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540" w:rsidRPr="00B81540" w:rsidRDefault="00B81540" w:rsidP="00B8154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B81540">
        <w:rPr>
          <w:rFonts w:ascii="Times New Roman" w:eastAsia="Calibri" w:hAnsi="Times New Roman" w:cs="Times New Roman"/>
          <w:b/>
          <w:sz w:val="32"/>
          <w:szCs w:val="28"/>
        </w:rPr>
        <w:t>Примерная модель образовательного процесса (учебный план)</w:t>
      </w:r>
    </w:p>
    <w:p w:rsidR="00B81540" w:rsidRDefault="00B81540" w:rsidP="00297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97365" w:rsidRPr="00297365" w:rsidRDefault="00297365" w:rsidP="00297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7365">
        <w:rPr>
          <w:rFonts w:ascii="Times New Roman" w:eastAsia="Calibri" w:hAnsi="Times New Roman" w:cs="Times New Roman"/>
          <w:sz w:val="28"/>
          <w:szCs w:val="28"/>
        </w:rPr>
        <w:t xml:space="preserve">Учебный план разрабатывается и </w:t>
      </w:r>
      <w:r w:rsidRPr="00297365">
        <w:rPr>
          <w:rStyle w:val="2"/>
          <w:color w:val="000000"/>
          <w:sz w:val="28"/>
          <w:szCs w:val="28"/>
        </w:rPr>
        <w:t>реализуется в соответствии с ООП ДО организации и СанПиН 2.4.1.3049-13. Объем</w:t>
      </w:r>
      <w:r w:rsidRPr="00297365">
        <w:rPr>
          <w:sz w:val="28"/>
          <w:szCs w:val="28"/>
        </w:rPr>
        <w:t xml:space="preserve"> </w:t>
      </w:r>
      <w:r w:rsidRPr="00297365">
        <w:rPr>
          <w:rStyle w:val="2"/>
          <w:color w:val="000000"/>
          <w:sz w:val="28"/>
          <w:szCs w:val="28"/>
        </w:rPr>
        <w:t xml:space="preserve">образовательной нагрузки на детей </w:t>
      </w:r>
      <w:r w:rsidR="0093076E">
        <w:rPr>
          <w:rStyle w:val="2"/>
          <w:color w:val="000000"/>
          <w:sz w:val="28"/>
          <w:szCs w:val="28"/>
        </w:rPr>
        <w:t xml:space="preserve">с РАС </w:t>
      </w:r>
      <w:r w:rsidRPr="00297365">
        <w:rPr>
          <w:rStyle w:val="2"/>
          <w:color w:val="000000"/>
          <w:sz w:val="28"/>
          <w:szCs w:val="28"/>
        </w:rPr>
        <w:t xml:space="preserve">не превышает предельно-допустимую норму в соответствии с СанПиН и требованиями ФГОС ДО. Образовательный процесс в организации строится с учетом </w:t>
      </w:r>
      <w:r w:rsidRPr="00297365">
        <w:rPr>
          <w:rFonts w:ascii="Times New Roman" w:hAnsi="Times New Roman" w:cs="Times New Roman"/>
          <w:sz w:val="28"/>
          <w:szCs w:val="28"/>
        </w:rPr>
        <w:t>возрастных психофизиологических особенностей и возможностей развития</w:t>
      </w:r>
      <w:r w:rsidR="0093076E" w:rsidRPr="0093076E">
        <w:rPr>
          <w:rStyle w:val="2"/>
          <w:color w:val="000000"/>
          <w:sz w:val="28"/>
          <w:szCs w:val="28"/>
        </w:rPr>
        <w:t xml:space="preserve"> </w:t>
      </w:r>
      <w:r w:rsidR="0093076E" w:rsidRPr="00297365">
        <w:rPr>
          <w:rStyle w:val="2"/>
          <w:color w:val="000000"/>
          <w:sz w:val="28"/>
          <w:szCs w:val="28"/>
        </w:rPr>
        <w:t>детей с РАС</w:t>
      </w:r>
      <w:r w:rsidRPr="00297365">
        <w:rPr>
          <w:rStyle w:val="2"/>
          <w:color w:val="000000"/>
          <w:sz w:val="28"/>
          <w:szCs w:val="28"/>
        </w:rPr>
        <w:t>. В рамках гуманистической концепции дошкольного воспитания предусматривается максимальное содействие становлению ребенка как личности, развитию активности детей в процессе организации образовательной деятельности, которая проводится индивидуально, по подгруппам в игровой, занимательной для детей форме, отвечающей возрастным особенностям. Коррекционно-развивающая деятельность строится как целостная система, обеспечивающая комплексный, дифференцированный, регулируемый процесс управления ходом психофизического развития детей с РАС.</w:t>
      </w:r>
    </w:p>
    <w:p w:rsidR="00297365" w:rsidRDefault="00297365" w:rsidP="00297365">
      <w:pPr>
        <w:tabs>
          <w:tab w:val="left" w:pos="3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76F6F" w:rsidRDefault="00500A8F" w:rsidP="00E56D65">
      <w:pPr>
        <w:tabs>
          <w:tab w:val="left" w:pos="3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6F6F">
        <w:rPr>
          <w:rFonts w:ascii="Times New Roman" w:eastAsia="Calibri" w:hAnsi="Times New Roman" w:cs="Times New Roman"/>
          <w:b/>
          <w:sz w:val="28"/>
          <w:szCs w:val="28"/>
        </w:rPr>
        <w:t>Модель учебного</w:t>
      </w:r>
      <w:r w:rsidR="00C25BCB" w:rsidRPr="00476F6F">
        <w:rPr>
          <w:rFonts w:ascii="Times New Roman" w:eastAsia="Calibri" w:hAnsi="Times New Roman" w:cs="Times New Roman"/>
          <w:b/>
          <w:sz w:val="28"/>
          <w:szCs w:val="28"/>
        </w:rPr>
        <w:t xml:space="preserve"> план</w:t>
      </w:r>
      <w:r w:rsidRPr="00476F6F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C25BCB" w:rsidRPr="00476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образовательной деятельности </w:t>
      </w:r>
      <w:r w:rsidR="00E56D65" w:rsidRPr="00476F6F">
        <w:rPr>
          <w:rFonts w:ascii="Times New Roman" w:eastAsia="Calibri" w:hAnsi="Times New Roman" w:cs="Times New Roman"/>
          <w:b/>
          <w:sz w:val="28"/>
          <w:szCs w:val="28"/>
        </w:rPr>
        <w:t>для детей</w:t>
      </w:r>
      <w:r w:rsidR="00D4067B">
        <w:rPr>
          <w:rFonts w:ascii="Times New Roman" w:eastAsia="Calibri" w:hAnsi="Times New Roman" w:cs="Times New Roman"/>
          <w:b/>
          <w:sz w:val="28"/>
          <w:szCs w:val="28"/>
        </w:rPr>
        <w:t xml:space="preserve"> с РАС</w:t>
      </w:r>
      <w:r w:rsidR="00E56D65" w:rsidRPr="00476F6F">
        <w:rPr>
          <w:rFonts w:ascii="Times New Roman" w:eastAsia="Calibri" w:hAnsi="Times New Roman" w:cs="Times New Roman"/>
          <w:b/>
          <w:sz w:val="28"/>
          <w:szCs w:val="28"/>
        </w:rPr>
        <w:t>,</w:t>
      </w:r>
    </w:p>
    <w:p w:rsidR="00E56D65" w:rsidRPr="00476F6F" w:rsidRDefault="00E56D65" w:rsidP="00E56D65">
      <w:pPr>
        <w:tabs>
          <w:tab w:val="left" w:pos="3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6F6F">
        <w:rPr>
          <w:rFonts w:ascii="Times New Roman" w:eastAsia="Calibri" w:hAnsi="Times New Roman" w:cs="Times New Roman"/>
          <w:b/>
          <w:sz w:val="28"/>
          <w:szCs w:val="28"/>
        </w:rPr>
        <w:t>посещающих группу кратковременного пребывания</w:t>
      </w:r>
    </w:p>
    <w:tbl>
      <w:tblPr>
        <w:tblStyle w:val="-3"/>
        <w:tblW w:w="0" w:type="auto"/>
        <w:tblLook w:val="04A0"/>
      </w:tblPr>
      <w:tblGrid>
        <w:gridCol w:w="1139"/>
        <w:gridCol w:w="3402"/>
        <w:gridCol w:w="1560"/>
        <w:gridCol w:w="1560"/>
        <w:gridCol w:w="1560"/>
        <w:gridCol w:w="1560"/>
      </w:tblGrid>
      <w:tr w:rsidR="00476F6F" w:rsidRPr="00476F6F" w:rsidTr="00B81540">
        <w:trPr>
          <w:cnfStyle w:val="100000000000"/>
          <w:trHeight w:val="454"/>
        </w:trPr>
        <w:tc>
          <w:tcPr>
            <w:cnfStyle w:val="001000000000"/>
            <w:tcW w:w="1139" w:type="dxa"/>
            <w:vMerge w:val="restart"/>
          </w:tcPr>
          <w:p w:rsidR="00476F6F" w:rsidRPr="00476F6F" w:rsidRDefault="00476F6F" w:rsidP="00476F6F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Часть ОП</w:t>
            </w:r>
          </w:p>
        </w:tc>
        <w:tc>
          <w:tcPr>
            <w:tcW w:w="3402" w:type="dxa"/>
            <w:vMerge w:val="restart"/>
          </w:tcPr>
          <w:p w:rsidR="00476F6F" w:rsidRPr="00476F6F" w:rsidRDefault="00476F6F" w:rsidP="00476F6F">
            <w:pPr>
              <w:jc w:val="center"/>
              <w:cnfStyle w:val="1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6240" w:type="dxa"/>
            <w:gridSpan w:val="4"/>
          </w:tcPr>
          <w:p w:rsidR="00476F6F" w:rsidRPr="00476F6F" w:rsidRDefault="00476F6F" w:rsidP="00476F6F">
            <w:pPr>
              <w:tabs>
                <w:tab w:val="left" w:pos="3360"/>
              </w:tabs>
              <w:jc w:val="center"/>
              <w:cnfStyle w:val="1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Объем нагрузки в неделю (минуты/ периоды)</w:t>
            </w:r>
          </w:p>
        </w:tc>
      </w:tr>
      <w:tr w:rsidR="00476F6F" w:rsidRPr="00476F6F" w:rsidTr="00B81540">
        <w:trPr>
          <w:cnfStyle w:val="000000100000"/>
        </w:trPr>
        <w:tc>
          <w:tcPr>
            <w:cnfStyle w:val="001000000000"/>
            <w:tcW w:w="1139" w:type="dxa"/>
            <w:vMerge/>
          </w:tcPr>
          <w:p w:rsidR="00476F6F" w:rsidRPr="00476F6F" w:rsidRDefault="00476F6F" w:rsidP="00476F6F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476F6F" w:rsidRPr="00476F6F" w:rsidRDefault="00476F6F" w:rsidP="00CD7B9B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76F6F" w:rsidRPr="00476F6F" w:rsidRDefault="00476F6F" w:rsidP="00476F6F">
            <w:pPr>
              <w:contextualSpacing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4-й год жизни</w:t>
            </w:r>
          </w:p>
        </w:tc>
        <w:tc>
          <w:tcPr>
            <w:tcW w:w="1560" w:type="dxa"/>
          </w:tcPr>
          <w:p w:rsidR="00476F6F" w:rsidRPr="00476F6F" w:rsidRDefault="00476F6F" w:rsidP="00476F6F">
            <w:pPr>
              <w:contextualSpacing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5-й год жизни</w:t>
            </w:r>
          </w:p>
        </w:tc>
        <w:tc>
          <w:tcPr>
            <w:tcW w:w="1560" w:type="dxa"/>
          </w:tcPr>
          <w:p w:rsidR="00476F6F" w:rsidRPr="00476F6F" w:rsidRDefault="00476F6F" w:rsidP="00476F6F">
            <w:pPr>
              <w:contextualSpacing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6-й год жизни</w:t>
            </w:r>
          </w:p>
        </w:tc>
        <w:tc>
          <w:tcPr>
            <w:tcW w:w="1560" w:type="dxa"/>
          </w:tcPr>
          <w:p w:rsidR="00476F6F" w:rsidRPr="00476F6F" w:rsidRDefault="00476F6F" w:rsidP="00476F6F">
            <w:pPr>
              <w:contextualSpacing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7-й год жизни</w:t>
            </w:r>
          </w:p>
        </w:tc>
      </w:tr>
      <w:tr w:rsidR="00B55B3F" w:rsidRPr="00476F6F" w:rsidTr="00B81540">
        <w:tc>
          <w:tcPr>
            <w:cnfStyle w:val="001000000000"/>
            <w:tcW w:w="1139" w:type="dxa"/>
            <w:vMerge w:val="restart"/>
            <w:textDirection w:val="btLr"/>
          </w:tcPr>
          <w:p w:rsidR="00B55B3F" w:rsidRPr="00476F6F" w:rsidRDefault="00B55B3F" w:rsidP="00476F6F">
            <w:pPr>
              <w:tabs>
                <w:tab w:val="left" w:pos="3360"/>
              </w:tabs>
              <w:ind w:left="113" w:right="11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3402" w:type="dxa"/>
          </w:tcPr>
          <w:p w:rsidR="00B55B3F" w:rsidRPr="00476F6F" w:rsidRDefault="00B55B3F" w:rsidP="00B55B3F">
            <w:pPr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  <w:r w:rsidR="00297365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15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20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50 мин (2)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120 мин (4)</w:t>
            </w:r>
          </w:p>
        </w:tc>
      </w:tr>
      <w:tr w:rsidR="00B55B3F" w:rsidRPr="00476F6F" w:rsidTr="00B81540">
        <w:trPr>
          <w:cnfStyle w:val="000000100000"/>
        </w:trPr>
        <w:tc>
          <w:tcPr>
            <w:cnfStyle w:val="001000000000"/>
            <w:tcW w:w="1139" w:type="dxa"/>
            <w:vMerge/>
          </w:tcPr>
          <w:p w:rsidR="00B55B3F" w:rsidRPr="00476F6F" w:rsidRDefault="00B55B3F" w:rsidP="00C25BCB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5B3F" w:rsidRPr="00476F6F" w:rsidRDefault="00B55B3F" w:rsidP="00B55B3F">
            <w:pPr>
              <w:tabs>
                <w:tab w:val="left" w:pos="1220"/>
              </w:tabs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  <w:r w:rsidR="00297365">
              <w:rPr>
                <w:rFonts w:ascii="Times New Roman" w:hAnsi="Times New Roman"/>
                <w:sz w:val="24"/>
                <w:szCs w:val="24"/>
              </w:rPr>
              <w:t>***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15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20 мин (1)</w:t>
            </w:r>
          </w:p>
        </w:tc>
        <w:tc>
          <w:tcPr>
            <w:tcW w:w="1560" w:type="dxa"/>
          </w:tcPr>
          <w:p w:rsidR="00B55B3F" w:rsidRPr="00476F6F" w:rsidRDefault="00626363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B55B3F" w:rsidRPr="00476F6F">
              <w:rPr>
                <w:rFonts w:ascii="Times New Roman" w:hAnsi="Times New Roman"/>
                <w:sz w:val="24"/>
                <w:szCs w:val="24"/>
              </w:rPr>
              <w:t xml:space="preserve"> мин (2)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60 мин (2)</w:t>
            </w:r>
          </w:p>
        </w:tc>
      </w:tr>
      <w:tr w:rsidR="00B55B3F" w:rsidRPr="00476F6F" w:rsidTr="00B81540">
        <w:tc>
          <w:tcPr>
            <w:cnfStyle w:val="001000000000"/>
            <w:tcW w:w="1139" w:type="dxa"/>
            <w:vMerge/>
          </w:tcPr>
          <w:p w:rsidR="00B55B3F" w:rsidRPr="00476F6F" w:rsidRDefault="00B55B3F" w:rsidP="00C25BCB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5B3F" w:rsidRPr="00476F6F" w:rsidRDefault="00B55B3F" w:rsidP="00B55B3F">
            <w:pPr>
              <w:tabs>
                <w:tab w:val="left" w:pos="1220"/>
              </w:tabs>
              <w:snapToGrid w:val="0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</w:t>
            </w:r>
            <w:r w:rsidR="00297365">
              <w:rPr>
                <w:rFonts w:ascii="Times New Roman" w:hAnsi="Times New Roman"/>
                <w:sz w:val="24"/>
                <w:szCs w:val="24"/>
              </w:rPr>
              <w:t>****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15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20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20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30 мин (1)</w:t>
            </w:r>
          </w:p>
        </w:tc>
      </w:tr>
      <w:tr w:rsidR="00B55B3F" w:rsidRPr="00476F6F" w:rsidTr="00B81540">
        <w:trPr>
          <w:cnfStyle w:val="000000100000"/>
        </w:trPr>
        <w:tc>
          <w:tcPr>
            <w:cnfStyle w:val="001000000000"/>
            <w:tcW w:w="1139" w:type="dxa"/>
            <w:vMerge/>
          </w:tcPr>
          <w:p w:rsidR="00B55B3F" w:rsidRPr="00476F6F" w:rsidRDefault="00B55B3F" w:rsidP="00C25BCB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5B3F" w:rsidRPr="00476F6F" w:rsidRDefault="00B55B3F" w:rsidP="00B55B3F">
            <w:pPr>
              <w:tabs>
                <w:tab w:val="left" w:pos="1220"/>
              </w:tabs>
              <w:snapToGrid w:val="0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  <w:r w:rsidR="0029736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30 мин (2)/</w:t>
            </w:r>
          </w:p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30 мин (2)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40 мин (2)/</w:t>
            </w:r>
          </w:p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40 мин (2)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60 мин (3)/</w:t>
            </w:r>
          </w:p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50 мин (2)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90 мин (3)/</w:t>
            </w:r>
          </w:p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60 мин (2)</w:t>
            </w:r>
          </w:p>
        </w:tc>
      </w:tr>
      <w:tr w:rsidR="00B55B3F" w:rsidRPr="00476F6F" w:rsidTr="00B81540">
        <w:tc>
          <w:tcPr>
            <w:cnfStyle w:val="001000000000"/>
            <w:tcW w:w="1139" w:type="dxa"/>
            <w:vMerge/>
          </w:tcPr>
          <w:p w:rsidR="00B55B3F" w:rsidRPr="00476F6F" w:rsidRDefault="00B55B3F" w:rsidP="00C25BCB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402" w:type="dxa"/>
          </w:tcPr>
          <w:p w:rsidR="00B55B3F" w:rsidRPr="00476F6F" w:rsidRDefault="00B55B3F" w:rsidP="00B55B3F">
            <w:pPr>
              <w:tabs>
                <w:tab w:val="left" w:pos="1220"/>
              </w:tabs>
              <w:snapToGrid w:val="0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  <w:r w:rsidR="00297365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45 мин (3)/-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40мин (2)/</w:t>
            </w:r>
          </w:p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20мин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50 мин (2)/</w:t>
            </w:r>
          </w:p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25 мин (1)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60 мин (2)/</w:t>
            </w:r>
          </w:p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30 мин (1)</w:t>
            </w:r>
          </w:p>
        </w:tc>
      </w:tr>
      <w:tr w:rsidR="00B55B3F" w:rsidRPr="00476F6F" w:rsidTr="00B81540">
        <w:trPr>
          <w:cnfStyle w:val="000000100000"/>
          <w:trHeight w:val="794"/>
        </w:trPr>
        <w:tc>
          <w:tcPr>
            <w:cnfStyle w:val="001000000000"/>
            <w:tcW w:w="10781" w:type="dxa"/>
            <w:gridSpan w:val="6"/>
          </w:tcPr>
          <w:p w:rsidR="00D4067B" w:rsidRDefault="00B55B3F" w:rsidP="00476F6F">
            <w:pPr>
              <w:tabs>
                <w:tab w:val="left" w:pos="336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067B">
              <w:rPr>
                <w:rFonts w:ascii="Times New Roman" w:hAnsi="Times New Roman"/>
                <w:sz w:val="24"/>
                <w:szCs w:val="24"/>
              </w:rPr>
              <w:t>Часть, формируемая участниками образовательных отношений</w:t>
            </w:r>
            <w:r w:rsidR="00D4067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55B3F" w:rsidRPr="00D4067B" w:rsidRDefault="00D4067B" w:rsidP="00476F6F">
            <w:pPr>
              <w:tabs>
                <w:tab w:val="left" w:pos="3360"/>
              </w:tabs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4067B">
              <w:rPr>
                <w:rFonts w:ascii="Times New Roman" w:hAnsi="Times New Roman"/>
                <w:sz w:val="24"/>
                <w:szCs w:val="24"/>
              </w:rPr>
              <w:t>реализуется в форме семейного образования во второй половине дня</w:t>
            </w:r>
          </w:p>
        </w:tc>
      </w:tr>
      <w:tr w:rsidR="00B55B3F" w:rsidRPr="00476F6F" w:rsidTr="00B81540">
        <w:tc>
          <w:tcPr>
            <w:cnfStyle w:val="001000000000"/>
            <w:tcW w:w="4541" w:type="dxa"/>
            <w:gridSpan w:val="2"/>
          </w:tcPr>
          <w:p w:rsidR="00B55B3F" w:rsidRPr="00476F6F" w:rsidRDefault="00B55B3F" w:rsidP="00EA36E5">
            <w:pPr>
              <w:tabs>
                <w:tab w:val="left" w:pos="122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Итого минуты/ периодов в неделю</w:t>
            </w:r>
          </w:p>
        </w:tc>
        <w:tc>
          <w:tcPr>
            <w:tcW w:w="1560" w:type="dxa"/>
          </w:tcPr>
          <w:p w:rsidR="00B55B3F" w:rsidRPr="00476F6F" w:rsidRDefault="00EA36E5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150 мин/</w:t>
            </w:r>
            <w:r w:rsidR="00B55B3F" w:rsidRPr="00476F6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B55B3F" w:rsidRPr="00476F6F" w:rsidRDefault="00EA36E5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 мин/</w:t>
            </w:r>
            <w:r w:rsidR="00B55B3F" w:rsidRPr="00476F6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305 мин/13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450 мин /15</w:t>
            </w:r>
          </w:p>
        </w:tc>
      </w:tr>
      <w:tr w:rsidR="00B55B3F" w:rsidRPr="00476F6F" w:rsidTr="00B81540">
        <w:trPr>
          <w:cnfStyle w:val="000000100000"/>
        </w:trPr>
        <w:tc>
          <w:tcPr>
            <w:cnfStyle w:val="001000000000"/>
            <w:tcW w:w="4541" w:type="dxa"/>
            <w:gridSpan w:val="2"/>
          </w:tcPr>
          <w:p w:rsidR="00B55B3F" w:rsidRPr="00476F6F" w:rsidRDefault="00B55B3F" w:rsidP="00EA36E5">
            <w:pPr>
              <w:tabs>
                <w:tab w:val="left" w:pos="122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Максимально допустимый объем образовательной нагрузки в неделю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150</w:t>
            </w:r>
            <w:r w:rsidR="00476F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200</w:t>
            </w:r>
            <w:r w:rsidR="00476F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350</w:t>
            </w:r>
            <w:r w:rsidR="00476F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600</w:t>
            </w:r>
            <w:r w:rsidR="00476F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</w:tr>
      <w:tr w:rsidR="00B55B3F" w:rsidRPr="00476F6F" w:rsidTr="00B81540">
        <w:tc>
          <w:tcPr>
            <w:cnfStyle w:val="001000000000"/>
            <w:tcW w:w="4541" w:type="dxa"/>
            <w:gridSpan w:val="2"/>
          </w:tcPr>
          <w:p w:rsidR="00B55B3F" w:rsidRPr="00476F6F" w:rsidRDefault="00B55B3F" w:rsidP="00EA36E5">
            <w:pPr>
              <w:tabs>
                <w:tab w:val="left" w:pos="1220"/>
              </w:tabs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476F6F">
              <w:rPr>
                <w:rFonts w:ascii="Times New Roman" w:hAnsi="Times New Roman"/>
                <w:sz w:val="24"/>
                <w:szCs w:val="24"/>
              </w:rPr>
              <w:t>Итого  периодов в год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368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368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479</w:t>
            </w:r>
          </w:p>
        </w:tc>
        <w:tc>
          <w:tcPr>
            <w:tcW w:w="1560" w:type="dxa"/>
          </w:tcPr>
          <w:p w:rsidR="00B55B3F" w:rsidRPr="00476F6F" w:rsidRDefault="00B55B3F" w:rsidP="00476F6F">
            <w:pPr>
              <w:jc w:val="center"/>
              <w:cnfStyle w:val="0000000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476F6F">
              <w:rPr>
                <w:rFonts w:ascii="Times New Roman" w:hAnsi="Times New Roman"/>
                <w:b/>
                <w:sz w:val="24"/>
                <w:szCs w:val="24"/>
              </w:rPr>
              <w:t>552</w:t>
            </w:r>
          </w:p>
        </w:tc>
      </w:tr>
    </w:tbl>
    <w:p w:rsidR="00C25BCB" w:rsidRPr="00A73A1B" w:rsidRDefault="00C25BCB" w:rsidP="00C25B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25BCB" w:rsidRPr="00A73A1B" w:rsidRDefault="00C25BCB" w:rsidP="00A73A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A1B">
        <w:rPr>
          <w:rFonts w:ascii="Times New Roman" w:hAnsi="Times New Roman"/>
          <w:b/>
          <w:sz w:val="28"/>
          <w:szCs w:val="28"/>
        </w:rPr>
        <w:t>*</w:t>
      </w:r>
      <w:r w:rsidR="00297365" w:rsidRPr="00A73A1B">
        <w:rPr>
          <w:rFonts w:ascii="Times New Roman" w:hAnsi="Times New Roman"/>
          <w:b/>
          <w:sz w:val="28"/>
          <w:szCs w:val="28"/>
        </w:rPr>
        <w:t xml:space="preserve"> </w:t>
      </w:r>
      <w:r w:rsidRPr="00D54FCE">
        <w:rPr>
          <w:rFonts w:ascii="Times New Roman" w:hAnsi="Times New Roman"/>
          <w:b/>
          <w:sz w:val="28"/>
          <w:szCs w:val="28"/>
        </w:rPr>
        <w:t xml:space="preserve">- </w:t>
      </w:r>
      <w:r w:rsidRPr="00D54FCE">
        <w:rPr>
          <w:rFonts w:ascii="Times New Roman" w:hAnsi="Times New Roman"/>
          <w:sz w:val="28"/>
          <w:szCs w:val="28"/>
        </w:rPr>
        <w:t xml:space="preserve">виды деятельности, </w:t>
      </w:r>
      <w:r w:rsidR="00476F6F" w:rsidRPr="00D54FCE">
        <w:rPr>
          <w:rFonts w:ascii="Times New Roman" w:hAnsi="Times New Roman"/>
          <w:sz w:val="28"/>
          <w:szCs w:val="28"/>
        </w:rPr>
        <w:t xml:space="preserve">реализуемые </w:t>
      </w:r>
      <w:r w:rsidRPr="00D54FCE">
        <w:rPr>
          <w:rFonts w:ascii="Times New Roman" w:hAnsi="Times New Roman"/>
          <w:sz w:val="28"/>
          <w:szCs w:val="28"/>
        </w:rPr>
        <w:t>в совместной деятельности педагога с детьми, режимных моментах и сам</w:t>
      </w:r>
      <w:r w:rsidR="00297365" w:rsidRPr="00D54FCE">
        <w:rPr>
          <w:rFonts w:ascii="Times New Roman" w:hAnsi="Times New Roman"/>
          <w:sz w:val="28"/>
          <w:szCs w:val="28"/>
        </w:rPr>
        <w:t>остоятельной деятельности детей</w:t>
      </w:r>
      <w:r w:rsidR="00D54FCE" w:rsidRPr="00D54FCE">
        <w:rPr>
          <w:rFonts w:ascii="Times New Roman" w:hAnsi="Times New Roman"/>
          <w:sz w:val="28"/>
          <w:szCs w:val="28"/>
        </w:rPr>
        <w:t>, в форме семейного образования во второй половине дня</w:t>
      </w:r>
      <w:r w:rsidR="00297365" w:rsidRPr="00D54FCE">
        <w:rPr>
          <w:rFonts w:ascii="Times New Roman" w:hAnsi="Times New Roman"/>
          <w:sz w:val="28"/>
          <w:szCs w:val="28"/>
        </w:rPr>
        <w:t>;</w:t>
      </w:r>
    </w:p>
    <w:p w:rsidR="00297365" w:rsidRPr="00A73A1B" w:rsidRDefault="00297365" w:rsidP="00A7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A1B">
        <w:rPr>
          <w:rFonts w:ascii="Times New Roman" w:hAnsi="Times New Roman"/>
          <w:sz w:val="28"/>
          <w:szCs w:val="28"/>
        </w:rPr>
        <w:t xml:space="preserve">** - </w:t>
      </w:r>
      <w:r w:rsidR="00A73A1B" w:rsidRPr="00A73A1B">
        <w:rPr>
          <w:rFonts w:ascii="Times New Roman" w:hAnsi="Times New Roman" w:cs="Times New Roman"/>
          <w:sz w:val="28"/>
          <w:szCs w:val="28"/>
        </w:rPr>
        <w:t>виды деятельности, реализуемые в рамках коррекционно-развивающей деятельности с детьми воспитателями и учителем-дефектологом;</w:t>
      </w:r>
    </w:p>
    <w:p w:rsidR="00A73A1B" w:rsidRPr="00A73A1B" w:rsidRDefault="00A73A1B" w:rsidP="00A73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A1B">
        <w:rPr>
          <w:rFonts w:ascii="Times New Roman" w:hAnsi="Times New Roman" w:cs="Times New Roman"/>
          <w:sz w:val="28"/>
          <w:szCs w:val="28"/>
        </w:rPr>
        <w:t>*** - виды деятельности, реализуемые в рамках коррекционно-развивающей деятельности с детьми воспитателями и учителем-логопедом;</w:t>
      </w:r>
    </w:p>
    <w:p w:rsidR="00A73A1B" w:rsidRPr="00A73A1B" w:rsidRDefault="00A73A1B" w:rsidP="00A73A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3A1B">
        <w:rPr>
          <w:rFonts w:ascii="Times New Roman" w:hAnsi="Times New Roman" w:cs="Times New Roman"/>
          <w:sz w:val="28"/>
          <w:szCs w:val="28"/>
        </w:rPr>
        <w:t>**** - виды деятельности, реализуемые в рамках коррекционно-развивающей деятельности с детьми воспитателями и педагогом-психологом.</w:t>
      </w:r>
    </w:p>
    <w:sectPr w:rsidR="00A73A1B" w:rsidRPr="00A73A1B" w:rsidSect="00B8154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898" w:rsidRDefault="004F3898" w:rsidP="00012387">
      <w:pPr>
        <w:spacing w:after="0" w:line="240" w:lineRule="auto"/>
      </w:pPr>
      <w:r>
        <w:separator/>
      </w:r>
    </w:p>
  </w:endnote>
  <w:endnote w:type="continuationSeparator" w:id="1">
    <w:p w:rsidR="004F3898" w:rsidRDefault="004F3898" w:rsidP="000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898" w:rsidRDefault="004F3898" w:rsidP="00012387">
      <w:pPr>
        <w:spacing w:after="0" w:line="240" w:lineRule="auto"/>
      </w:pPr>
      <w:r>
        <w:separator/>
      </w:r>
    </w:p>
  </w:footnote>
  <w:footnote w:type="continuationSeparator" w:id="1">
    <w:p w:rsidR="004F3898" w:rsidRDefault="004F3898" w:rsidP="00012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C25BCB"/>
    <w:rsid w:val="000120F9"/>
    <w:rsid w:val="00012387"/>
    <w:rsid w:val="000F63B4"/>
    <w:rsid w:val="0019670F"/>
    <w:rsid w:val="001B359B"/>
    <w:rsid w:val="001C5BEA"/>
    <w:rsid w:val="00214F68"/>
    <w:rsid w:val="00254A9C"/>
    <w:rsid w:val="00297365"/>
    <w:rsid w:val="002B335B"/>
    <w:rsid w:val="00476F6F"/>
    <w:rsid w:val="004F3898"/>
    <w:rsid w:val="00500A8F"/>
    <w:rsid w:val="00535605"/>
    <w:rsid w:val="0057066E"/>
    <w:rsid w:val="00626363"/>
    <w:rsid w:val="0063057E"/>
    <w:rsid w:val="00653F25"/>
    <w:rsid w:val="00662BCE"/>
    <w:rsid w:val="006D3FA6"/>
    <w:rsid w:val="007D3CC8"/>
    <w:rsid w:val="008100C4"/>
    <w:rsid w:val="008D4244"/>
    <w:rsid w:val="0093076E"/>
    <w:rsid w:val="00931071"/>
    <w:rsid w:val="00960C17"/>
    <w:rsid w:val="00A6663A"/>
    <w:rsid w:val="00A73A1B"/>
    <w:rsid w:val="00A82141"/>
    <w:rsid w:val="00AC1C7E"/>
    <w:rsid w:val="00AD0E29"/>
    <w:rsid w:val="00B55B3F"/>
    <w:rsid w:val="00B81540"/>
    <w:rsid w:val="00BA1C30"/>
    <w:rsid w:val="00BD143E"/>
    <w:rsid w:val="00C25BCB"/>
    <w:rsid w:val="00C549FD"/>
    <w:rsid w:val="00C87B6F"/>
    <w:rsid w:val="00C96072"/>
    <w:rsid w:val="00CD7B9B"/>
    <w:rsid w:val="00D06473"/>
    <w:rsid w:val="00D4067B"/>
    <w:rsid w:val="00D51B79"/>
    <w:rsid w:val="00D54FCE"/>
    <w:rsid w:val="00E56D65"/>
    <w:rsid w:val="00E77EB0"/>
    <w:rsid w:val="00EA36E5"/>
    <w:rsid w:val="00F8178B"/>
    <w:rsid w:val="00F90792"/>
    <w:rsid w:val="00FB1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blue,#c0c,yellow,fuchsia,#90c"/>
      <o:colormenu v:ext="edit" fillcolor="blue" strokecolor="#9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BC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25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012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2387"/>
  </w:style>
  <w:style w:type="paragraph" w:styleId="a7">
    <w:name w:val="footer"/>
    <w:basedOn w:val="a"/>
    <w:link w:val="a8"/>
    <w:uiPriority w:val="99"/>
    <w:semiHidden/>
    <w:unhideWhenUsed/>
    <w:rsid w:val="00012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2387"/>
  </w:style>
  <w:style w:type="character" w:customStyle="1" w:styleId="2">
    <w:name w:val="Основной текст (2)_"/>
    <w:basedOn w:val="a0"/>
    <w:link w:val="21"/>
    <w:uiPriority w:val="99"/>
    <w:locked/>
    <w:rsid w:val="00CD7B9B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D7B9B"/>
    <w:pPr>
      <w:widowControl w:val="0"/>
      <w:shd w:val="clear" w:color="auto" w:fill="FFFFFF"/>
      <w:spacing w:after="2400" w:line="250" w:lineRule="exact"/>
      <w:ind w:hanging="360"/>
      <w:jc w:val="both"/>
    </w:pPr>
    <w:rPr>
      <w:rFonts w:ascii="Times New Roman" w:hAnsi="Times New Roman" w:cs="Times New Roman"/>
    </w:rPr>
  </w:style>
  <w:style w:type="paragraph" w:styleId="a9">
    <w:name w:val="List Paragraph"/>
    <w:basedOn w:val="a"/>
    <w:uiPriority w:val="34"/>
    <w:qFormat/>
    <w:rsid w:val="00297365"/>
    <w:pPr>
      <w:ind w:left="720"/>
      <w:contextualSpacing/>
    </w:pPr>
  </w:style>
  <w:style w:type="table" w:styleId="-3">
    <w:name w:val="Light List Accent 3"/>
    <w:basedOn w:val="a1"/>
    <w:uiPriority w:val="61"/>
    <w:rsid w:val="00B815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9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</dc:creator>
  <cp:keywords/>
  <dc:description/>
  <cp:lastModifiedBy>AnnaS</cp:lastModifiedBy>
  <cp:revision>21</cp:revision>
  <cp:lastPrinted>2019-08-29T09:54:00Z</cp:lastPrinted>
  <dcterms:created xsi:type="dcterms:W3CDTF">2019-07-01T09:43:00Z</dcterms:created>
  <dcterms:modified xsi:type="dcterms:W3CDTF">2019-11-27T09:25:00Z</dcterms:modified>
</cp:coreProperties>
</file>