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CA" w:rsidRPr="0007686D" w:rsidRDefault="009845CA" w:rsidP="00CE1711">
      <w:pPr>
        <w:spacing w:after="0" w:line="240" w:lineRule="exact"/>
        <w:ind w:firstLine="708"/>
        <w:jc w:val="center"/>
        <w:rPr>
          <w:b/>
          <w:sz w:val="28"/>
          <w:szCs w:val="28"/>
        </w:rPr>
      </w:pPr>
      <w:r w:rsidRPr="0007686D">
        <w:rPr>
          <w:b/>
          <w:sz w:val="28"/>
          <w:szCs w:val="28"/>
        </w:rPr>
        <w:t>Сведения</w:t>
      </w:r>
    </w:p>
    <w:p w:rsidR="009845CA" w:rsidRPr="0007686D" w:rsidRDefault="009845CA" w:rsidP="009845CA">
      <w:pPr>
        <w:spacing w:after="0" w:line="240" w:lineRule="exact"/>
        <w:jc w:val="center"/>
        <w:rPr>
          <w:b/>
          <w:sz w:val="28"/>
          <w:szCs w:val="28"/>
        </w:rPr>
      </w:pPr>
      <w:r w:rsidRPr="0007686D">
        <w:rPr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Павловского сельского поселения Павловского района, и членов их семей, </w:t>
      </w:r>
    </w:p>
    <w:p w:rsidR="009845CA" w:rsidRPr="0007686D" w:rsidRDefault="009845CA" w:rsidP="009845CA">
      <w:pPr>
        <w:spacing w:after="0" w:line="240" w:lineRule="exact"/>
        <w:ind w:left="-284" w:right="-881" w:firstLine="284"/>
        <w:jc w:val="center"/>
        <w:rPr>
          <w:b/>
          <w:sz w:val="28"/>
          <w:szCs w:val="28"/>
        </w:rPr>
      </w:pPr>
      <w:r w:rsidRPr="0007686D">
        <w:rPr>
          <w:b/>
          <w:sz w:val="28"/>
          <w:szCs w:val="28"/>
        </w:rPr>
        <w:t>за период с 1 января 201</w:t>
      </w:r>
      <w:r w:rsidR="006E0EE7">
        <w:rPr>
          <w:b/>
          <w:sz w:val="28"/>
          <w:szCs w:val="28"/>
        </w:rPr>
        <w:t>6</w:t>
      </w:r>
      <w:r w:rsidRPr="0007686D">
        <w:rPr>
          <w:b/>
          <w:sz w:val="28"/>
          <w:szCs w:val="28"/>
        </w:rPr>
        <w:t xml:space="preserve"> года по 31 декабря 201</w:t>
      </w:r>
      <w:r w:rsidR="006E0EE7">
        <w:rPr>
          <w:b/>
          <w:sz w:val="28"/>
          <w:szCs w:val="28"/>
        </w:rPr>
        <w:t>6</w:t>
      </w:r>
      <w:r w:rsidRPr="0007686D">
        <w:rPr>
          <w:b/>
          <w:sz w:val="28"/>
          <w:szCs w:val="28"/>
        </w:rPr>
        <w:t xml:space="preserve"> года</w:t>
      </w:r>
    </w:p>
    <w:p w:rsidR="009845CA" w:rsidRPr="0007686D" w:rsidRDefault="009845CA" w:rsidP="009845CA">
      <w:pPr>
        <w:spacing w:after="0" w:line="240" w:lineRule="exact"/>
        <w:jc w:val="center"/>
        <w:rPr>
          <w:b/>
          <w:sz w:val="28"/>
          <w:szCs w:val="28"/>
        </w:rPr>
      </w:pPr>
    </w:p>
    <w:tbl>
      <w:tblPr>
        <w:tblW w:w="158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701"/>
        <w:gridCol w:w="2268"/>
        <w:gridCol w:w="1418"/>
        <w:gridCol w:w="1859"/>
        <w:gridCol w:w="2015"/>
        <w:gridCol w:w="2015"/>
      </w:tblGrid>
      <w:tr w:rsidR="009845CA" w:rsidRPr="0007686D" w:rsidTr="005C15A8">
        <w:trPr>
          <w:trHeight w:val="664"/>
        </w:trPr>
        <w:tc>
          <w:tcPr>
            <w:tcW w:w="2411" w:type="dxa"/>
            <w:vMerge w:val="restart"/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Общая сумма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декларирован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7686D">
              <w:rPr>
                <w:sz w:val="24"/>
                <w:szCs w:val="24"/>
              </w:rPr>
              <w:t>ного</w:t>
            </w:r>
            <w:proofErr w:type="spellEnd"/>
            <w:r w:rsidRPr="0007686D">
              <w:rPr>
                <w:sz w:val="24"/>
                <w:szCs w:val="24"/>
              </w:rPr>
              <w:t xml:space="preserve"> годового</w:t>
            </w:r>
          </w:p>
          <w:p w:rsidR="009845CA" w:rsidRPr="0007686D" w:rsidRDefault="009204EC" w:rsidP="006E0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дохода за 201</w:t>
            </w:r>
            <w:r w:rsidR="006E0EE7">
              <w:rPr>
                <w:sz w:val="24"/>
                <w:szCs w:val="24"/>
              </w:rPr>
              <w:t>6</w:t>
            </w:r>
            <w:r w:rsidR="009845CA" w:rsidRPr="0007686D">
              <w:rPr>
                <w:sz w:val="24"/>
                <w:szCs w:val="24"/>
              </w:rPr>
              <w:t xml:space="preserve"> г. (руб.)</w:t>
            </w:r>
          </w:p>
        </w:tc>
        <w:tc>
          <w:tcPr>
            <w:tcW w:w="5545" w:type="dxa"/>
            <w:gridSpan w:val="3"/>
            <w:tcBorders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Перечень объектов недвижимого имущества,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принадлежащих на праве собственности или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 xml:space="preserve">находящихся в пользовании  </w:t>
            </w:r>
          </w:p>
        </w:tc>
        <w:tc>
          <w:tcPr>
            <w:tcW w:w="2015" w:type="dxa"/>
            <w:vMerge w:val="restart"/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Перечень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транспортных средств,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принадлежащих на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праве собственности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(вид, марка)</w:t>
            </w:r>
          </w:p>
        </w:tc>
        <w:tc>
          <w:tcPr>
            <w:tcW w:w="2015" w:type="dxa"/>
            <w:vMerge w:val="restart"/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Вид приобретенного имущества, Сведения об источниках получения средств, за счет которых совершена сделка</w:t>
            </w:r>
          </w:p>
        </w:tc>
      </w:tr>
      <w:tr w:rsidR="009845CA" w:rsidRPr="0007686D" w:rsidTr="005C15A8">
        <w:trPr>
          <w:trHeight w:val="1310"/>
        </w:trPr>
        <w:tc>
          <w:tcPr>
            <w:tcW w:w="2411" w:type="dxa"/>
            <w:vMerge/>
          </w:tcPr>
          <w:p w:rsidR="009845CA" w:rsidRPr="0007686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07686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Вид  объектов 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Площадь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(</w:t>
            </w:r>
            <w:proofErr w:type="spellStart"/>
            <w:r w:rsidRPr="0007686D">
              <w:rPr>
                <w:sz w:val="24"/>
                <w:szCs w:val="24"/>
              </w:rPr>
              <w:t>кв.м</w:t>
            </w:r>
            <w:proofErr w:type="spellEnd"/>
            <w:r w:rsidRPr="0007686D">
              <w:rPr>
                <w:sz w:val="24"/>
                <w:szCs w:val="24"/>
              </w:rPr>
              <w:t>.)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Страна</w:t>
            </w:r>
          </w:p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015" w:type="dxa"/>
            <w:vMerge/>
          </w:tcPr>
          <w:p w:rsidR="009845CA" w:rsidRPr="0007686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07686D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45CA" w:rsidRPr="0007686D" w:rsidTr="005C15A8">
        <w:trPr>
          <w:trHeight w:val="238"/>
        </w:trPr>
        <w:tc>
          <w:tcPr>
            <w:tcW w:w="2411" w:type="dxa"/>
            <w:tcBorders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6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7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9845CA" w:rsidRPr="0007686D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686D">
              <w:rPr>
                <w:sz w:val="24"/>
                <w:szCs w:val="24"/>
              </w:rPr>
              <w:t>8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065E">
              <w:rPr>
                <w:sz w:val="24"/>
                <w:szCs w:val="24"/>
              </w:rPr>
              <w:t>Чипилова</w:t>
            </w:r>
            <w:proofErr w:type="spellEnd"/>
            <w:r w:rsidRPr="00E4065E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Директор МБУ Детская библиотека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9845CA" w:rsidRPr="00E4065E" w:rsidRDefault="005B5173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601477,69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долевая собственность 11/18)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5B5173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910800,0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Автомобили легковые: 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ВАЗ 21074 (общая совместная собственность)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2) МАЗДА-3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1962,0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104,4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845CA" w:rsidRPr="00E4065E" w:rsidRDefault="00A204F3" w:rsidP="00A204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93895,68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104,4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Автомобили легковые: 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ВАЗ 21074 (общая совместная собственность)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2) МАЗДА-3</w:t>
            </w:r>
            <w:r w:rsidR="00A204F3" w:rsidRPr="00E4065E">
              <w:rPr>
                <w:sz w:val="24"/>
                <w:szCs w:val="24"/>
              </w:rPr>
              <w:t>==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(общая </w:t>
            </w:r>
            <w:r w:rsidRPr="00E4065E">
              <w:rPr>
                <w:sz w:val="24"/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2015" w:type="dxa"/>
          </w:tcPr>
          <w:p w:rsidR="009845CA" w:rsidRPr="00E4065E" w:rsidRDefault="009845CA" w:rsidP="005C15A8">
            <w:r w:rsidRPr="00E4065E">
              <w:rPr>
                <w:sz w:val="24"/>
                <w:szCs w:val="24"/>
              </w:rPr>
              <w:lastRenderedPageBreak/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Суханова И.А.</w:t>
            </w:r>
          </w:p>
        </w:tc>
        <w:tc>
          <w:tcPr>
            <w:tcW w:w="2126" w:type="dxa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Директор МБУ «Павловский историко-краеведческий музей» Павловского сельского поселения Павловского района</w:t>
            </w:r>
          </w:p>
        </w:tc>
        <w:tc>
          <w:tcPr>
            <w:tcW w:w="1701" w:type="dxa"/>
          </w:tcPr>
          <w:p w:rsidR="009845CA" w:rsidRPr="00E4065E" w:rsidRDefault="00A204F3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398081,00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A204F3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</w:t>
            </w:r>
            <w:r w:rsidR="00A204F3" w:rsidRPr="00E4065E">
              <w:rPr>
                <w:sz w:val="24"/>
                <w:szCs w:val="24"/>
              </w:rPr>
              <w:t>индивидуальная</w:t>
            </w:r>
            <w:r w:rsidRPr="00E4065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A204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</w:t>
            </w:r>
            <w:r w:rsidR="00A204F3" w:rsidRPr="00E4065E">
              <w:rPr>
                <w:sz w:val="24"/>
                <w:szCs w:val="24"/>
              </w:rPr>
              <w:t>2,3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9845CA" w:rsidRPr="00E4065E" w:rsidRDefault="009845CA" w:rsidP="005C15A8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065E">
              <w:rPr>
                <w:sz w:val="24"/>
                <w:szCs w:val="24"/>
              </w:rPr>
              <w:t>Левенец</w:t>
            </w:r>
            <w:proofErr w:type="spellEnd"/>
            <w:r w:rsidRPr="00E4065E"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Директор МБУ «Библиотечная система» Павловского сельского поселения Павловского района </w:t>
            </w:r>
          </w:p>
        </w:tc>
        <w:tc>
          <w:tcPr>
            <w:tcW w:w="1701" w:type="dxa"/>
            <w:vMerge w:val="restart"/>
          </w:tcPr>
          <w:p w:rsidR="009845CA" w:rsidRPr="00E4065E" w:rsidRDefault="006E0EE7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375586,47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49,8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ДЭУ </w:t>
            </w:r>
            <w:r w:rsidRPr="00E4065E">
              <w:rPr>
                <w:sz w:val="24"/>
                <w:szCs w:val="24"/>
                <w:lang w:val="en-US"/>
              </w:rPr>
              <w:t>GENTRA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SX</w:t>
            </w:r>
            <w:r w:rsidRPr="00E4065E">
              <w:rPr>
                <w:sz w:val="24"/>
                <w:szCs w:val="24"/>
              </w:rPr>
              <w:t xml:space="preserve"> (общая совместная собственность)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9845CA" w:rsidRPr="00E4065E" w:rsidRDefault="00760E55" w:rsidP="005C15A8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503,0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45CA" w:rsidRPr="00E4065E" w:rsidRDefault="006E0EE7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258864,58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49,8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ДЭУ </w:t>
            </w:r>
            <w:r w:rsidRPr="00E4065E">
              <w:rPr>
                <w:sz w:val="24"/>
                <w:szCs w:val="24"/>
                <w:lang w:val="en-US"/>
              </w:rPr>
              <w:t>GENTRA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SX</w:t>
            </w:r>
            <w:r w:rsidRPr="00E4065E">
              <w:rPr>
                <w:sz w:val="24"/>
                <w:szCs w:val="24"/>
              </w:rPr>
              <w:t xml:space="preserve"> (общая совместная собственность)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 w:val="restart"/>
          </w:tcPr>
          <w:p w:rsidR="009845CA" w:rsidRPr="00E4065E" w:rsidRDefault="00760E55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90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503,0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Панов А.Ю.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Директор МАУ «Досуговый центр кино»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9845CA" w:rsidRPr="00E4065E" w:rsidRDefault="00760E55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8727230,12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1240,0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Автомобили легковые: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ГАЗ 2752 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2) КИА Р</w:t>
            </w:r>
            <w:proofErr w:type="spellStart"/>
            <w:r w:rsidRPr="00E4065E">
              <w:rPr>
                <w:sz w:val="24"/>
                <w:szCs w:val="24"/>
                <w:lang w:val="en-US"/>
              </w:rPr>
              <w:t>regio</w:t>
            </w:r>
            <w:proofErr w:type="spellEnd"/>
            <w:r w:rsidRPr="00E4065E">
              <w:rPr>
                <w:sz w:val="24"/>
                <w:szCs w:val="24"/>
              </w:rPr>
              <w:t xml:space="preserve"> (ТВ2812) (общая </w:t>
            </w:r>
            <w:r w:rsidRPr="00E4065E">
              <w:rPr>
                <w:sz w:val="24"/>
                <w:szCs w:val="24"/>
              </w:rPr>
              <w:lastRenderedPageBreak/>
              <w:t>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3) </w:t>
            </w:r>
            <w:r w:rsidR="00141866" w:rsidRPr="00E4065E">
              <w:rPr>
                <w:sz w:val="24"/>
                <w:szCs w:val="24"/>
              </w:rPr>
              <w:t xml:space="preserve">Ауди А6 </w:t>
            </w:r>
            <w:r w:rsidRPr="00E4065E">
              <w:rPr>
                <w:sz w:val="24"/>
                <w:szCs w:val="24"/>
              </w:rPr>
              <w:t>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4) МЕРСЕДЕС БЕНЦ </w:t>
            </w:r>
            <w:r w:rsidRPr="00E4065E">
              <w:rPr>
                <w:sz w:val="24"/>
                <w:szCs w:val="24"/>
                <w:lang w:val="en-US"/>
              </w:rPr>
              <w:t>GLA</w:t>
            </w:r>
            <w:r w:rsidRPr="00E4065E">
              <w:rPr>
                <w:sz w:val="24"/>
                <w:szCs w:val="24"/>
              </w:rPr>
              <w:t xml:space="preserve"> 250 (общая совместная собственность) </w:t>
            </w:r>
          </w:p>
        </w:tc>
        <w:tc>
          <w:tcPr>
            <w:tcW w:w="2015" w:type="dxa"/>
            <w:vMerge w:val="restart"/>
          </w:tcPr>
          <w:p w:rsidR="009845CA" w:rsidRPr="00E4065E" w:rsidRDefault="00760E55" w:rsidP="00760E55">
            <w:r w:rsidRPr="00E4065E">
              <w:rPr>
                <w:sz w:val="24"/>
                <w:szCs w:val="24"/>
              </w:rPr>
              <w:lastRenderedPageBreak/>
              <w:t>Автомобиль легковой приобретен за счет накоплений за предыдущие годы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1014,0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Земельный участок (общая совместная </w:t>
            </w:r>
            <w:r w:rsidRPr="00E4065E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1191,0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FF075D">
        <w:trPr>
          <w:trHeight w:val="60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9204EC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74,0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769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47,0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54,1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C0E78" w:rsidRPr="00E4065E" w:rsidRDefault="0014186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348011,00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1240,0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Автомобили легковые: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ГАЗ 2752 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2) КИА Р</w:t>
            </w:r>
            <w:proofErr w:type="spellStart"/>
            <w:r w:rsidRPr="00E4065E">
              <w:rPr>
                <w:sz w:val="24"/>
                <w:szCs w:val="24"/>
                <w:lang w:val="en-US"/>
              </w:rPr>
              <w:t>regio</w:t>
            </w:r>
            <w:proofErr w:type="spellEnd"/>
            <w:r w:rsidRPr="00E4065E">
              <w:rPr>
                <w:sz w:val="24"/>
                <w:szCs w:val="24"/>
              </w:rPr>
              <w:t xml:space="preserve"> (ТВ2812) 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3) </w:t>
            </w:r>
            <w:r w:rsidR="009A339B" w:rsidRPr="00E4065E">
              <w:rPr>
                <w:sz w:val="24"/>
                <w:szCs w:val="24"/>
              </w:rPr>
              <w:t xml:space="preserve">АУДИ А6 </w:t>
            </w:r>
            <w:r w:rsidRPr="00E4065E">
              <w:rPr>
                <w:sz w:val="24"/>
                <w:szCs w:val="24"/>
              </w:rPr>
              <w:t>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4)МЕРСЕДЕС БЕНЦ </w:t>
            </w:r>
            <w:r w:rsidRPr="00E4065E">
              <w:rPr>
                <w:sz w:val="24"/>
                <w:szCs w:val="24"/>
                <w:lang w:val="en-US"/>
              </w:rPr>
              <w:t>GLA</w:t>
            </w:r>
            <w:r w:rsidRPr="00E4065E">
              <w:rPr>
                <w:sz w:val="24"/>
                <w:szCs w:val="24"/>
              </w:rPr>
              <w:t xml:space="preserve"> 250 (общая совместная собственность)</w:t>
            </w:r>
          </w:p>
        </w:tc>
        <w:tc>
          <w:tcPr>
            <w:tcW w:w="2015" w:type="dxa"/>
            <w:vMerge w:val="restart"/>
          </w:tcPr>
          <w:p w:rsidR="009845CA" w:rsidRPr="00E4065E" w:rsidRDefault="00141866" w:rsidP="005C15A8">
            <w:r w:rsidRPr="00E4065E">
              <w:rPr>
                <w:sz w:val="24"/>
                <w:szCs w:val="24"/>
              </w:rPr>
              <w:t>Автомобиль легковой приобретен за счет накоплений за предыдущие годы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1191,0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1014,0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54,1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47,0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046BBE">
        <w:trPr>
          <w:trHeight w:val="424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BC0E78" w:rsidP="005C15A8">
            <w:pPr>
              <w:spacing w:after="0" w:line="240" w:lineRule="auto"/>
              <w:rPr>
                <w:strike/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</w:t>
            </w:r>
            <w:r w:rsidR="009845CA" w:rsidRPr="00E4065E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74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45CA" w:rsidRPr="00E4065E" w:rsidRDefault="009A339B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17601,00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долевая, 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1544,0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r w:rsidRPr="00E4065E">
              <w:rPr>
                <w:sz w:val="24"/>
                <w:szCs w:val="24"/>
              </w:rPr>
              <w:t xml:space="preserve">Нет оснований для </w:t>
            </w:r>
            <w:r w:rsidRPr="00E4065E">
              <w:rPr>
                <w:sz w:val="24"/>
                <w:szCs w:val="24"/>
              </w:rPr>
              <w:lastRenderedPageBreak/>
              <w:t>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(общая долевая, 1/4)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125,0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900,0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BC0E78" w:rsidP="005C15A8">
            <w:pPr>
              <w:spacing w:after="0" w:line="240" w:lineRule="auto"/>
              <w:rPr>
                <w:strike/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</w:t>
            </w:r>
            <w:r w:rsidR="009845CA" w:rsidRPr="00E4065E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74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4065E">
              <w:rPr>
                <w:sz w:val="24"/>
                <w:szCs w:val="24"/>
              </w:rPr>
              <w:t>Петелецкая</w:t>
            </w:r>
            <w:proofErr w:type="spellEnd"/>
            <w:r w:rsidRPr="00E4065E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26" w:type="dxa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Руководитель МКУ централизованная бухгалтерия Павловского сельского поселения Павловского района</w:t>
            </w:r>
          </w:p>
        </w:tc>
        <w:tc>
          <w:tcPr>
            <w:tcW w:w="1701" w:type="dxa"/>
          </w:tcPr>
          <w:p w:rsidR="009845CA" w:rsidRPr="00E4065E" w:rsidRDefault="00B37CD5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586416,88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(индивидуальная собственность)</w:t>
            </w: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50,1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:rsidR="009845CA" w:rsidRPr="00E4065E" w:rsidRDefault="009845CA" w:rsidP="005C15A8"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Мельник А.В.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Директор МБУ «Социально-культурный центр» Павловского сельского поселения Павловского района</w:t>
            </w:r>
          </w:p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45CA" w:rsidRPr="00E4065E" w:rsidRDefault="00A82526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420000,00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56,6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Легковые автомобили: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1) </w:t>
            </w:r>
            <w:r w:rsidR="00A73F4D" w:rsidRPr="00E4065E">
              <w:rPr>
                <w:sz w:val="24"/>
                <w:szCs w:val="24"/>
              </w:rPr>
              <w:t xml:space="preserve">КИА </w:t>
            </w:r>
            <w:proofErr w:type="spellStart"/>
            <w:r w:rsidR="00A73F4D" w:rsidRPr="00E4065E">
              <w:rPr>
                <w:sz w:val="24"/>
                <w:szCs w:val="24"/>
                <w:lang w:val="en-US"/>
              </w:rPr>
              <w:t>venga</w:t>
            </w:r>
            <w:proofErr w:type="spellEnd"/>
            <w:r w:rsidR="00A73F4D"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</w:rPr>
              <w:t>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Автомобили грузовые: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1) </w:t>
            </w:r>
            <w:r w:rsidRPr="00E4065E">
              <w:rPr>
                <w:sz w:val="24"/>
                <w:szCs w:val="24"/>
                <w:lang w:val="en-US"/>
              </w:rPr>
              <w:t>Ford</w:t>
            </w:r>
            <w:r w:rsidRPr="00E4065E">
              <w:rPr>
                <w:sz w:val="24"/>
                <w:szCs w:val="24"/>
              </w:rPr>
              <w:t xml:space="preserve"> </w:t>
            </w:r>
            <w:proofErr w:type="spellStart"/>
            <w:r w:rsidRPr="00E4065E">
              <w:rPr>
                <w:sz w:val="24"/>
                <w:szCs w:val="24"/>
                <w:lang w:val="en-US"/>
              </w:rPr>
              <w:t>Tranzit</w:t>
            </w:r>
            <w:proofErr w:type="spellEnd"/>
            <w:r w:rsidRPr="00E4065E">
              <w:rPr>
                <w:sz w:val="24"/>
                <w:szCs w:val="24"/>
              </w:rPr>
              <w:t xml:space="preserve"> 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2) </w:t>
            </w:r>
            <w:r w:rsidRPr="00E4065E">
              <w:rPr>
                <w:sz w:val="24"/>
                <w:szCs w:val="24"/>
                <w:lang w:val="en-US"/>
              </w:rPr>
              <w:t>Kia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Bongo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Frontier</w:t>
            </w:r>
            <w:r w:rsidRPr="00E4065E">
              <w:rPr>
                <w:sz w:val="24"/>
                <w:szCs w:val="24"/>
              </w:rPr>
              <w:t xml:space="preserve"> (общая совместная собственность);</w:t>
            </w:r>
          </w:p>
          <w:p w:rsidR="009845CA" w:rsidRPr="00E4065E" w:rsidRDefault="0026601E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3) </w:t>
            </w:r>
            <w:r w:rsidR="009845CA" w:rsidRPr="00E4065E">
              <w:rPr>
                <w:sz w:val="24"/>
                <w:szCs w:val="24"/>
              </w:rPr>
              <w:t xml:space="preserve">ГАЗСАЗ 3507(общая </w:t>
            </w:r>
            <w:r w:rsidR="009845CA" w:rsidRPr="00E4065E">
              <w:rPr>
                <w:sz w:val="24"/>
                <w:szCs w:val="24"/>
              </w:rPr>
              <w:lastRenderedPageBreak/>
              <w:t>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Иные транспортные средства:</w:t>
            </w:r>
          </w:p>
          <w:p w:rsidR="0026601E" w:rsidRPr="00E4065E" w:rsidRDefault="009845CA" w:rsidP="00311A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Прицеп к легковым ТС (</w:t>
            </w:r>
            <w:r w:rsidR="00311A49" w:rsidRPr="00E4065E">
              <w:rPr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r w:rsidRPr="00E4065E">
              <w:rPr>
                <w:sz w:val="24"/>
                <w:szCs w:val="24"/>
              </w:rPr>
              <w:lastRenderedPageBreak/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3252,0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1160,0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45CA" w:rsidRPr="00E4065E" w:rsidRDefault="00E4065E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14766959,00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1160,0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Легковые автомобили: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</w:t>
            </w:r>
            <w:r w:rsidR="0026601E" w:rsidRPr="00E4065E">
              <w:rPr>
                <w:sz w:val="24"/>
                <w:szCs w:val="24"/>
              </w:rPr>
              <w:t xml:space="preserve"> КИА </w:t>
            </w:r>
            <w:proofErr w:type="spellStart"/>
            <w:r w:rsidR="00E4065E" w:rsidRPr="00E4065E">
              <w:rPr>
                <w:sz w:val="24"/>
                <w:szCs w:val="24"/>
                <w:lang w:val="en-US"/>
              </w:rPr>
              <w:t>V</w:t>
            </w:r>
            <w:r w:rsidR="0026601E" w:rsidRPr="00E4065E">
              <w:rPr>
                <w:sz w:val="24"/>
                <w:szCs w:val="24"/>
                <w:lang w:val="en-US"/>
              </w:rPr>
              <w:t>enga</w:t>
            </w:r>
            <w:proofErr w:type="spellEnd"/>
            <w:r w:rsidRPr="00E4065E">
              <w:rPr>
                <w:sz w:val="24"/>
                <w:szCs w:val="24"/>
              </w:rPr>
              <w:t xml:space="preserve"> 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Автомобили грузовые: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ЗИЛ 5301АО (индивидуальная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2) </w:t>
            </w:r>
            <w:r w:rsidRPr="00E4065E">
              <w:rPr>
                <w:sz w:val="24"/>
                <w:szCs w:val="24"/>
                <w:lang w:val="en-US"/>
              </w:rPr>
              <w:t>Ford</w:t>
            </w:r>
            <w:r w:rsidRPr="00E4065E">
              <w:rPr>
                <w:sz w:val="24"/>
                <w:szCs w:val="24"/>
              </w:rPr>
              <w:t xml:space="preserve"> </w:t>
            </w:r>
            <w:proofErr w:type="spellStart"/>
            <w:r w:rsidRPr="00E4065E">
              <w:rPr>
                <w:sz w:val="24"/>
                <w:szCs w:val="24"/>
                <w:lang w:val="en-US"/>
              </w:rPr>
              <w:t>Tranzit</w:t>
            </w:r>
            <w:proofErr w:type="spellEnd"/>
            <w:r w:rsidRPr="00E4065E">
              <w:rPr>
                <w:sz w:val="24"/>
                <w:szCs w:val="24"/>
              </w:rPr>
              <w:t xml:space="preserve"> 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3) </w:t>
            </w:r>
            <w:r w:rsidRPr="00E4065E">
              <w:rPr>
                <w:sz w:val="24"/>
                <w:szCs w:val="24"/>
                <w:lang w:val="en-US"/>
              </w:rPr>
              <w:t>Kia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Bongo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Frontier</w:t>
            </w:r>
            <w:r w:rsidRPr="00E4065E">
              <w:rPr>
                <w:sz w:val="24"/>
                <w:szCs w:val="24"/>
              </w:rPr>
              <w:t xml:space="preserve"> (общая совместная собственность);</w:t>
            </w:r>
          </w:p>
          <w:p w:rsidR="009845CA" w:rsidRPr="00E4065E" w:rsidRDefault="009140E0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4) </w:t>
            </w:r>
            <w:r w:rsidR="009845CA" w:rsidRPr="00E4065E">
              <w:rPr>
                <w:sz w:val="24"/>
                <w:szCs w:val="24"/>
              </w:rPr>
              <w:t>ГАЗСАЗ 3507(общая совместная собственность);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Иные транспортные средства:</w:t>
            </w:r>
          </w:p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1) Прицеп к легковым ТС (общая совместная собственность);</w:t>
            </w:r>
          </w:p>
          <w:p w:rsidR="009845CA" w:rsidRPr="00E4065E" w:rsidRDefault="009845CA" w:rsidP="00311A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2) Погрузчик </w:t>
            </w:r>
            <w:r w:rsidRPr="00E4065E">
              <w:rPr>
                <w:sz w:val="24"/>
                <w:szCs w:val="24"/>
                <w:lang w:val="en-US"/>
              </w:rPr>
              <w:t>Mustang</w:t>
            </w:r>
            <w:r w:rsidRPr="00E4065E">
              <w:rPr>
                <w:sz w:val="24"/>
                <w:szCs w:val="24"/>
              </w:rPr>
              <w:t xml:space="preserve"> </w:t>
            </w:r>
            <w:r w:rsidRPr="00E4065E">
              <w:rPr>
                <w:sz w:val="24"/>
                <w:szCs w:val="24"/>
                <w:lang w:val="en-US"/>
              </w:rPr>
              <w:t>SL</w:t>
            </w:r>
            <w:r w:rsidRPr="00E4065E">
              <w:rPr>
                <w:sz w:val="24"/>
                <w:szCs w:val="24"/>
              </w:rPr>
              <w:t>2066 (индивидуальная собс</w:t>
            </w:r>
            <w:r w:rsidR="00311A49" w:rsidRPr="00E4065E">
              <w:rPr>
                <w:sz w:val="24"/>
                <w:szCs w:val="24"/>
              </w:rPr>
              <w:t>твенность)</w:t>
            </w:r>
          </w:p>
        </w:tc>
        <w:tc>
          <w:tcPr>
            <w:tcW w:w="2015" w:type="dxa"/>
            <w:vMerge w:val="restart"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Нет оснований для представления сведений о расходах</w:t>
            </w:r>
          </w:p>
        </w:tc>
      </w:tr>
      <w:tr w:rsidR="009845CA" w:rsidRPr="00E4065E" w:rsidTr="005C15A8">
        <w:trPr>
          <w:trHeight w:val="238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 xml:space="preserve">Квартира  (общая долевая собственность 1/4)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282,8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845CA" w:rsidRPr="00E4065E" w:rsidTr="005C15A8">
        <w:trPr>
          <w:trHeight w:val="1544"/>
        </w:trPr>
        <w:tc>
          <w:tcPr>
            <w:tcW w:w="241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</w:t>
            </w:r>
            <w:r w:rsidR="000F230E" w:rsidRPr="00E4065E">
              <w:rPr>
                <w:sz w:val="24"/>
                <w:szCs w:val="24"/>
              </w:rPr>
              <w:t>. База торговли строительными материалами</w:t>
            </w:r>
            <w:r w:rsidRPr="00E4065E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5700,0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845CA" w:rsidRPr="00E4065E" w:rsidRDefault="009845CA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845CA" w:rsidRPr="00E4065E" w:rsidRDefault="009845CA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E4065E" w:rsidTr="005C15A8">
        <w:trPr>
          <w:trHeight w:val="339"/>
        </w:trPr>
        <w:tc>
          <w:tcPr>
            <w:tcW w:w="2411" w:type="dxa"/>
            <w:vMerge w:val="restart"/>
          </w:tcPr>
          <w:p w:rsidR="009140E0" w:rsidRPr="00E4065E" w:rsidRDefault="009140E0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9140E0" w:rsidRPr="00E4065E" w:rsidRDefault="009140E0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140E0" w:rsidRPr="00E4065E" w:rsidRDefault="009140E0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9140E0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5C15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282,8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5C15A8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5C15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140E0" w:rsidRPr="00E4065E" w:rsidTr="005C15A8">
        <w:trPr>
          <w:trHeight w:val="339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3252,0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E4065E" w:rsidTr="005C15A8">
        <w:trPr>
          <w:trHeight w:val="415"/>
        </w:trPr>
        <w:tc>
          <w:tcPr>
            <w:tcW w:w="2411" w:type="dxa"/>
            <w:vMerge w:val="restart"/>
          </w:tcPr>
          <w:p w:rsidR="009140E0" w:rsidRPr="00E4065E" w:rsidRDefault="00BA582F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Бугае</w:t>
            </w:r>
            <w:r w:rsidR="009140E0" w:rsidRPr="00E4065E">
              <w:rPr>
                <w:sz w:val="24"/>
                <w:szCs w:val="24"/>
              </w:rPr>
              <w:t xml:space="preserve">ва Т.И. </w:t>
            </w:r>
          </w:p>
        </w:tc>
        <w:tc>
          <w:tcPr>
            <w:tcW w:w="2126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Заместитель директора, временно исполняющий обязанности директора МБУ «Социально-культурный центр» Павловского сельского поселения Павловского района</w:t>
            </w:r>
          </w:p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140E0" w:rsidRPr="00E4065E" w:rsidRDefault="00FD56D1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1037276,36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1500,0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140E0" w:rsidRPr="00E4065E" w:rsidTr="005C15A8">
        <w:trPr>
          <w:trHeight w:val="415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FD56D1" w:rsidP="00FD56D1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(индивидуальная собственность</w:t>
            </w:r>
            <w:r w:rsidR="009140E0" w:rsidRPr="00E4065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600,0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E4065E" w:rsidTr="005C15A8">
        <w:trPr>
          <w:trHeight w:val="415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64,5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E4065E" w:rsidTr="005C15A8">
        <w:trPr>
          <w:trHeight w:val="415"/>
        </w:trPr>
        <w:tc>
          <w:tcPr>
            <w:tcW w:w="2411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1500,0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-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140E0" w:rsidRPr="00E4065E" w:rsidTr="005C15A8">
        <w:trPr>
          <w:trHeight w:val="415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64,5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E4065E" w:rsidTr="005C15A8">
        <w:trPr>
          <w:trHeight w:val="238"/>
        </w:trPr>
        <w:tc>
          <w:tcPr>
            <w:tcW w:w="2411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Воронова И.В.</w:t>
            </w:r>
          </w:p>
        </w:tc>
        <w:tc>
          <w:tcPr>
            <w:tcW w:w="2126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Директор МКУ администрации Павловского сельского поселения Павловского района</w:t>
            </w:r>
          </w:p>
        </w:tc>
        <w:tc>
          <w:tcPr>
            <w:tcW w:w="1701" w:type="dxa"/>
            <w:vMerge w:val="restart"/>
          </w:tcPr>
          <w:p w:rsidR="009140E0" w:rsidRPr="00E4065E" w:rsidRDefault="00046BBE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618523,49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1000,0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Автомобиль легковой</w:t>
            </w:r>
          </w:p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4065E">
              <w:rPr>
                <w:sz w:val="24"/>
                <w:szCs w:val="24"/>
              </w:rPr>
              <w:t xml:space="preserve">Тойота </w:t>
            </w:r>
            <w:r w:rsidRPr="00E4065E">
              <w:rPr>
                <w:sz w:val="24"/>
                <w:szCs w:val="24"/>
                <w:lang w:val="en-US"/>
              </w:rPr>
              <w:t>PASSO</w:t>
            </w:r>
          </w:p>
        </w:tc>
        <w:tc>
          <w:tcPr>
            <w:tcW w:w="2015" w:type="dxa"/>
            <w:vMerge w:val="restart"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Нет оснований для представления сведений о расходах</w:t>
            </w:r>
          </w:p>
        </w:tc>
      </w:tr>
      <w:tr w:rsidR="009140E0" w:rsidRPr="00E4065E" w:rsidTr="005C15A8">
        <w:trPr>
          <w:trHeight w:val="238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52,7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E4065E" w:rsidTr="005C15A8">
        <w:trPr>
          <w:trHeight w:val="238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1041,0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Pr="00E4065E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140E0" w:rsidRPr="00392CE8" w:rsidTr="005C15A8">
        <w:trPr>
          <w:trHeight w:val="238"/>
        </w:trPr>
        <w:tc>
          <w:tcPr>
            <w:tcW w:w="241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80,3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9140E0" w:rsidRPr="00E4065E" w:rsidRDefault="009140E0" w:rsidP="009140E0">
            <w:pPr>
              <w:spacing w:after="0" w:line="240" w:lineRule="auto"/>
              <w:rPr>
                <w:sz w:val="24"/>
                <w:szCs w:val="24"/>
              </w:rPr>
            </w:pPr>
            <w:r w:rsidRPr="00E4065E">
              <w:rPr>
                <w:sz w:val="24"/>
                <w:szCs w:val="24"/>
              </w:rPr>
              <w:t>Россия</w:t>
            </w:r>
          </w:p>
        </w:tc>
        <w:tc>
          <w:tcPr>
            <w:tcW w:w="2015" w:type="dxa"/>
            <w:vMerge/>
          </w:tcPr>
          <w:p w:rsidR="009140E0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9140E0" w:rsidRDefault="009140E0" w:rsidP="009140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845CA" w:rsidRPr="00392CE8" w:rsidRDefault="009845CA" w:rsidP="009845CA">
      <w:pPr>
        <w:spacing w:after="0" w:line="240" w:lineRule="exact"/>
        <w:jc w:val="center"/>
        <w:rPr>
          <w:color w:val="FF0000"/>
          <w:sz w:val="28"/>
          <w:szCs w:val="28"/>
        </w:rPr>
      </w:pPr>
    </w:p>
    <w:p w:rsidR="009845CA" w:rsidRPr="00392CE8" w:rsidRDefault="009845CA" w:rsidP="009845CA">
      <w:pPr>
        <w:spacing w:after="0" w:line="240" w:lineRule="exact"/>
        <w:jc w:val="center"/>
        <w:rPr>
          <w:color w:val="FF0000"/>
          <w:sz w:val="28"/>
          <w:szCs w:val="28"/>
        </w:rPr>
      </w:pPr>
    </w:p>
    <w:p w:rsidR="009845CA" w:rsidRPr="00392CE8" w:rsidRDefault="009845CA" w:rsidP="009845CA">
      <w:pPr>
        <w:spacing w:after="0" w:line="240" w:lineRule="exact"/>
        <w:jc w:val="center"/>
        <w:rPr>
          <w:color w:val="FF0000"/>
          <w:sz w:val="28"/>
          <w:szCs w:val="28"/>
        </w:rPr>
      </w:pPr>
    </w:p>
    <w:p w:rsidR="009845CA" w:rsidRPr="00392CE8" w:rsidRDefault="009845CA" w:rsidP="009845CA">
      <w:pPr>
        <w:rPr>
          <w:color w:val="FF0000"/>
        </w:rPr>
      </w:pPr>
    </w:p>
    <w:p w:rsidR="00025625" w:rsidRDefault="00025625">
      <w:bookmarkStart w:id="0" w:name="_GoBack"/>
      <w:bookmarkEnd w:id="0"/>
    </w:p>
    <w:sectPr w:rsidR="00025625" w:rsidSect="00DD41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5CA"/>
    <w:rsid w:val="00025625"/>
    <w:rsid w:val="00046BBE"/>
    <w:rsid w:val="000F2228"/>
    <w:rsid w:val="000F230E"/>
    <w:rsid w:val="00141866"/>
    <w:rsid w:val="0026601E"/>
    <w:rsid w:val="00285A1C"/>
    <w:rsid w:val="00311A49"/>
    <w:rsid w:val="00384BBF"/>
    <w:rsid w:val="00523172"/>
    <w:rsid w:val="00537793"/>
    <w:rsid w:val="00583588"/>
    <w:rsid w:val="005B5173"/>
    <w:rsid w:val="006E0EE7"/>
    <w:rsid w:val="00743AA0"/>
    <w:rsid w:val="00760E55"/>
    <w:rsid w:val="007D1752"/>
    <w:rsid w:val="00811198"/>
    <w:rsid w:val="008A7E30"/>
    <w:rsid w:val="009140E0"/>
    <w:rsid w:val="009204EC"/>
    <w:rsid w:val="009845CA"/>
    <w:rsid w:val="009A339B"/>
    <w:rsid w:val="00A204F3"/>
    <w:rsid w:val="00A73F4D"/>
    <w:rsid w:val="00A82526"/>
    <w:rsid w:val="00A92E95"/>
    <w:rsid w:val="00B37CD5"/>
    <w:rsid w:val="00B814A4"/>
    <w:rsid w:val="00BA582F"/>
    <w:rsid w:val="00BC0E78"/>
    <w:rsid w:val="00CE1711"/>
    <w:rsid w:val="00DE0D44"/>
    <w:rsid w:val="00E37B8F"/>
    <w:rsid w:val="00E4065E"/>
    <w:rsid w:val="00EA1F07"/>
    <w:rsid w:val="00EB02C9"/>
    <w:rsid w:val="00FD56D1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6286"/>
  <w15:docId w15:val="{5CE54C2A-F62E-4CA1-BB94-A54486F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CA"/>
    <w:rPr>
      <w:rFonts w:eastAsia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 Ольга Александровна</cp:lastModifiedBy>
  <cp:revision>9</cp:revision>
  <dcterms:created xsi:type="dcterms:W3CDTF">2016-05-30T10:37:00Z</dcterms:created>
  <dcterms:modified xsi:type="dcterms:W3CDTF">2017-05-23T10:35:00Z</dcterms:modified>
</cp:coreProperties>
</file>