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РОДИТЕЛЯМ ПЕРВОКЛАССНИКОВ</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Поступление в школу - переломный момент в жизни каждого ребенка. 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т.д.</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ему пережить значимость этого события.</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В поддержании у первоклассника "внутренней позиции 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НОВЫЕ ПРАВИЛА</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Многочисленные "можно", "нельзя", "надо", "положено",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Тем не менее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в первые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ПСИХОФИЗИОЛОГИЧЕСКАЯ ЗРЕЛОСТЬ</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lastRenderedPageBreak/>
        <w:t>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Однако возможности первоклассников в этом плане пока еще достаточно ограниченны. Это во многом связано с особенностями психофизиологического развития детей 6-7 лет.</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По данным физиологов, к 7 годам кора больших полушарий является уже в значительной степени зрелой (что и обеспечивает возможность перехода к систематическому обучению). 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Внимание учащихся 1-х классов еще слабо организовано, имеет небольшой объем, плохо распределяемо, неустойчиво.</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Став школьником и приступив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Родители и учителя должны понимать, что поступление ребенка 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Первый год обучения определяет порой всю последующую школьную жизнь ребенка. Многое на этом пути зависит от родителей первоклассника.</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Как оказать ребенку помощь в адаптации к школе.</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lastRenderedPageBreak/>
        <w:t>Пробуждение</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Не нужно будить ребенка, он может испытывать чувство неприязни к матери, которая вечно тормошит его, стаскивая одеяло. Гораздо лучше научить его пользоваться будильником, пусть это будет его личный будильник.</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Если ребенок встает с трудом, не нужно дразнить его "лежебокой", не вступать в спор по поводу "последних минуток". Можно решить вопрос по-другому: поставить стрелку на пять минут раньше: " Да, я понимаю, вставать сегодня почему-то не хочется. Полежи еще пять минут". Можно включить погромче радио.</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Когда ребенка утром торопят, то часто он делает все еще медленнее. Это его естественная реакция, его мощное оружие в борьбе с распорядком, который его не устраивает.</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...Итак, ребенок встал (за час-полтора до выхода в школу), сделал утреннюю зарядку, позавтракал (завтрак обязательно должен быть горячим, и не стоит надеяться, что ребенок поест в школе...).</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Выход в школу</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Если ребенок забыл положить в сумку учебник, завтрак, очки; лучше протянуть их молча, чем пускаться в напряженное рассуждение о его забывчивости и безответственности.</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"Вот твои очки" - лучше, чем "Неужели я доживу до того времени, когда ты научишься сам класть очки".</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Не ругать и не читать нотаций перед школой. На прощание лучше сказать: "Пусть все сегодня будет хорошо", чем "Смотри, веди себя хорошо, не балуйся". Ребенку приятнее услышать доверительную фразу: "Увидимся в два часа", чем "После школы нигде не шляйся, сразу домой".</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Возвращение из школы</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Не задавать вопросы, на которые дети дают привычные ответы.</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 Как дела в школе?</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 Нормально.</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 А что сегодня делали?</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 А ничего.</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Вспомните себя, как порой раздражал этот вопрос, особенно когда оценки не соответствовали ожиданию со стороны родителей ("им нужны мои оценки, а не я"). Понаблюдайте за ребенком, какие эмоции "написаны" у него на лице. ("День был трудный? Ты, наверное, еле дождался конца. Ты рад, что пришел домой?").</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Пришел из школы. Помните - на спаде работоспособности! Вот почему абсолютно необходимо ему сначала пообедать, отдохнуть - и ни в коем случае не садиться сразу же за уроки (а так, к сожалению, бывает часто). Отдохнуть надо бы не лежа, не у телевизора или видеомагнитофона, а на воздухе, в активных играх, в движении.</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Гигиенисты считают: нормальное время прогулки для школьников младших классов - не меньше 3-3,5 часа.</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А еще нередки случаи, когда родители лишают детей прогулки - в наказание за плохие оценки, плохое поведение и т. п. Худшего не придумаешь! Наказали не проступок, а самого ребенка, его завтрашнее настроение в школе!</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Для детей ослабленных, часто болеющих, со слабой нервной системой лучшим отдыхом будет полуторачасовой дневной сон в хорошо проветренной комнате. Сон способствует еще и разгрузке опорно-двигательного аппарата и служит хорошей профилактикой нарушений осанки. Но это именно для детей ослабленных - есть и много таких, для кого лучшим отдыхом будет движение.</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 xml:space="preserve">Лучшее время для приготовления уроков - 15-16 часов. Через каждые 25-30 минут - перерыв, физкультминутки под музыку (они восстанавливают работоспособность, </w:t>
      </w:r>
      <w:r w:rsidRPr="004006E0">
        <w:rPr>
          <w:rFonts w:ascii="Verdana" w:eastAsia="Times New Roman" w:hAnsi="Verdana" w:cs="Times New Roman"/>
          <w:color w:val="210000"/>
          <w:sz w:val="20"/>
          <w:szCs w:val="20"/>
          <w:lang w:eastAsia="ru-RU"/>
        </w:rPr>
        <w:lastRenderedPageBreak/>
        <w:t>отдаляют утомление). Начинать приготовление уроков нужно с менее сложных (помните о врабатывании!), затем переходить к самым трудным.</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Больной вопрос - телевизор. Не стоит младшим школьникам сидеть у телевизора больше 40-45 минут в день! А детям возбудимым, ослабленным - лучше сократить и это время. Ни в коем случае не смотреть телевизор лежа.</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Пора спать</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Особенно важно для борьбы с утомлением соблюдение необходимой продолжительности ночного сна. Первокласснику необходимо спать 11,5 часа в сутки, включая 1,5 часа дневного сна. Чтобы сон был глубоким и спокойным, нужно соблюдать элементарные правила: перед сном не играть в шумные, "заводные" игры, не заниматься спортом, не смотреть страшные фильмы, не устраивать взбучку и т.д.</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А это мало-помалу сказывается: ухудшаются память, внимание, работоспособность. Снижение работоспособности и повышенная утомляемость могут наблюдаться и при достаточном по времени, но беспокойном сне, частых пробуждениях, что нередко бывает, когда в комнате, где спит ребенок, включен телевизор, радио.</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Дошкольников и младших школьников лучше укладывать спать самим родителям (мать и отец). Если перед сном доверительно поговорить с ним, внимательно выслушать, успокоить страхи, показать, что ты понимаешь ребенка, тогда он научится раскрывать душу и освободится от страхов, тревоги, спокойно заснет.</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ЭМОЦИОНАЛЬНАЯ ПОДДЕРЖКА</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1) ни в коем случае не сравнивать его посредственные результаты с эталоном, то есть с требованиями школьной программы, достижениями других, более успешных, учеников. Лучше вообще никогда не сравнивать ребенка с другими детьми (вспомните свое детство).</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2) Сравнивать ребенка можно только с ним самим и хвалить только за одно: улучшение его собственных результатов.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 Соблюдение правил безболезненного оценивания школьных успехов должно сочетаться с поисками такой деятельности, в которой ребенок может быть реализует себя и с поддержанием ценности этой деятельности. В чем бы ни был успешен ребенок, страдающий школьной неуспешностью, в спорте, домашних делах, в рисовании, конструировании и т.д., ему ни в коем случае нельзя ставить в вину неуспехи в других школьных делах. Напротив, следует подчеркнуть, что раз он что-то научился делать хорошо, то постепенно научится всему остальному.</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Родители должны терпеливо ждать успехов, ибо на школьных делах чаще всего и происходит замыкание порочного круга тревожности. Школа должна очень долго оставаться сферой щадящего оценивания.</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Болезненность школьной сферы должна быть снижена любыми средствами: снизить ценность школьных отметок, то есть показать ребенку, что его любят не за хорошую учебу, а любят, ценят, принимают вообще как собственное дитя, безусловно, не за что - то, а вопреки всему.</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Как это можно сделать?</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1. Не показывать ребенку свою озабоченность его школьными успехами.</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2. Искренне интересоваться школьной жизнью ребенка и смещать фокус своего внимания с учебы на отношения ребенка с другими детьми, на подготовку и проведение школьных праздников, дежурства, экскурсий и т.п.</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3. Подчеркивать, выделять в качестве чрезвычайно значимой ту сферу деятельности, где ребенок больше успешен, помогать тем самым обрести веру в себя.</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 xml:space="preserve">1. Четкое распределение, регуляция родительского внимания к ребенку по формуле " уделять ребенку внимание не только когда он плохой, а когда он хороший и больше, </w:t>
      </w:r>
      <w:r w:rsidRPr="004006E0">
        <w:rPr>
          <w:rFonts w:ascii="Verdana" w:eastAsia="Times New Roman" w:hAnsi="Verdana" w:cs="Times New Roman"/>
          <w:color w:val="210000"/>
          <w:sz w:val="20"/>
          <w:szCs w:val="20"/>
          <w:lang w:eastAsia="ru-RU"/>
        </w:rPr>
        <w:lastRenderedPageBreak/>
        <w:t>когда он хороший". Здесь главное замечать ребенка, когда он незаметен, когда он не выкидывает фокусов, надеясь привлечь внимания.</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Главная награда - это доброе, любящее, открытое, доверительное общение в те минуты, когда ребенок спокоен, уравновешен, что-либо делает. (Хвалите его деятельность, работу, а не самого ребенка, он все равно не поверит). Мне нравится твой рисунок. Мне приятно видеть, как ты занимаешься со своим конструктором и т.д.).</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2. Ребенку надо найти сферу, где он мог бы реализовать свою демонстративность (кружки, танцы, спорт, рисование, изостудии и т.д.).</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Никогда не отправляйте ребенка одновременно в первый класс и какую-то секцию или кружок. Само начало школьной жизни считается тяжелым стрессом для 6-7-летних детей. Если малыш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ребенка, начните водить его туда за год до начала учебы или со второго класса.</w:t>
      </w:r>
    </w:p>
    <w:p w:rsidR="004006E0" w:rsidRPr="004006E0" w:rsidRDefault="004006E0" w:rsidP="004006E0">
      <w:pPr>
        <w:shd w:val="clear" w:color="auto" w:fill="FFFFFF"/>
        <w:spacing w:after="0" w:line="240" w:lineRule="auto"/>
        <w:jc w:val="center"/>
        <w:rPr>
          <w:rFonts w:ascii="Times New Roman" w:eastAsia="Times New Roman" w:hAnsi="Times New Roman" w:cs="Times New Roman"/>
          <w:color w:val="000000"/>
          <w:sz w:val="27"/>
          <w:szCs w:val="27"/>
          <w:lang w:eastAsia="ru-RU"/>
        </w:rPr>
      </w:pPr>
    </w:p>
    <w:p w:rsidR="004006E0" w:rsidRPr="004006E0" w:rsidRDefault="004006E0" w:rsidP="004006E0">
      <w:pPr>
        <w:shd w:val="clear" w:color="auto" w:fill="FFFFFF"/>
        <w:spacing w:before="150" w:after="30" w:line="360" w:lineRule="atLeast"/>
        <w:jc w:val="center"/>
        <w:outlineLvl w:val="1"/>
        <w:rPr>
          <w:rFonts w:ascii="Verdana" w:eastAsia="Times New Roman" w:hAnsi="Verdana" w:cs="Times New Roman"/>
          <w:color w:val="210000"/>
          <w:sz w:val="27"/>
          <w:szCs w:val="27"/>
          <w:lang w:eastAsia="ru-RU"/>
        </w:rPr>
      </w:pPr>
      <w:r w:rsidRPr="004006E0">
        <w:rPr>
          <w:rFonts w:ascii="Verdana" w:eastAsia="Times New Roman" w:hAnsi="Verdana" w:cs="Times New Roman"/>
          <w:color w:val="210000"/>
          <w:sz w:val="27"/>
          <w:szCs w:val="27"/>
          <w:lang w:eastAsia="ru-RU"/>
        </w:rPr>
        <w:t>УЧИТЕЛЬНИЦА</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Учительница, даже самая строгая, даже не всегда справедливая, для ребенка, особенно в первое время,- "самая-самая", и ваше негативное отношение к ее требованиям только затруднит ребенку его собственное определение в статусе ученика. Критерии того, "что можно" и "что нельзя", чаще определяются учителем, поэтому не сердитесь, если в ответ на свое требование услышите: "А Софья Петровна сказала, что так нельзя". Софья Петровна - высший авторитет, перед которым меркнет даже родительский. Не огорчайтесь и запомните: парировать это замечание фразой: "Много знает твоя Софья Петровна..." или тому подобной - запрещенный прием. Если ваш малыш встанет ни свет, ни заря потому, что он сегодня дежурный, и говорит, что должен прийти раньше всех, отнеситесь к этому так же серьезно, как он. Если он попросил вас что-то подготовить к школе, а вы по какой-то причине не сделали этого, для вас не должна быть неожиданной бурная реакция и даже слезы. Вы же сами требуете серьезного отношения к школе, и ребенок не умеет разделить, что значимо, что нет, для него одинаково значимо все: чистая тетрадь и цветные карандаши, спортивная форма и цветок, который вы обещали принести в класс.</w:t>
      </w:r>
    </w:p>
    <w:p w:rsidR="004006E0" w:rsidRPr="004006E0" w:rsidRDefault="004006E0" w:rsidP="004006E0">
      <w:pPr>
        <w:shd w:val="clear" w:color="auto" w:fill="FFFFFF"/>
        <w:spacing w:after="0" w:line="225" w:lineRule="atLeast"/>
        <w:ind w:firstLine="180"/>
        <w:jc w:val="both"/>
        <w:rPr>
          <w:rFonts w:ascii="Verdana" w:eastAsia="Times New Roman" w:hAnsi="Verdana" w:cs="Times New Roman"/>
          <w:color w:val="210000"/>
          <w:sz w:val="20"/>
          <w:szCs w:val="20"/>
          <w:lang w:eastAsia="ru-RU"/>
        </w:rPr>
      </w:pPr>
      <w:r w:rsidRPr="004006E0">
        <w:rPr>
          <w:rFonts w:ascii="Verdana" w:eastAsia="Times New Roman" w:hAnsi="Verdana" w:cs="Times New Roman"/>
          <w:color w:val="210000"/>
          <w:sz w:val="20"/>
          <w:szCs w:val="20"/>
          <w:lang w:eastAsia="ru-RU"/>
        </w:rPr>
        <w:t>Более полувека назад известный педагог Я.Корчак писал: "Все современное воспитание направлено на то, чтобы ребенок был удобен, последовательно, шаг за шагом стремится усыпить все, что является волей и свободой ребенка, стойкостью его духа, силой его требований. Вежлив, послушен, хорош, удобен, а и мысли нет о том, что будет внутренне безволен и жизненно немощен".</w:t>
      </w:r>
    </w:p>
    <w:p w:rsidR="00DA09AD" w:rsidRDefault="00DA09AD" w:rsidP="00DA09AD">
      <w:pPr>
        <w:pStyle w:val="3"/>
        <w:spacing w:before="375" w:after="150"/>
        <w:jc w:val="center"/>
        <w:rPr>
          <w:sz w:val="31"/>
          <w:szCs w:val="31"/>
        </w:rPr>
      </w:pPr>
      <w:r>
        <w:rPr>
          <w:sz w:val="31"/>
          <w:szCs w:val="31"/>
        </w:rPr>
        <w:t>Готовность детей к обучению в школе</w:t>
      </w:r>
    </w:p>
    <w:p w:rsidR="00DA09AD" w:rsidRDefault="00DA09AD" w:rsidP="00DA09AD">
      <w:pPr>
        <w:pStyle w:val="a3"/>
        <w:jc w:val="both"/>
      </w:pPr>
      <w:r>
        <w:t>Для определения  готовности детей к обучению в школе учеными разработана педагогическая диагностика. Вот некоторые задания и методические рекомендации из педагогической диагностики (разработали сотрудники Центра начального обучения РАО Журова Л.Е., Кочурова Е.Э., Евдокимова А.О. и Кузнецова М.И.).</w:t>
      </w:r>
      <w:r>
        <w:br/>
      </w:r>
      <w:r>
        <w:rPr>
          <w:rStyle w:val="a4"/>
        </w:rPr>
        <w:t>Задание 1</w:t>
      </w:r>
      <w:r>
        <w:br/>
        <w:t>Цель: выявить умение ориентироваться на плоскости (влево, вправо, вверх, вниз). Проверяется также умение пересчитывать клеточки.</w:t>
      </w:r>
      <w:r>
        <w:br/>
        <w:t>Условия выполнения задания: Задание  выполняется  на клетчатом листе. Предварительно в центре листа необходимо одну клетку закрасить черным цветом. Для работы детям нужны красный, синий, зеленый и желтый карандаши.</w:t>
      </w:r>
      <w:r>
        <w:br/>
        <w:t>Текст задания: Ребята, найдите на клетчатом поле чёрную клеточку.</w:t>
      </w:r>
      <w:r>
        <w:br/>
        <w:t>1. Возьмите красный карандаш, отсчитайте от черной клеточки вправо четыре клеточки и пятую закрасьте красным карандашом.</w:t>
      </w:r>
      <w:r>
        <w:br/>
        <w:t xml:space="preserve">2. Возьмите синий карандаш. От красной клетки отступите вниз на две клеточки и третью </w:t>
      </w:r>
      <w:r>
        <w:lastRenderedPageBreak/>
        <w:t>закрасьте синим карандашом.</w:t>
      </w:r>
      <w:r>
        <w:br/>
        <w:t>3. Возьмите зелёный карандаш и клеточку, расположенную слева от синей, и через одну клеточку от нее, закрасьте зеленым карандашом.</w:t>
      </w:r>
      <w:r>
        <w:br/>
        <w:t>4. Возьмите желтый карандаш. Отсчитайте от зеленой клетки вверх пять клеток и шестую закрасьте желтым карандашом».</w:t>
      </w:r>
      <w:r>
        <w:br/>
        <w:t>Оценка выполнения задания:</w:t>
      </w:r>
      <w:r>
        <w:br/>
        <w:t>0 баллов — не приступил к выполнению задания; несколько клеток закрашены, но их расположение не соответствует инструкции.</w:t>
      </w:r>
      <w:r>
        <w:br/>
        <w:t>1 балл — выполнен верно только один пункт задания, допущены ошибки в направлении, пересчете клеток, начале отсчета.</w:t>
      </w:r>
      <w:r>
        <w:br/>
        <w:t>2  балла — выполнены верно два или три пункта задания.</w:t>
      </w:r>
      <w:r>
        <w:br/>
        <w:t>3  балла — все пункты задания выполнены верно.</w:t>
      </w:r>
      <w:r>
        <w:br/>
        <w:t>Если клетки плохо раскрашены, в дополнение к баллу ставится знак «минус».</w:t>
      </w:r>
      <w:r>
        <w:br/>
        <w:t> </w:t>
      </w:r>
      <w:r>
        <w:br/>
      </w:r>
      <w:r>
        <w:rPr>
          <w:rStyle w:val="a4"/>
        </w:rPr>
        <w:t>Задание 2</w:t>
      </w:r>
      <w:r>
        <w:br/>
        <w:t>Цель: выявить умение выбрать и выполнить операцию сложения и вычитания; при умении правильно понять текст задачи и перейти от заданного числа к соответствующему конечному множеству предметов (кружков, квадратов).</w:t>
      </w:r>
      <w:r>
        <w:br/>
        <w:t>Условия выполнения задания: Задание  выполняется  на клетчатом листе.</w:t>
      </w:r>
      <w:r>
        <w:br/>
        <w:t>Текст задания: Здесь вы будете выполнять следующее задание. Посмотрите на свои листы. Послушайте задание.</w:t>
      </w:r>
      <w:r>
        <w:br/>
        <w:t>1. В классе (группе) сегодня дежурят 3 девочки и 2 мальчика. Сколько детей дежурят сегодня в классе? Нарисуйте столь ко кружков, сколько детей дежурят сегодня в классе. (Текст за дачи можно повторить.)</w:t>
      </w:r>
      <w:r>
        <w:br/>
        <w:t>2. В легковой машине ехало 6 человек. Двое вышли из ма шины. Нарисуйте столько квадратов, сколько человек осталось в машине. (Текст задачи можно повторить.)</w:t>
      </w:r>
      <w:r>
        <w:br/>
        <w:t>Оценка выполнения задания:</w:t>
      </w:r>
      <w:r>
        <w:br/>
        <w:t>0 баллов — есть попытка решить одну задачу, но число кружков или квадратов неверное.</w:t>
      </w:r>
      <w:r>
        <w:br/>
        <w:t>1  балл — выполнена верно только одна задача, попыток вы полнить вторую задачу нет.</w:t>
      </w:r>
      <w:r>
        <w:br/>
        <w:t>2 балла — одна задача выполнена верно, есть попытка решать вторую задачу, но число кружков или квадратов неверное.</w:t>
      </w:r>
      <w:r>
        <w:br/>
        <w:t>3  балла — обе задачи выполнены верно.</w:t>
      </w:r>
    </w:p>
    <w:p w:rsidR="00DA09AD" w:rsidRDefault="00DA09AD" w:rsidP="00DA09AD">
      <w:pPr>
        <w:pStyle w:val="a3"/>
        <w:jc w:val="center"/>
      </w:pPr>
    </w:p>
    <w:p w:rsidR="00DA09AD" w:rsidRDefault="00DA09AD" w:rsidP="00DA09AD">
      <w:pPr>
        <w:spacing w:before="225" w:after="225"/>
      </w:pPr>
      <w:r>
        <w:pict>
          <v:rect id="_x0000_i1025" style="width:0;height:1.5pt" o:hralign="center" o:hrstd="t" o:hr="t" fillcolor="#aca899" stroked="f"/>
        </w:pict>
      </w:r>
    </w:p>
    <w:p w:rsidR="00DA09AD" w:rsidRDefault="00DA09AD" w:rsidP="00DA09AD">
      <w:pPr>
        <w:pStyle w:val="3"/>
        <w:spacing w:before="375" w:after="150"/>
        <w:jc w:val="center"/>
        <w:rPr>
          <w:sz w:val="31"/>
          <w:szCs w:val="31"/>
        </w:rPr>
      </w:pPr>
      <w:r>
        <w:rPr>
          <w:sz w:val="31"/>
          <w:szCs w:val="31"/>
        </w:rPr>
        <w:t>О чём же необходимо помнить родителям?</w:t>
      </w:r>
    </w:p>
    <w:p w:rsidR="00DA09AD" w:rsidRDefault="00DA09AD" w:rsidP="00DA09AD">
      <w:pPr>
        <w:pStyle w:val="a3"/>
        <w:jc w:val="both"/>
      </w:pPr>
      <w:r>
        <w:rPr>
          <w:noProof/>
          <w:sz w:val="31"/>
          <w:szCs w:val="3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152525" cy="1428750"/>
            <wp:effectExtent l="19050" t="0" r="9525" b="0"/>
            <wp:wrapSquare wrapText="bothSides"/>
            <wp:docPr id="2" name="Рисунок 2" descr="http://school2043.msk.ru/images/pic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2043.msk.ru/images/picture/3.jpg"/>
                    <pic:cNvPicPr>
                      <a:picLocks noChangeAspect="1" noChangeArrowheads="1"/>
                    </pic:cNvPicPr>
                  </pic:nvPicPr>
                  <pic:blipFill>
                    <a:blip r:embed="rId4"/>
                    <a:srcRect/>
                    <a:stretch>
                      <a:fillRect/>
                    </a:stretch>
                  </pic:blipFill>
                  <pic:spPr bwMode="auto">
                    <a:xfrm>
                      <a:off x="0" y="0"/>
                      <a:ext cx="1152525" cy="1428750"/>
                    </a:xfrm>
                    <a:prstGeom prst="rect">
                      <a:avLst/>
                    </a:prstGeom>
                    <a:noFill/>
                    <a:ln w="9525">
                      <a:noFill/>
                      <a:miter lim="800000"/>
                      <a:headEnd/>
                      <a:tailEnd/>
                    </a:ln>
                  </pic:spPr>
                </pic:pic>
              </a:graphicData>
            </a:graphic>
          </wp:anchor>
        </w:drawing>
      </w:r>
      <w:r>
        <w:br/>
        <w:t>    1. Избегайте чрезмерных требований. Не спрашивайте с ребенка все и сразу. Ваши требования должны соответствовать уровню развития его навыков и познавательных способностей. Не забывайте, что такие важные и нужные качества, как прилежание, аккуратность, ответственность не формируются сразу. Ребенок пока ещё только учиться управлять собой и организовывать свою деятельность. Не пугайте ребенка трудностями и неудачами в школе, чтобы не воспитать в нем ненужную неуверенность в себе.</w:t>
      </w:r>
      <w:r>
        <w:br/>
        <w:t xml:space="preserve">    2. Предоставьте ребенку право на ошибку. Каждый человек время от времени </w:t>
      </w:r>
      <w:r>
        <w:lastRenderedPageBreak/>
        <w:t>ошибается, и ребенок здесь не является исключением. Важно, чтобы он не боялся ошибок, а умел их исправить. В противном случае у ребенка сформируется убеждение, что он ничего не может.  </w:t>
      </w:r>
      <w:r>
        <w:br/>
        <w:t>    3. Помогая ребенку выполнять задание, не вмешивайтесь во все, что он делает. Дайте ему возможность добиться выполнения задания самостоятельно.</w:t>
      </w:r>
      <w:r>
        <w:br/>
        <w:t>    4. Приучайте ребенка содержать в порядке свои вещи и школьные принадлежности.</w:t>
      </w:r>
      <w:r>
        <w:rPr>
          <w:rStyle w:val="apple-converted-space"/>
        </w:rPr>
        <w:t> </w:t>
      </w:r>
      <w:r>
        <w:br/>
        <w:t>    5. Хорошие манеры ребенка — зеркало семейных отношений.</w:t>
      </w:r>
      <w:r>
        <w:rPr>
          <w:rStyle w:val="apple-converted-space"/>
        </w:rPr>
        <w:t> </w:t>
      </w:r>
      <w:r>
        <w:br/>
        <w:t>«Спасибо», «Извините», «Можно ли мне...», обращение к взрослому на «Вы», должны войти в речь ребенка до школы. Учите ребенка быть вежливым и спокойным в обращении и отношении к людям (и взрослым, и детям).</w:t>
      </w:r>
      <w:r>
        <w:rPr>
          <w:rStyle w:val="apple-converted-space"/>
        </w:rPr>
        <w:t> </w:t>
      </w:r>
      <w:r>
        <w:br/>
        <w:t>    6. Приучайте ребенка к самостоятельности в быту и навыкам самообслуживания.</w:t>
      </w:r>
      <w:r>
        <w:br/>
        <w:t>Чем больше ребенок может делать самостоятельно, тем более взрослым и уверенным в своих силах он будет себя чувствовать. Научите ребенка самостоятельно раздеваться и вешать свою одежду, застегивать пуговицы и молнии, завязывать шнурки, аккуратно есть и т.д</w:t>
      </w:r>
      <w:r>
        <w:br/>
        <w:t>    7. Не пропустите первые трудности в обучении. Обращайте внимание на любые затруднения, особенно если последние становятся систематическими. Все проблемы с учебой, поведением и здоровьем гораздо проще решить в самом начале. Не закрывайте глаза на проблемы, они все равно никуда не уйдут сами!</w:t>
      </w:r>
      <w:r>
        <w:rPr>
          <w:rStyle w:val="apple-converted-space"/>
        </w:rPr>
        <w:t> </w:t>
      </w:r>
      <w:r>
        <w:br/>
        <w:t>    8. На сегодняшний день одной из самых распространенных родительских ошибок является стремление вырастить вундеркинда. Еще до поступления в школу ребенка обучают большей части  учебной программы первого класса, и ему становится неинтересно на уроках. Конечно, родителям хочется,  чтобы их ребенок хорошо учился и вообще был «самым-самым». Однако, если Ваш ребенок действительно гений, то он все равно  проявит себя. А перегрузка ребенка занятиями может сказаться на его здоровье и желании учиться.     Подготовка ребенка к школе должна заключаться просто в его общем развитии – процессов внимания, памяти, мышления, восприятия, речи, моторики. Необходимо заниматься не закладыванием в ребенка различных знаний, а расширением его кругозора и представлений об окружающем мире.</w:t>
      </w:r>
      <w:r>
        <w:rPr>
          <w:rStyle w:val="apple-converted-space"/>
        </w:rPr>
        <w:t> </w:t>
      </w:r>
      <w:r>
        <w:br/>
        <w:t>    9. Читая книжки, обязательно обсуждайте и пересказывайте прочитанное вместе с ребенком; учите его ясно выражать свои мысли. Тогда в школе у ребенка не будет проблем с устными ответами. Когда спрашиваете его о чем-либо, не довольствуйтесь ответом «да» или «нет», уточняйте, почему он так думает, помогайте довести свою мысль до конца. Приучайте последовательно рассказывать о произошедших событиях и анализировать их.</w:t>
      </w:r>
      <w:r>
        <w:br/>
        <w:t>    10. Обязательно соблюдайте режим дня и прогулок! От этого зависит здоровье Вашего ребенка, а значит и его способность лучше и проще усваивать учебный материал! Здоровье – это база для всего развития ребенка, это количество его сил, которые он может потратить не перенапрягаясь, а, следовательно, и без разнообразных последствий (неусидчивость, раздражительность, обидчивость, частые простудные заболевания, слезливость, грубость, головные боли и т.д.). Особенно это касается тех детей, у которых с рождения присутствует повышенная нервная возбудимость, быстрая утомляемость или какие-либо неврологические осложнения. В таком случае правильный и четкий режим дня становится не только организующим, но и профилактическим средством против дальнейшего ослабления нервной системы.  </w:t>
      </w:r>
      <w:r>
        <w:br/>
        <w:t>    11. Не забывайте, что ребенок еще несколько лет будет продолжать играть (особенно это касается 6-леток). Ничего страшного в этом нет. Наоборот, в игре ребенок тоже учится. Лучше поиграйте вместе с ним и в процессе выучите какие-нибудь понятия (например: левый – правый).</w:t>
      </w:r>
      <w:r>
        <w:br/>
        <w:t xml:space="preserve">    12. Ограничьте время нахождения Вашего ребёнка за телевизором и компьютером до 1 часа в день. Родители ошибочно полагают, что времяпрепровождение перед телевизором и за компьютером являются отдыхом или разгрузкой после напряжённого дня. В отличие </w:t>
      </w:r>
      <w:r>
        <w:lastRenderedPageBreak/>
        <w:t>от взрослых, оба этих занятия действуют возбуждающе на неокрепшую нервную систему ребёнка, в свою очередь, провоцируя повышенную утомляемость, двигательную активность, перевозбуждение, раздражительность и др.</w:t>
      </w:r>
    </w:p>
    <w:p w:rsidR="00DA09AD" w:rsidRDefault="00DA09AD" w:rsidP="00DA09AD">
      <w:pPr>
        <w:pStyle w:val="3"/>
        <w:spacing w:before="375" w:after="150"/>
        <w:jc w:val="center"/>
        <w:rPr>
          <w:sz w:val="31"/>
          <w:szCs w:val="31"/>
        </w:rPr>
      </w:pPr>
      <w:r>
        <w:rPr>
          <w:sz w:val="31"/>
          <w:szCs w:val="31"/>
        </w:rPr>
        <w:br/>
        <w:t>Памятка родителям первоклассников</w:t>
      </w:r>
    </w:p>
    <w:p w:rsidR="00DA09AD" w:rsidRDefault="00DA09AD" w:rsidP="00DA09AD">
      <w:pPr>
        <w:pStyle w:val="a3"/>
      </w:pPr>
      <w:r>
        <w:rPr>
          <w:noProof/>
          <w:sz w:val="31"/>
          <w:szCs w:val="31"/>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428750" cy="1362075"/>
            <wp:effectExtent l="19050" t="0" r="0" b="0"/>
            <wp:wrapSquare wrapText="bothSides"/>
            <wp:docPr id="1" name="Рисунок 3" descr="http://school2043.msk.ru/images/picture/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2043.msk.ru/images/picture/sch3.jpg"/>
                    <pic:cNvPicPr>
                      <a:picLocks noChangeAspect="1" noChangeArrowheads="1"/>
                    </pic:cNvPicPr>
                  </pic:nvPicPr>
                  <pic:blipFill>
                    <a:blip r:embed="rId5"/>
                    <a:srcRect/>
                    <a:stretch>
                      <a:fillRect/>
                    </a:stretch>
                  </pic:blipFill>
                  <pic:spPr bwMode="auto">
                    <a:xfrm>
                      <a:off x="0" y="0"/>
                      <a:ext cx="1428750" cy="1362075"/>
                    </a:xfrm>
                    <a:prstGeom prst="rect">
                      <a:avLst/>
                    </a:prstGeom>
                    <a:noFill/>
                    <a:ln w="9525">
                      <a:noFill/>
                      <a:miter lim="800000"/>
                      <a:headEnd/>
                      <a:tailEnd/>
                    </a:ln>
                  </pic:spPr>
                </pic:pic>
              </a:graphicData>
            </a:graphic>
          </wp:anchor>
        </w:drawing>
      </w:r>
      <w:r>
        <w:br/>
        <w:t>•    Составьте вместе с первоклассником распорядок дня, следите за его соблюдением.</w:t>
      </w:r>
      <w:r>
        <w:br/>
        <w:t>•    Обсудите с ребенком те правила и нормы, с которыми он встретился в школе. Объясните их необходимость и целесообразность.</w:t>
      </w:r>
      <w:r>
        <w:br/>
        <w:t>•    Поддержите в ребенке его стремление стать школьником. Ваша искренняя заинтересованность в его школьных делах и заботах,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w:t>
      </w:r>
      <w:r>
        <w:br/>
        <w:t>•    Не пропускайте трудности, возможные у ребенка на начальном этапе овладения учебными навыками. Если у первоклассника, например, есть логопедические проблемы, постарайтесь справиться с ними на первом году обучения.</w:t>
      </w:r>
      <w:r>
        <w:br/>
        <w:t>•    Поддержите первоклассника в его желании добиться успеха. В каждой работе обязательно найдите, за что можно было бы его похвалить. Помните, что похвала и эмоциональная поддержка способны заметно повысить интеллектуальные достижения человека.</w:t>
      </w:r>
      <w:r>
        <w:br/>
        <w:t>•    Если вас что-то беспокоит в поведении ребенка, его учебных делах, не стесняйтесь обращаться за советом и консультацией к учителю или школьному психологу.</w:t>
      </w:r>
      <w:r>
        <w:br/>
        <w:t>•    С поступлением в школу в жизни вашего ребенка появился человек более авторитетный, чем вы. Это учитель. Уважайте мнение первоклассника о своем педагоге.</w:t>
      </w:r>
      <w:r>
        <w:br/>
        <w:t>•    Учение – это нелегкий и ответственный труд. Поступление в школу существенно меняет жизнь ребенка, но не должно лишать ее многообразия, радости, игры. У первоклассника должно оставаться достаточно времени для игровых занятий.</w:t>
      </w:r>
    </w:p>
    <w:p w:rsidR="00DA09AD" w:rsidRDefault="00DA09AD" w:rsidP="00DA09AD">
      <w:pPr>
        <w:spacing w:before="225" w:after="225"/>
      </w:pPr>
      <w:r>
        <w:pict>
          <v:rect id="_x0000_i1026" style="width:0;height:1.5pt" o:hralign="center" o:hrstd="t" o:hr="t" fillcolor="#aca899" stroked="f"/>
        </w:pict>
      </w:r>
    </w:p>
    <w:p w:rsidR="00DA09AD" w:rsidRDefault="00DA09AD" w:rsidP="00DA09AD">
      <w:pPr>
        <w:pStyle w:val="a3"/>
        <w:jc w:val="center"/>
      </w:pPr>
      <w:r>
        <w:rPr>
          <w:rStyle w:val="a4"/>
          <w:rFonts w:ascii="Verdana" w:hAnsi="Verdana"/>
          <w:sz w:val="28"/>
          <w:szCs w:val="28"/>
        </w:rPr>
        <w:t>Психолог и логопед советуют</w:t>
      </w:r>
    </w:p>
    <w:p w:rsidR="00DA09AD" w:rsidRDefault="00DA09AD" w:rsidP="00DA09AD">
      <w:pPr>
        <w:pStyle w:val="a3"/>
        <w:jc w:val="center"/>
      </w:pPr>
      <w:r>
        <w:t> </w:t>
      </w:r>
    </w:p>
    <w:p w:rsidR="00DA09AD" w:rsidRDefault="00DA09AD" w:rsidP="00DA09AD">
      <w:pPr>
        <w:pStyle w:val="a3"/>
        <w:jc w:val="both"/>
      </w:pPr>
      <w:r>
        <w:rPr>
          <w:noProof/>
        </w:rPr>
        <w:drawing>
          <wp:inline distT="0" distB="0" distL="0" distR="0">
            <wp:extent cx="1495425" cy="952500"/>
            <wp:effectExtent l="19050" t="0" r="9525" b="0"/>
            <wp:docPr id="3" name="Рисунок 3" descr="http://school2043.msk.ru/images/picture/samoupravle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ool2043.msk.ru/images/picture/samoupravlenie.jpg"/>
                    <pic:cNvPicPr>
                      <a:picLocks noChangeAspect="1" noChangeArrowheads="1"/>
                    </pic:cNvPicPr>
                  </pic:nvPicPr>
                  <pic:blipFill>
                    <a:blip r:embed="rId6"/>
                    <a:srcRect/>
                    <a:stretch>
                      <a:fillRect/>
                    </a:stretch>
                  </pic:blipFill>
                  <pic:spPr bwMode="auto">
                    <a:xfrm>
                      <a:off x="0" y="0"/>
                      <a:ext cx="1495425" cy="952500"/>
                    </a:xfrm>
                    <a:prstGeom prst="rect">
                      <a:avLst/>
                    </a:prstGeom>
                    <a:noFill/>
                    <a:ln w="9525">
                      <a:noFill/>
                      <a:miter lim="800000"/>
                      <a:headEnd/>
                      <a:tailEnd/>
                    </a:ln>
                  </pic:spPr>
                </pic:pic>
              </a:graphicData>
            </a:graphic>
          </wp:inline>
        </w:drawing>
      </w:r>
      <w:r>
        <w:t>С момента рождения до поступления в школу ребенок проходит важный этап в своем развитии. За этот период он усваивает огромное количество информации об окружающем его мире, людях, объектах и явлениях. Активно развивается его речь, что является одной из наиболее важных предпосылок его дальнейшего успешного обучения.</w:t>
      </w:r>
      <w:r>
        <w:rPr>
          <w:rStyle w:val="apple-converted-space"/>
        </w:rPr>
        <w:t> </w:t>
      </w:r>
    </w:p>
    <w:p w:rsidR="00DA09AD" w:rsidRDefault="00DA09AD" w:rsidP="00DA09AD">
      <w:pPr>
        <w:pStyle w:val="a3"/>
        <w:jc w:val="both"/>
      </w:pPr>
      <w:r>
        <w:t>Задача взрослых – сделать все возможное для того, чтобы ребенок пришел в школу с хорошо развитой устной речью.</w:t>
      </w:r>
    </w:p>
    <w:p w:rsidR="00DA09AD" w:rsidRDefault="00DA09AD" w:rsidP="00DA09AD">
      <w:pPr>
        <w:pStyle w:val="a3"/>
        <w:jc w:val="both"/>
      </w:pPr>
      <w:r>
        <w:lastRenderedPageBreak/>
        <w:t>Что входит в это понятие? Что же конкретно ребенок должен знать и уметь? И как отразится несформированность этих знаний и умений на дальнейшем усвоении школьных навыков?</w:t>
      </w:r>
    </w:p>
    <w:p w:rsidR="00DA09AD" w:rsidRDefault="00DA09AD" w:rsidP="00DA09AD">
      <w:pPr>
        <w:pStyle w:val="a3"/>
        <w:jc w:val="center"/>
      </w:pPr>
      <w:r>
        <w:t> </w:t>
      </w:r>
    </w:p>
    <w:p w:rsidR="00DA09AD" w:rsidRDefault="00DA09AD" w:rsidP="00DA09AD">
      <w:pPr>
        <w:pStyle w:val="2"/>
        <w:spacing w:before="375" w:beforeAutospacing="0" w:after="150" w:afterAutospacing="0"/>
        <w:jc w:val="center"/>
        <w:rPr>
          <w:sz w:val="34"/>
          <w:szCs w:val="34"/>
        </w:rPr>
      </w:pPr>
      <w:r>
        <w:rPr>
          <w:sz w:val="34"/>
          <w:szCs w:val="34"/>
        </w:rPr>
        <w:t>Требования к устной речи ребенка, поступающего в 1 класс</w:t>
      </w:r>
    </w:p>
    <w:p w:rsidR="00DA09AD" w:rsidRDefault="00DA09AD" w:rsidP="00DA09AD">
      <w:pPr>
        <w:pStyle w:val="a3"/>
        <w:jc w:val="center"/>
      </w:pPr>
      <w: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5"/>
        <w:gridCol w:w="3135"/>
        <w:gridCol w:w="1756"/>
        <w:gridCol w:w="4265"/>
      </w:tblGrid>
      <w:tr w:rsidR="00DA09AD" w:rsidTr="00DA09AD">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jc w:val="center"/>
              <w:rPr>
                <w:sz w:val="20"/>
                <w:szCs w:val="20"/>
              </w:rPr>
            </w:pPr>
            <w:r>
              <w:rPr>
                <w:sz w:val="20"/>
                <w:szCs w:val="20"/>
              </w:rPr>
              <w:t>№</w:t>
            </w:r>
          </w:p>
        </w:tc>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jc w:val="center"/>
              <w:rPr>
                <w:sz w:val="20"/>
                <w:szCs w:val="20"/>
              </w:rPr>
            </w:pPr>
            <w:r>
              <w:rPr>
                <w:sz w:val="20"/>
                <w:szCs w:val="20"/>
              </w:rPr>
              <w:t>Какие стороны речи должны быть сформированы</w:t>
            </w:r>
          </w:p>
        </w:tc>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rPr>
                <w:sz w:val="20"/>
                <w:szCs w:val="20"/>
              </w:rPr>
            </w:pPr>
            <w:r>
              <w:rPr>
                <w:sz w:val="20"/>
                <w:szCs w:val="20"/>
              </w:rPr>
              <w:t>Ребенок должен уметь</w:t>
            </w:r>
          </w:p>
        </w:tc>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jc w:val="center"/>
              <w:rPr>
                <w:sz w:val="20"/>
                <w:szCs w:val="20"/>
              </w:rPr>
            </w:pPr>
            <w:r>
              <w:rPr>
                <w:sz w:val="20"/>
                <w:szCs w:val="20"/>
              </w:rPr>
              <w:t>Последствия несформированности различных сторон речи</w:t>
            </w:r>
          </w:p>
        </w:tc>
      </w:tr>
      <w:tr w:rsidR="00DA09AD" w:rsidTr="00DA09AD">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rPr>
                <w:sz w:val="20"/>
                <w:szCs w:val="20"/>
              </w:rPr>
            </w:pPr>
            <w:r>
              <w:rPr>
                <w:sz w:val="20"/>
                <w:szCs w:val="20"/>
              </w:rPr>
              <w:t> </w:t>
            </w:r>
          </w:p>
          <w:p w:rsidR="00DA09AD" w:rsidRDefault="00DA09AD">
            <w:pPr>
              <w:pStyle w:val="a3"/>
              <w:spacing w:before="0" w:beforeAutospacing="0" w:after="0" w:afterAutospacing="0" w:line="312" w:lineRule="atLeast"/>
              <w:rPr>
                <w:sz w:val="20"/>
                <w:szCs w:val="20"/>
              </w:rPr>
            </w:pPr>
            <w:r>
              <w:rPr>
                <w:sz w:val="20"/>
                <w:szCs w:val="20"/>
              </w:rPr>
              <w:t> 1.</w:t>
            </w:r>
          </w:p>
        </w:tc>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jc w:val="center"/>
              <w:rPr>
                <w:sz w:val="20"/>
                <w:szCs w:val="20"/>
              </w:rPr>
            </w:pPr>
            <w:r>
              <w:rPr>
                <w:sz w:val="20"/>
                <w:szCs w:val="20"/>
              </w:rPr>
              <w:t> </w:t>
            </w:r>
          </w:p>
        </w:tc>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jc w:val="center"/>
              <w:rPr>
                <w:sz w:val="20"/>
                <w:szCs w:val="20"/>
              </w:rPr>
            </w:pPr>
            <w:r>
              <w:rPr>
                <w:sz w:val="20"/>
                <w:szCs w:val="20"/>
              </w:rPr>
              <w:t>Слушать и слышать других</w:t>
            </w:r>
          </w:p>
        </w:tc>
        <w:tc>
          <w:tcPr>
            <w:tcW w:w="0" w:type="auto"/>
            <w:tcBorders>
              <w:top w:val="outset" w:sz="6" w:space="0" w:color="auto"/>
              <w:left w:val="outset" w:sz="6" w:space="0" w:color="auto"/>
              <w:bottom w:val="outset" w:sz="6" w:space="0" w:color="auto"/>
              <w:right w:val="outset" w:sz="6" w:space="0" w:color="auto"/>
            </w:tcBorders>
            <w:hideMark/>
          </w:tcPr>
          <w:p w:rsidR="00DA09AD" w:rsidRDefault="00DA09AD">
            <w:pPr>
              <w:pStyle w:val="a3"/>
              <w:spacing w:before="0" w:beforeAutospacing="0" w:after="0" w:afterAutospacing="0" w:line="312" w:lineRule="atLeast"/>
              <w:rPr>
                <w:sz w:val="20"/>
                <w:szCs w:val="20"/>
              </w:rPr>
            </w:pPr>
            <w:r>
              <w:rPr>
                <w:sz w:val="20"/>
                <w:szCs w:val="20"/>
              </w:rPr>
              <w:t>Трудности в усвоении материала, предъявляемого учителем устно.</w:t>
            </w:r>
          </w:p>
        </w:tc>
      </w:tr>
    </w:tbl>
    <w:p w:rsidR="00DA09AD" w:rsidRDefault="00DA09AD" w:rsidP="00DA09AD">
      <w:pPr>
        <w:pStyle w:val="a3"/>
        <w:jc w:val="center"/>
      </w:pPr>
      <w:hyperlink r:id="rId7" w:history="1">
        <w:r>
          <w:rPr>
            <w:rStyle w:val="a4"/>
            <w:color w:val="1475F5"/>
            <w:sz w:val="28"/>
            <w:szCs w:val="28"/>
          </w:rPr>
          <w:t>Читать полностью</w:t>
        </w:r>
      </w:hyperlink>
    </w:p>
    <w:p w:rsidR="00DA09AD" w:rsidRDefault="00DA09AD" w:rsidP="00DA09AD">
      <w:pPr>
        <w:pStyle w:val="a3"/>
        <w:jc w:val="center"/>
      </w:pPr>
      <w:r>
        <w:t> </w:t>
      </w:r>
    </w:p>
    <w:p w:rsidR="00DA09AD" w:rsidRDefault="00DA09AD" w:rsidP="00DA09AD">
      <w:pPr>
        <w:spacing w:before="225" w:after="225"/>
      </w:pPr>
      <w:r>
        <w:pict>
          <v:rect id="_x0000_i1027" style="width:0;height:1.5pt" o:hralign="center" o:hrstd="t" o:hr="t" fillcolor="#aca899" stroked="f"/>
        </w:pict>
      </w:r>
    </w:p>
    <w:p w:rsidR="00DA09AD" w:rsidRDefault="00DA09AD" w:rsidP="00DA09AD">
      <w:pPr>
        <w:pStyle w:val="a3"/>
      </w:pPr>
      <w:r>
        <w:t> </w:t>
      </w:r>
    </w:p>
    <w:p w:rsidR="00DA09AD" w:rsidRDefault="00DA09AD" w:rsidP="00DA09AD">
      <w:pPr>
        <w:pStyle w:val="a3"/>
        <w:shd w:val="clear" w:color="auto" w:fill="FFFFFF"/>
        <w:spacing w:line="273" w:lineRule="atLeast"/>
        <w:rPr>
          <w:rFonts w:ascii="Verdana" w:hAnsi="Verdana"/>
          <w:color w:val="13596B"/>
          <w:sz w:val="21"/>
          <w:szCs w:val="21"/>
        </w:rPr>
      </w:pPr>
      <w:r>
        <w:rPr>
          <w:rFonts w:ascii="Verdana" w:hAnsi="Verdana"/>
          <w:noProof/>
          <w:color w:val="13596B"/>
          <w:sz w:val="27"/>
          <w:szCs w:val="27"/>
        </w:rPr>
        <w:drawing>
          <wp:inline distT="0" distB="0" distL="0" distR="0">
            <wp:extent cx="3333750" cy="2505075"/>
            <wp:effectExtent l="19050" t="0" r="0" b="0"/>
            <wp:docPr id="5" name="Рисунок 5" descr="http://school2043.msk.ru/images/foto/liney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ool2043.msk.ru/images/foto/lineyka.jpg"/>
                    <pic:cNvPicPr>
                      <a:picLocks noChangeAspect="1" noChangeArrowheads="1"/>
                    </pic:cNvPicPr>
                  </pic:nvPicPr>
                  <pic:blipFill>
                    <a:blip r:embed="rId8"/>
                    <a:srcRect/>
                    <a:stretch>
                      <a:fillRect/>
                    </a:stretch>
                  </pic:blipFill>
                  <pic:spPr bwMode="auto">
                    <a:xfrm>
                      <a:off x="0" y="0"/>
                      <a:ext cx="3333750" cy="2505075"/>
                    </a:xfrm>
                    <a:prstGeom prst="rect">
                      <a:avLst/>
                    </a:prstGeom>
                    <a:noFill/>
                    <a:ln w="9525">
                      <a:noFill/>
                      <a:miter lim="800000"/>
                      <a:headEnd/>
                      <a:tailEnd/>
                    </a:ln>
                  </pic:spPr>
                </pic:pic>
              </a:graphicData>
            </a:graphic>
          </wp:inline>
        </w:drawing>
      </w:r>
    </w:p>
    <w:p w:rsidR="00DA09AD" w:rsidRDefault="00DA09AD" w:rsidP="00DA09AD">
      <w:pPr>
        <w:rPr>
          <w:rFonts w:ascii="Times New Roman" w:hAnsi="Times New Roman"/>
          <w:sz w:val="24"/>
          <w:szCs w:val="24"/>
        </w:rPr>
      </w:pPr>
      <w:r>
        <w:rPr>
          <w:rFonts w:ascii="Verdana" w:hAnsi="Verdana"/>
          <w:color w:val="13596B"/>
          <w:sz w:val="21"/>
          <w:szCs w:val="21"/>
        </w:rPr>
        <w:br/>
      </w:r>
    </w:p>
    <w:p w:rsidR="00DA09AD" w:rsidRDefault="00DA09AD" w:rsidP="00DA09AD">
      <w:pPr>
        <w:pStyle w:val="a3"/>
        <w:shd w:val="clear" w:color="auto" w:fill="FFFFFF"/>
        <w:spacing w:line="273" w:lineRule="atLeast"/>
        <w:rPr>
          <w:rFonts w:ascii="Verdana" w:hAnsi="Verdana"/>
          <w:color w:val="13596B"/>
          <w:sz w:val="21"/>
          <w:szCs w:val="21"/>
        </w:rPr>
      </w:pPr>
      <w:r>
        <w:rPr>
          <w:rFonts w:ascii="Verdana" w:hAnsi="Verdana"/>
          <w:color w:val="13596B"/>
          <w:sz w:val="27"/>
          <w:szCs w:val="27"/>
        </w:rPr>
        <w:t>Методическим центром Северного окружного управления образования разработаны презентации с требованиями к будущим первоклассникам и с советами их родителям. С ними можно познакомиться здесь:</w:t>
      </w:r>
    </w:p>
    <w:p w:rsidR="00DA09AD" w:rsidRDefault="00DA09AD" w:rsidP="00DA09AD">
      <w:pPr>
        <w:pStyle w:val="a3"/>
        <w:shd w:val="clear" w:color="auto" w:fill="FFFFFF"/>
        <w:spacing w:line="273" w:lineRule="atLeast"/>
        <w:rPr>
          <w:rFonts w:ascii="Verdana" w:hAnsi="Verdana"/>
          <w:color w:val="13596B"/>
          <w:sz w:val="21"/>
          <w:szCs w:val="21"/>
        </w:rPr>
      </w:pPr>
      <w:hyperlink r:id="rId9" w:history="1">
        <w:r>
          <w:rPr>
            <w:rStyle w:val="a5"/>
            <w:rFonts w:ascii="Verdana" w:hAnsi="Verdana"/>
            <w:b/>
            <w:bCs/>
            <w:color w:val="1475F5"/>
            <w:sz w:val="27"/>
            <w:szCs w:val="27"/>
            <w:u w:val="none"/>
          </w:rPr>
          <w:t>◊ Каким должен быть дошкольник, поступающий в школу</w:t>
        </w:r>
      </w:hyperlink>
    </w:p>
    <w:p w:rsidR="00DA09AD" w:rsidRDefault="00DA09AD" w:rsidP="00DA09AD">
      <w:pPr>
        <w:pStyle w:val="a3"/>
        <w:shd w:val="clear" w:color="auto" w:fill="FFFFFF"/>
        <w:spacing w:line="273" w:lineRule="atLeast"/>
        <w:rPr>
          <w:rFonts w:ascii="Verdana" w:hAnsi="Verdana"/>
          <w:color w:val="13596B"/>
          <w:sz w:val="21"/>
          <w:szCs w:val="21"/>
        </w:rPr>
      </w:pPr>
      <w:hyperlink r:id="rId10" w:history="1">
        <w:r>
          <w:rPr>
            <w:rStyle w:val="a4"/>
            <w:rFonts w:ascii="Verdana" w:hAnsi="Verdana"/>
            <w:color w:val="1475F5"/>
            <w:sz w:val="27"/>
            <w:szCs w:val="27"/>
          </w:rPr>
          <w:t>◊ Что важно знать родителям будущих первоклассников</w:t>
        </w:r>
      </w:hyperlink>
    </w:p>
    <w:p w:rsidR="00DA09AD" w:rsidRDefault="00DA09AD" w:rsidP="00DA09AD">
      <w:pPr>
        <w:pStyle w:val="a3"/>
        <w:shd w:val="clear" w:color="auto" w:fill="FFFFFF"/>
        <w:spacing w:line="273" w:lineRule="atLeast"/>
        <w:rPr>
          <w:rFonts w:ascii="Verdana" w:hAnsi="Verdana"/>
          <w:color w:val="13596B"/>
          <w:sz w:val="21"/>
          <w:szCs w:val="21"/>
        </w:rPr>
      </w:pPr>
    </w:p>
    <w:p w:rsidR="00DA09AD" w:rsidRDefault="00DA09AD" w:rsidP="00DA09AD">
      <w:pPr>
        <w:pStyle w:val="a3"/>
        <w:shd w:val="clear" w:color="auto" w:fill="FFFFFF"/>
        <w:spacing w:line="273" w:lineRule="atLeast"/>
        <w:rPr>
          <w:rFonts w:ascii="Verdana" w:hAnsi="Verdana"/>
          <w:color w:val="13596B"/>
          <w:sz w:val="21"/>
          <w:szCs w:val="21"/>
        </w:rPr>
      </w:pPr>
    </w:p>
    <w:p w:rsidR="00DA09AD" w:rsidRDefault="00DA09AD" w:rsidP="00DA09AD">
      <w:pPr>
        <w:pStyle w:val="a3"/>
        <w:shd w:val="clear" w:color="auto" w:fill="FFFFFF"/>
        <w:spacing w:line="273" w:lineRule="atLeast"/>
        <w:rPr>
          <w:rFonts w:ascii="Verdana" w:hAnsi="Verdana"/>
          <w:color w:val="13596B"/>
          <w:sz w:val="21"/>
          <w:szCs w:val="21"/>
        </w:rPr>
      </w:pPr>
      <w:r>
        <w:rPr>
          <w:rFonts w:ascii="Verdana" w:hAnsi="Verdana"/>
          <w:color w:val="13596B"/>
          <w:sz w:val="21"/>
          <w:szCs w:val="21"/>
        </w:rPr>
        <w:t> </w:t>
      </w:r>
    </w:p>
    <w:p w:rsidR="00DA09AD" w:rsidRDefault="00DA09AD" w:rsidP="00DA09AD">
      <w:pPr>
        <w:spacing w:before="225" w:after="225"/>
        <w:rPr>
          <w:rFonts w:ascii="Times New Roman" w:hAnsi="Times New Roman"/>
          <w:sz w:val="24"/>
          <w:szCs w:val="24"/>
        </w:rPr>
      </w:pPr>
      <w:r>
        <w:pict>
          <v:rect id="_x0000_i1028" style="width:0;height:1.5pt" o:hrstd="t" o:hrnoshade="t" o:hr="t" fillcolor="#13596b" stroked="f"/>
        </w:pict>
      </w:r>
    </w:p>
    <w:p w:rsidR="00DA09AD" w:rsidRDefault="00DA09AD" w:rsidP="00DA09AD">
      <w:pPr>
        <w:pStyle w:val="a3"/>
        <w:shd w:val="clear" w:color="auto" w:fill="FFFFFF"/>
        <w:spacing w:line="273" w:lineRule="atLeast"/>
        <w:rPr>
          <w:rFonts w:ascii="Verdana" w:hAnsi="Verdana"/>
          <w:color w:val="13596B"/>
          <w:sz w:val="21"/>
          <w:szCs w:val="21"/>
        </w:rPr>
      </w:pPr>
      <w:r>
        <w:rPr>
          <w:rFonts w:ascii="Verdana" w:hAnsi="Verdana"/>
          <w:color w:val="13596B"/>
          <w:sz w:val="21"/>
          <w:szCs w:val="21"/>
        </w:rPr>
        <w:t> </w:t>
      </w:r>
    </w:p>
    <w:p w:rsidR="00DA09AD" w:rsidRDefault="00DA09AD" w:rsidP="00DA09AD">
      <w:pPr>
        <w:pStyle w:val="3"/>
        <w:shd w:val="clear" w:color="auto" w:fill="FFFFFF"/>
        <w:spacing w:before="375" w:after="150" w:line="273" w:lineRule="atLeast"/>
        <w:jc w:val="center"/>
        <w:rPr>
          <w:rFonts w:ascii="Verdana" w:hAnsi="Verdana"/>
          <w:color w:val="13596B"/>
          <w:sz w:val="31"/>
          <w:szCs w:val="31"/>
        </w:rPr>
      </w:pPr>
      <w:r>
        <w:rPr>
          <w:rFonts w:ascii="Verdana" w:hAnsi="Verdana"/>
          <w:noProof/>
          <w:color w:val="13596B"/>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533525" cy="1714500"/>
            <wp:effectExtent l="19050" t="0" r="9525" b="0"/>
            <wp:wrapSquare wrapText="bothSides"/>
            <wp:docPr id="4" name="Рисунок 4" descr="http://school2043.msk.ru/images/picture/child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2043.msk.ru/images/picture/children1.jpg"/>
                    <pic:cNvPicPr>
                      <a:picLocks noChangeAspect="1" noChangeArrowheads="1"/>
                    </pic:cNvPicPr>
                  </pic:nvPicPr>
                  <pic:blipFill>
                    <a:blip r:embed="rId11"/>
                    <a:srcRect/>
                    <a:stretch>
                      <a:fillRect/>
                    </a:stretch>
                  </pic:blipFill>
                  <pic:spPr bwMode="auto">
                    <a:xfrm>
                      <a:off x="0" y="0"/>
                      <a:ext cx="1533525" cy="1714500"/>
                    </a:xfrm>
                    <a:prstGeom prst="rect">
                      <a:avLst/>
                    </a:prstGeom>
                    <a:noFill/>
                    <a:ln w="9525">
                      <a:noFill/>
                      <a:miter lim="800000"/>
                      <a:headEnd/>
                      <a:tailEnd/>
                    </a:ln>
                  </pic:spPr>
                </pic:pic>
              </a:graphicData>
            </a:graphic>
          </wp:anchor>
        </w:drawing>
      </w:r>
      <w:r>
        <w:rPr>
          <w:rFonts w:ascii="Verdana" w:hAnsi="Verdana"/>
          <w:color w:val="13596B"/>
          <w:sz w:val="31"/>
          <w:szCs w:val="31"/>
        </w:rPr>
        <w:t>Пять советов родителям первоклассника</w:t>
      </w:r>
    </w:p>
    <w:p w:rsidR="00DA09AD" w:rsidRDefault="00DA09AD" w:rsidP="00DA09AD">
      <w:pPr>
        <w:pStyle w:val="a3"/>
        <w:shd w:val="clear" w:color="auto" w:fill="FFFFFF"/>
        <w:spacing w:line="273" w:lineRule="atLeast"/>
        <w:rPr>
          <w:rFonts w:ascii="Verdana" w:hAnsi="Verdana"/>
          <w:color w:val="13596B"/>
          <w:sz w:val="21"/>
          <w:szCs w:val="21"/>
        </w:rPr>
      </w:pPr>
      <w:r>
        <w:rPr>
          <w:rFonts w:ascii="Verdana" w:hAnsi="Verdana"/>
          <w:color w:val="13596B"/>
          <w:sz w:val="21"/>
          <w:szCs w:val="21"/>
        </w:rPr>
        <w:t> </w:t>
      </w:r>
    </w:p>
    <w:p w:rsidR="00DA09AD" w:rsidRDefault="00DA09AD" w:rsidP="00DA09AD">
      <w:pPr>
        <w:pStyle w:val="a3"/>
        <w:shd w:val="clear" w:color="auto" w:fill="FFFFFF"/>
        <w:spacing w:line="273" w:lineRule="atLeast"/>
        <w:jc w:val="both"/>
        <w:rPr>
          <w:rFonts w:ascii="Verdana" w:hAnsi="Verdana"/>
          <w:color w:val="13596B"/>
          <w:sz w:val="21"/>
          <w:szCs w:val="21"/>
        </w:rPr>
      </w:pPr>
      <w:r>
        <w:rPr>
          <w:rFonts w:ascii="Verdana" w:hAnsi="Verdana"/>
          <w:color w:val="13596B"/>
          <w:sz w:val="21"/>
          <w:szCs w:val="21"/>
        </w:rPr>
        <w:t>  Кажется, что еще только вчера вы вели своего испуганного и одновременно важного малыша в новую школу, в первый класс. Впереди были самые радужные надежды и гордость за своего подросшего ребенка. Вряд ли вы думали о том, что будет легко и были твердо уверены, что сможете «держать ситуацию под контролем». Но вот прошли уже первые недели сентября и проблемы, о которых вы знали только понаслышке, встали в полный рост.</w:t>
      </w:r>
      <w:r>
        <w:rPr>
          <w:rStyle w:val="apple-converted-space"/>
          <w:rFonts w:ascii="Verdana" w:hAnsi="Verdana"/>
          <w:color w:val="13596B"/>
          <w:sz w:val="21"/>
          <w:szCs w:val="21"/>
        </w:rPr>
        <w:t> </w:t>
      </w:r>
      <w:r>
        <w:rPr>
          <w:rFonts w:ascii="Verdana" w:hAnsi="Verdana"/>
          <w:color w:val="13596B"/>
          <w:sz w:val="21"/>
          <w:szCs w:val="21"/>
        </w:rPr>
        <w:br/>
        <w:t>   С головой влезать во все учебники вместе с детьми, делать с ними, а в итоге - за них домашнее задание, чуть ли не ежедневно ходить в школу для бесед или препирательств с учителями - это ли не идеальный портрет родителей первоклассника? Именно такому идеалу мы всеми силами пытаемся соответствовать, иногда вопреки здравому смыслу. А как же иначе? Ведь ребенок начинает  новую, наверное самую важную страницу своей жизни, так хочется, чтобы он не наделал ошибок, чтобы именно его ставили в пример учителя, чтобы учеба не была для него чем-то скучным и неинтересным... В общем, чтобы из малыша получился идеальный ученик. Гордость родителей.</w:t>
      </w:r>
      <w:r>
        <w:rPr>
          <w:rStyle w:val="apple-converted-space"/>
          <w:rFonts w:ascii="Verdana" w:hAnsi="Verdana"/>
          <w:color w:val="13596B"/>
          <w:sz w:val="21"/>
          <w:szCs w:val="21"/>
        </w:rPr>
        <w:t> </w:t>
      </w:r>
      <w:r>
        <w:rPr>
          <w:rFonts w:ascii="Verdana" w:hAnsi="Verdana"/>
          <w:color w:val="13596B"/>
          <w:sz w:val="21"/>
          <w:szCs w:val="21"/>
        </w:rPr>
        <w:br/>
        <w:t>    В связи с этим, хотелось бы, чтобы родители первоклассников внимательно прочли, что же в этот нелегкий для всей семьи период советуют психологи. А вдруг вы что-то делаете не так? В начале учебного года еще не поздно что-то подкорректировать в своем поведении, облегчив жизнь и себе и ребенку.</w:t>
      </w:r>
      <w:r>
        <w:rPr>
          <w:rFonts w:ascii="Verdana" w:hAnsi="Verdana"/>
          <w:color w:val="13596B"/>
          <w:sz w:val="21"/>
          <w:szCs w:val="21"/>
        </w:rPr>
        <w:br/>
        <w:t>  Самая главная цель родителей в этот период - дать ребенку опыт самостоятельной работы, с первых же дней внушая, что только он сам ответственен за то, что происходит с ним в школе. Это очень важно на этой первой, самой главной ступеньке во взрослую жизнь. И ребенок в силу своих возрастных особенностей уже вполне способен принять и понять эту ответственность. Имеется ввиду возраст 7 -8 лет. Именно поэтому среди психологов так много противников начала обучения с шести лет.</w:t>
      </w:r>
      <w:r>
        <w:rPr>
          <w:rStyle w:val="apple-converted-space"/>
          <w:rFonts w:ascii="Verdana" w:hAnsi="Verdana"/>
          <w:color w:val="13596B"/>
          <w:sz w:val="21"/>
          <w:szCs w:val="21"/>
        </w:rPr>
        <w:t> </w:t>
      </w:r>
      <w:r>
        <w:rPr>
          <w:rFonts w:ascii="Verdana" w:hAnsi="Verdana"/>
          <w:color w:val="13596B"/>
          <w:sz w:val="21"/>
          <w:szCs w:val="21"/>
        </w:rPr>
        <w:br/>
        <w:t>Итак, основной урок, который должен усвоить ваш малыш - самостоятельность. В связи с этим несколько конкретных рекомендаций:</w:t>
      </w:r>
      <w:r>
        <w:rPr>
          <w:rFonts w:ascii="Verdana" w:hAnsi="Verdana"/>
          <w:color w:val="13596B"/>
          <w:sz w:val="21"/>
          <w:szCs w:val="21"/>
        </w:rPr>
        <w:br/>
        <w:t xml:space="preserve">1. С самого начала не стоит делать уроки с ребенком или, тем более, за него. Достаточно пару раз посидеть с ним рядом, и он к этому привыкнет на все ближайшие годы. И не стоит потом удивляться, придя вечером с работы, что чадо за уроки и не принималось, мотивируя это тем, что взрослых не было дома. Или тому, что ребенок прослушал объяснения учителя на уроке. А зачем? Папа вечером все объяснит заново. Или тому, что в один прекрасный момент услышите такие аргументы, как «а ты мне этого не объяснял» или «а ты сама неправильно </w:t>
      </w:r>
      <w:r>
        <w:rPr>
          <w:rFonts w:ascii="Verdana" w:hAnsi="Verdana"/>
          <w:color w:val="13596B"/>
          <w:sz w:val="21"/>
          <w:szCs w:val="21"/>
        </w:rPr>
        <w:lastRenderedPageBreak/>
        <w:t>решила». Вы сами дали в его руки железное алиби всех его неудач в школе. Не надо поддаваться на уговоры о помощи и тем более, самим навязывать свою помощь. Это заставляет ребенка поверить, что он сам абсолютно беспомощен. Попробуйте сразу объяснить ему, что у вас есть работа, в которой вы разбираетесь, а у него - учеба. И каждый отвечает за свое дело.</w:t>
      </w:r>
      <w:r>
        <w:rPr>
          <w:rFonts w:ascii="Verdana" w:hAnsi="Verdana"/>
          <w:color w:val="13596B"/>
          <w:sz w:val="21"/>
          <w:szCs w:val="21"/>
        </w:rPr>
        <w:br/>
        <w:t>2. Не стоит регулярно проверять домашнее задание, если ребенок сам об этом не просит. Разумеется, ребенку иногда может понадобиться ваша помощь, но она не должна перерастать в систему, где ответственность за все ошибки перекладывается на плечи родителей. Больше половины всех учеников не могут избавиться от этой привычки даже в старших классах.</w:t>
      </w:r>
      <w:r>
        <w:rPr>
          <w:rStyle w:val="apple-converted-space"/>
          <w:rFonts w:ascii="Verdana" w:hAnsi="Verdana"/>
          <w:color w:val="13596B"/>
          <w:sz w:val="21"/>
          <w:szCs w:val="21"/>
        </w:rPr>
        <w:t> </w:t>
      </w:r>
      <w:r>
        <w:rPr>
          <w:rFonts w:ascii="Verdana" w:hAnsi="Verdana"/>
          <w:color w:val="13596B"/>
          <w:sz w:val="21"/>
          <w:szCs w:val="21"/>
        </w:rPr>
        <w:br/>
        <w:t>3. Постарайтесь не надоедать ребенку вопросами и упреками по поводу его отметок. Вряд ли найдется родитель, который, вернувшись с работы, не спросит первым делом: «Ну как, уроки сделал? А какие у тебя сегодня отметки?». У ребенка постепенно складывается ощущение, что взрослых интересует не он сам, а его успехи в школе. А, между тем, для детей этого возраста это совсем не самое главное в жизни. С ним за день происходила масса самых интересных и очень важных вещей. И так хочется поделиться! Но маму с папой интересует совсем другое. А если еще, не дай бог, отметки за день не самые лучшие, то обо всех этих, повторяю - очень важных событиях - и начинать говорить не стоит: мама с папой будут только недовольны. Родителям почему-то кажется, что вопросом об отметках они проявляют свою заботу, а так же ускоряют процесс адаптации к школе, дисциплинируют ребенка. На самом деле, эффект получается обратным: дети злятся, делают все, что угодно, кроме уроков, атмосфера в доме накаляется... Лучше спрашивать не об оценках (он о них и сам расскажет), а о том, что же было интересного в школе, что было трудно, а что легко, может быть малышу что-то не нравится. Таким образом вы соберете гораздо больше информации о делах в школе, ребенок не закроется в ответ на прямой вопрос об оценках и уроках. И самое главное: вы покажете ему, что вы с ним заодно, вы рядом и всегда готовы помочь и посочувствовать. Чаще всего ребенку от вас нужно не объяснения таблицы умножения или склонений глаголов, а просто внимание. А с уроками он и сам справится прекрасно.</w:t>
      </w:r>
    </w:p>
    <w:p w:rsidR="00DA09AD" w:rsidRDefault="00DA09AD" w:rsidP="00DA09AD">
      <w:pPr>
        <w:pStyle w:val="a3"/>
        <w:shd w:val="clear" w:color="auto" w:fill="FFFFFF"/>
        <w:spacing w:line="273" w:lineRule="atLeast"/>
        <w:jc w:val="both"/>
        <w:rPr>
          <w:rFonts w:ascii="Verdana" w:hAnsi="Verdana"/>
          <w:color w:val="13596B"/>
          <w:sz w:val="21"/>
          <w:szCs w:val="21"/>
        </w:rPr>
      </w:pPr>
      <w:r>
        <w:rPr>
          <w:rFonts w:ascii="Verdana" w:hAnsi="Verdana"/>
          <w:color w:val="13596B"/>
          <w:sz w:val="21"/>
          <w:szCs w:val="21"/>
        </w:rPr>
        <w:t> </w:t>
      </w:r>
    </w:p>
    <w:p w:rsidR="00DA09AD" w:rsidRDefault="00DA09AD" w:rsidP="00DA09AD">
      <w:pPr>
        <w:pStyle w:val="a3"/>
        <w:shd w:val="clear" w:color="auto" w:fill="FFFFFF"/>
        <w:spacing w:line="273" w:lineRule="atLeast"/>
        <w:jc w:val="both"/>
        <w:rPr>
          <w:rFonts w:ascii="Verdana" w:hAnsi="Verdana"/>
          <w:color w:val="13596B"/>
          <w:sz w:val="21"/>
          <w:szCs w:val="21"/>
        </w:rPr>
      </w:pPr>
      <w:r>
        <w:rPr>
          <w:rFonts w:ascii="Verdana" w:hAnsi="Verdana"/>
          <w:color w:val="13596B"/>
          <w:sz w:val="21"/>
          <w:szCs w:val="21"/>
        </w:rPr>
        <w:t>4. Постарайтесь не делать ребенку критических замечаний, когда он делает уроки, выяснять отношения и комментировать его действия. Фразы типа «Если бы ты хорошо слушал в школе, то смог бы решить эту задачу» или «Если бы ты не отвлекался все время, то давно бы сделал уроки» сосредоточенности и вниманию не способствуют. Зато они постепенно убивают в ребенке уверенность в своих силах, сбивают его и явно замедляют процесс приготовления домашних заданий. Если уж быть до конца честными перед собой, то таким образом вы «спускаете собственные пары», срываете зло на свою же беспомощность.</w:t>
      </w:r>
      <w:r>
        <w:rPr>
          <w:rFonts w:ascii="Verdana" w:hAnsi="Verdana"/>
          <w:color w:val="13596B"/>
          <w:sz w:val="21"/>
          <w:szCs w:val="21"/>
        </w:rPr>
        <w:br/>
        <w:t>5. Удобное время для занятий лучше выбрать вместе с ребенком. Пусть он активно и сознательно поучаствует в этом процессе на равных с вами. Уверяю вас, что ничто так не дисциплинирует, как равноправное участие в установлении правил. Режим, таким образом, не будет навязан ребенку (что может только усилить его негативизм, протест против давления и желание все сделать наоборот), а согласован с ним, как со взрослым. Не стоит навязывать жесткую схему: «Сначала уроки, потом - все остальное». Нужно ли вам, чтобы уроки воспринимались, как наказание? Например, в теплое время года сразу после школы лучше погулять, а уж потом садиться за стол. Зимой, наоборот, лучше сначала позаниматься, а потом садиться за компьютер или телевизор.</w:t>
      </w:r>
      <w:r>
        <w:rPr>
          <w:rFonts w:ascii="Verdana" w:hAnsi="Verdana"/>
          <w:color w:val="13596B"/>
          <w:sz w:val="21"/>
          <w:szCs w:val="21"/>
        </w:rPr>
        <w:br/>
        <w:t xml:space="preserve">   Если же у ребенка возникают действительно серьезные проблемы со школой, то </w:t>
      </w:r>
      <w:r>
        <w:rPr>
          <w:rFonts w:ascii="Verdana" w:hAnsi="Verdana"/>
          <w:color w:val="13596B"/>
          <w:sz w:val="21"/>
          <w:szCs w:val="21"/>
        </w:rPr>
        <w:lastRenderedPageBreak/>
        <w:t>скандалами и жесткой дисциплиной тут точно не поможешь. Когда родители проявляют повышенный интерес к учебе, дети часто намеренно отказываются заниматься, отказываются оправдывать их надежды. Это своего рода, протест против давления, проявление чувства независимости. Очень часто неудачи в школе, нежелание учиться бывает вызвано причинами, не имеющими ничего общего с умственными способностями ребенка, например, не сложившимися отношениями в классе или с учителем. В этом случае бывает очень тяжело разобраться в ситуации, тем более, если ребенок замкнулся из-за того, что вы интересуетесь только его отметками и ругаете за них. Поэтому необходимо войти в ситуацию ребенка и помочь ему совместно с Вами решить данную проблему.</w:t>
      </w:r>
    </w:p>
    <w:p w:rsidR="008A569C" w:rsidRPr="0068731B" w:rsidRDefault="008A569C">
      <w:pPr>
        <w:rPr>
          <w:rFonts w:ascii="Times New Roman" w:hAnsi="Times New Roman" w:cs="Times New Roman"/>
          <w:sz w:val="28"/>
          <w:szCs w:val="28"/>
        </w:rPr>
      </w:pPr>
    </w:p>
    <w:sectPr w:rsidR="008A569C" w:rsidRPr="0068731B" w:rsidSect="008A5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8731B"/>
    <w:rsid w:val="004006E0"/>
    <w:rsid w:val="0068731B"/>
    <w:rsid w:val="008A569C"/>
    <w:rsid w:val="00A11B6C"/>
    <w:rsid w:val="00B24C82"/>
    <w:rsid w:val="00DA09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569C"/>
  </w:style>
  <w:style w:type="paragraph" w:styleId="2">
    <w:name w:val="heading 2"/>
    <w:basedOn w:val="a"/>
    <w:link w:val="20"/>
    <w:uiPriority w:val="9"/>
    <w:qFormat/>
    <w:rsid w:val="004006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DA09A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006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DA09AD"/>
    <w:rPr>
      <w:rFonts w:asciiTheme="majorHAnsi" w:eastAsiaTheme="majorEastAsia" w:hAnsiTheme="majorHAnsi" w:cstheme="majorBidi"/>
      <w:b/>
      <w:bCs/>
      <w:color w:val="4F81BD" w:themeColor="accent1"/>
    </w:rPr>
  </w:style>
  <w:style w:type="paragraph" w:styleId="a3">
    <w:name w:val="Normal (Web)"/>
    <w:basedOn w:val="a"/>
    <w:uiPriority w:val="99"/>
    <w:unhideWhenUsed/>
    <w:rsid w:val="00DA09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09AD"/>
    <w:rPr>
      <w:b/>
      <w:bCs/>
    </w:rPr>
  </w:style>
  <w:style w:type="character" w:customStyle="1" w:styleId="apple-converted-space">
    <w:name w:val="apple-converted-space"/>
    <w:basedOn w:val="a0"/>
    <w:rsid w:val="00DA09AD"/>
  </w:style>
  <w:style w:type="character" w:styleId="a5">
    <w:name w:val="Hyperlink"/>
    <w:basedOn w:val="a0"/>
    <w:uiPriority w:val="99"/>
    <w:semiHidden/>
    <w:unhideWhenUsed/>
    <w:rsid w:val="00DA09AD"/>
    <w:rPr>
      <w:color w:val="0000FF"/>
      <w:u w:val="single"/>
    </w:rPr>
  </w:style>
  <w:style w:type="paragraph" w:styleId="a6">
    <w:name w:val="Balloon Text"/>
    <w:basedOn w:val="a"/>
    <w:link w:val="a7"/>
    <w:uiPriority w:val="99"/>
    <w:semiHidden/>
    <w:unhideWhenUsed/>
    <w:rsid w:val="00DA09A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A09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9413131">
      <w:bodyDiv w:val="1"/>
      <w:marLeft w:val="0"/>
      <w:marRight w:val="0"/>
      <w:marTop w:val="0"/>
      <w:marBottom w:val="0"/>
      <w:divBdr>
        <w:top w:val="none" w:sz="0" w:space="0" w:color="auto"/>
        <w:left w:val="none" w:sz="0" w:space="0" w:color="auto"/>
        <w:bottom w:val="none" w:sz="0" w:space="0" w:color="auto"/>
        <w:right w:val="none" w:sz="0" w:space="0" w:color="auto"/>
      </w:divBdr>
      <w:divsChild>
        <w:div w:id="1915505761">
          <w:marLeft w:val="0"/>
          <w:marRight w:val="0"/>
          <w:marTop w:val="0"/>
          <w:marBottom w:val="0"/>
          <w:divBdr>
            <w:top w:val="none" w:sz="0" w:space="0" w:color="auto"/>
            <w:left w:val="none" w:sz="0" w:space="0" w:color="auto"/>
            <w:bottom w:val="none" w:sz="0" w:space="0" w:color="auto"/>
            <w:right w:val="none" w:sz="0" w:space="0" w:color="auto"/>
          </w:divBdr>
        </w:div>
      </w:divsChild>
    </w:div>
    <w:div w:id="156008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hool2043.msk.ru/images/doc/trebovan.doc"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5.jpeg"/><Relationship Id="rId5" Type="http://schemas.openxmlformats.org/officeDocument/2006/relationships/image" Target="media/image2.jpeg"/><Relationship Id="rId10" Type="http://schemas.openxmlformats.org/officeDocument/2006/relationships/hyperlink" Target="http://school2043.msk.ru/images/stories/parent1class.ppt" TargetMode="External"/><Relationship Id="rId4" Type="http://schemas.openxmlformats.org/officeDocument/2006/relationships/image" Target="media/image1.jpeg"/><Relationship Id="rId9" Type="http://schemas.openxmlformats.org/officeDocument/2006/relationships/hyperlink" Target="http://school2043.msk.ru/images/stories/portret1class.p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5108</Words>
  <Characters>29117</Characters>
  <Application>Microsoft Office Word</Application>
  <DocSecurity>0</DocSecurity>
  <Lines>242</Lines>
  <Paragraphs>68</Paragraphs>
  <ScaleCrop>false</ScaleCrop>
  <Company/>
  <LinksUpToDate>false</LinksUpToDate>
  <CharactersWithSpaces>34157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dc:creator>
  <cp:keywords/>
  <dc:description/>
  <cp:lastModifiedBy>Олеся</cp:lastModifiedBy>
  <cp:revision>6</cp:revision>
  <dcterms:created xsi:type="dcterms:W3CDTF">2001-12-31T20:30:00Z</dcterms:created>
  <dcterms:modified xsi:type="dcterms:W3CDTF">2001-12-31T20:37:00Z</dcterms:modified>
</cp:coreProperties>
</file>