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AAB" w:rsidRPr="00B71519" w:rsidRDefault="00351AAB" w:rsidP="00351AAB">
      <w:pPr>
        <w:pStyle w:val="3"/>
        <w:spacing w:before="0"/>
        <w:ind w:left="5664"/>
        <w:rPr>
          <w:rFonts w:ascii="Arial" w:hAnsi="Arial" w:cs="Arial"/>
          <w:b/>
          <w:sz w:val="20"/>
          <w:szCs w:val="20"/>
        </w:rPr>
      </w:pPr>
      <w:r w:rsidRPr="00B71519">
        <w:rPr>
          <w:rFonts w:ascii="Arial" w:hAnsi="Arial" w:cs="Arial"/>
          <w:color w:val="666666"/>
          <w:sz w:val="20"/>
          <w:szCs w:val="20"/>
          <w:shd w:val="clear" w:color="auto" w:fill="F4F7E7"/>
        </w:rPr>
        <w:t>Я верю в честность Президента</w:t>
      </w:r>
      <w:r w:rsidRPr="00B71519">
        <w:rPr>
          <w:rFonts w:ascii="Arial" w:hAnsi="Arial" w:cs="Arial"/>
          <w:color w:val="666666"/>
          <w:sz w:val="20"/>
          <w:szCs w:val="20"/>
        </w:rPr>
        <w:br/>
      </w:r>
      <w:r w:rsidRPr="00B71519">
        <w:rPr>
          <w:rFonts w:ascii="Arial" w:hAnsi="Arial" w:cs="Arial"/>
          <w:color w:val="666666"/>
          <w:sz w:val="20"/>
          <w:szCs w:val="20"/>
          <w:shd w:val="clear" w:color="auto" w:fill="F4F7E7"/>
        </w:rPr>
        <w:t>И в неподкупность </w:t>
      </w:r>
      <w:proofErr w:type="gramStart"/>
      <w:r w:rsidRPr="00B71519">
        <w:rPr>
          <w:rStyle w:val="a6"/>
          <w:rFonts w:ascii="Arial" w:hAnsi="Arial" w:cs="Arial"/>
          <w:b w:val="0"/>
          <w:color w:val="666666"/>
          <w:sz w:val="20"/>
          <w:szCs w:val="20"/>
          <w:shd w:val="clear" w:color="auto" w:fill="F4F7E7"/>
        </w:rPr>
        <w:t>постовых</w:t>
      </w:r>
      <w:r w:rsidRPr="00B71519">
        <w:rPr>
          <w:rFonts w:ascii="Arial" w:hAnsi="Arial" w:cs="Arial"/>
          <w:color w:val="666666"/>
          <w:sz w:val="20"/>
          <w:szCs w:val="20"/>
          <w:shd w:val="clear" w:color="auto" w:fill="F4F7E7"/>
        </w:rPr>
        <w:t>,</w:t>
      </w:r>
      <w:r w:rsidRPr="00B71519">
        <w:rPr>
          <w:rFonts w:ascii="Arial" w:hAnsi="Arial" w:cs="Arial"/>
          <w:color w:val="666666"/>
          <w:sz w:val="20"/>
          <w:szCs w:val="20"/>
        </w:rPr>
        <w:br/>
      </w:r>
      <w:r w:rsidRPr="00B71519">
        <w:rPr>
          <w:rFonts w:ascii="Arial" w:hAnsi="Arial" w:cs="Arial"/>
          <w:color w:val="666666"/>
          <w:sz w:val="20"/>
          <w:szCs w:val="20"/>
          <w:shd w:val="clear" w:color="auto" w:fill="F4F7E7"/>
        </w:rPr>
        <w:t>В</w:t>
      </w:r>
      <w:proofErr w:type="gramEnd"/>
      <w:r w:rsidRPr="00B71519">
        <w:rPr>
          <w:rFonts w:ascii="Arial" w:hAnsi="Arial" w:cs="Arial"/>
          <w:color w:val="666666"/>
          <w:sz w:val="20"/>
          <w:szCs w:val="20"/>
          <w:shd w:val="clear" w:color="auto" w:fill="F4F7E7"/>
        </w:rPr>
        <w:t xml:space="preserve"> заботу банка о клиентах… </w:t>
      </w:r>
      <w:r w:rsidRPr="00B71519">
        <w:rPr>
          <w:rFonts w:ascii="Arial" w:hAnsi="Arial" w:cs="Arial"/>
          <w:color w:val="666666"/>
          <w:sz w:val="20"/>
          <w:szCs w:val="20"/>
        </w:rPr>
        <w:br/>
      </w:r>
      <w:r w:rsidRPr="00B71519">
        <w:rPr>
          <w:rFonts w:ascii="Arial" w:hAnsi="Arial" w:cs="Arial"/>
          <w:color w:val="666666"/>
          <w:sz w:val="20"/>
          <w:szCs w:val="20"/>
          <w:shd w:val="clear" w:color="auto" w:fill="F4F7E7"/>
        </w:rPr>
        <w:t>В русалок верю, в домовых.</w:t>
      </w:r>
    </w:p>
    <w:p w:rsidR="00351AAB" w:rsidRDefault="00351AAB" w:rsidP="00351AAB">
      <w:pPr>
        <w:jc w:val="right"/>
        <w:rPr>
          <w:b/>
        </w:rPr>
      </w:pPr>
      <w:r>
        <w:rPr>
          <w:b/>
        </w:rPr>
        <w:t xml:space="preserve">                         </w:t>
      </w:r>
    </w:p>
    <w:p w:rsidR="003C5C4B" w:rsidRPr="001B6D6B" w:rsidRDefault="007E503B" w:rsidP="001338A3">
      <w:pPr>
        <w:rPr>
          <w:b/>
        </w:rPr>
      </w:pPr>
      <w:r w:rsidRPr="001B6D6B">
        <w:rPr>
          <w:b/>
        </w:rPr>
        <w:t>ВВЕДЕНИЕ В ВЫБОРЫ</w:t>
      </w:r>
    </w:p>
    <w:p w:rsidR="007E38CC" w:rsidRDefault="001B04EC" w:rsidP="001B04EC">
      <w:pPr>
        <w:spacing w:after="0" w:line="240" w:lineRule="auto"/>
      </w:pPr>
      <w:r>
        <w:t>1.  Предмет выборов.</w:t>
      </w:r>
    </w:p>
    <w:p w:rsidR="001B04EC" w:rsidRDefault="001B04EC" w:rsidP="001B04EC">
      <w:pPr>
        <w:spacing w:after="0" w:line="240" w:lineRule="auto"/>
      </w:pPr>
      <w:r>
        <w:t>2.  Статус председателя участковой избирательной комиссии.</w:t>
      </w:r>
    </w:p>
    <w:p w:rsidR="001B04EC" w:rsidRDefault="001B04EC" w:rsidP="001B04EC">
      <w:pPr>
        <w:spacing w:after="0" w:line="240" w:lineRule="auto"/>
      </w:pPr>
      <w:r>
        <w:t>3.  Технические вопросы подготовки к дню голосования:</w:t>
      </w:r>
    </w:p>
    <w:p w:rsidR="001B04EC" w:rsidRDefault="001B04EC" w:rsidP="001B04EC">
      <w:pPr>
        <w:spacing w:after="0" w:line="240" w:lineRule="auto"/>
      </w:pPr>
      <w:r>
        <w:t xml:space="preserve">     </w:t>
      </w:r>
      <w:r w:rsidR="00C26447">
        <w:t>-</w:t>
      </w:r>
      <w:r>
        <w:t xml:space="preserve">  помещение;</w:t>
      </w:r>
    </w:p>
    <w:p w:rsidR="001B04EC" w:rsidRDefault="001B04EC" w:rsidP="001B04EC">
      <w:pPr>
        <w:spacing w:after="0" w:line="240" w:lineRule="auto"/>
      </w:pPr>
      <w:r>
        <w:t xml:space="preserve">     </w:t>
      </w:r>
      <w:r w:rsidR="00C26447">
        <w:t>-</w:t>
      </w:r>
      <w:r>
        <w:t xml:space="preserve">  оборудование и его расстановка;</w:t>
      </w:r>
    </w:p>
    <w:p w:rsidR="00192D5F" w:rsidRDefault="00192D5F" w:rsidP="001B04EC">
      <w:pPr>
        <w:spacing w:after="0" w:line="240" w:lineRule="auto"/>
      </w:pPr>
      <w:r>
        <w:t xml:space="preserve">     </w:t>
      </w:r>
      <w:r w:rsidR="00C26447">
        <w:t>-</w:t>
      </w:r>
      <w:r>
        <w:t xml:space="preserve"> </w:t>
      </w:r>
      <w:r w:rsidR="00C26447">
        <w:t xml:space="preserve"> </w:t>
      </w:r>
      <w:r>
        <w:t>переносные ящики для голосования;</w:t>
      </w:r>
    </w:p>
    <w:p w:rsidR="001B04EC" w:rsidRDefault="001B04EC" w:rsidP="001B04EC">
      <w:pPr>
        <w:spacing w:after="0" w:line="240" w:lineRule="auto"/>
      </w:pPr>
      <w:r>
        <w:t xml:space="preserve">     </w:t>
      </w:r>
      <w:r w:rsidR="00C26447">
        <w:t>-</w:t>
      </w:r>
      <w:r>
        <w:t xml:space="preserve">  информационные материалы, увеличенная форма протокола;</w:t>
      </w:r>
    </w:p>
    <w:p w:rsidR="001B04EC" w:rsidRDefault="001B04EC" w:rsidP="001B04EC">
      <w:pPr>
        <w:spacing w:after="0" w:line="240" w:lineRule="auto"/>
      </w:pPr>
      <w:r>
        <w:t xml:space="preserve">     </w:t>
      </w:r>
      <w:r w:rsidR="00C26447">
        <w:t>-</w:t>
      </w:r>
      <w:r>
        <w:t xml:space="preserve">  расположение агитационных материалов.</w:t>
      </w:r>
    </w:p>
    <w:p w:rsidR="001B04EC" w:rsidRDefault="001B04EC" w:rsidP="001B04EC">
      <w:pPr>
        <w:spacing w:after="0" w:line="240" w:lineRule="auto"/>
      </w:pPr>
      <w:r>
        <w:t xml:space="preserve">4.  Работа комиссии до дня голосования: </w:t>
      </w:r>
    </w:p>
    <w:p w:rsidR="00C26447" w:rsidRDefault="00C26447" w:rsidP="001B04EC">
      <w:pPr>
        <w:spacing w:after="0" w:line="240" w:lineRule="auto"/>
      </w:pPr>
      <w:r>
        <w:t xml:space="preserve">     -  списки избирателей;</w:t>
      </w:r>
    </w:p>
    <w:p w:rsidR="00096E45" w:rsidRDefault="00096E45" w:rsidP="001B04EC">
      <w:pPr>
        <w:spacing w:after="0" w:line="240" w:lineRule="auto"/>
      </w:pPr>
      <w:r>
        <w:t xml:space="preserve">     </w:t>
      </w:r>
      <w:r w:rsidRPr="00096E45">
        <w:t>-  приём заявлений на голосование вне помещения для голосования;</w:t>
      </w:r>
    </w:p>
    <w:p w:rsidR="00C26447" w:rsidRDefault="00C26447" w:rsidP="001B04EC">
      <w:pPr>
        <w:spacing w:after="0" w:line="240" w:lineRule="auto"/>
      </w:pPr>
      <w:r>
        <w:t xml:space="preserve">     -  информирование избирателей (приглашения);</w:t>
      </w:r>
    </w:p>
    <w:p w:rsidR="00C26447" w:rsidRDefault="00C26447" w:rsidP="001B04EC">
      <w:pPr>
        <w:spacing w:after="0" w:line="240" w:lineRule="auto"/>
      </w:pPr>
      <w:r>
        <w:t xml:space="preserve">     -  досрочное голосование;</w:t>
      </w:r>
    </w:p>
    <w:p w:rsidR="00C26447" w:rsidRDefault="00C26447" w:rsidP="001B04EC">
      <w:pPr>
        <w:spacing w:after="0" w:line="240" w:lineRule="auto"/>
      </w:pPr>
      <w:r>
        <w:t xml:space="preserve">     -  открепительные удостоверения.</w:t>
      </w:r>
    </w:p>
    <w:p w:rsidR="009F5744" w:rsidRDefault="009F5744" w:rsidP="001B04EC">
      <w:pPr>
        <w:spacing w:after="0" w:line="240" w:lineRule="auto"/>
      </w:pPr>
      <w:r>
        <w:t>5.  Работа комиссии в день, предшествующий дню голосования</w:t>
      </w:r>
      <w:r w:rsidR="00434B3E">
        <w:t>:</w:t>
      </w:r>
    </w:p>
    <w:p w:rsidR="00434B3E" w:rsidRDefault="00434B3E" w:rsidP="00434B3E">
      <w:pPr>
        <w:spacing w:after="0" w:line="240" w:lineRule="auto"/>
      </w:pPr>
      <w:r>
        <w:t xml:space="preserve">     - </w:t>
      </w:r>
      <w:r w:rsidRPr="008E44BB">
        <w:rPr>
          <w:b/>
        </w:rPr>
        <w:t xml:space="preserve"> </w:t>
      </w:r>
      <w:r w:rsidRPr="00434B3E">
        <w:t>готовность помещения для голосования;</w:t>
      </w:r>
    </w:p>
    <w:p w:rsidR="00434B3E" w:rsidRDefault="00434B3E" w:rsidP="00434B3E">
      <w:pPr>
        <w:spacing w:after="0" w:line="240" w:lineRule="auto"/>
      </w:pPr>
      <w:r>
        <w:t xml:space="preserve">     -  работа со списком;</w:t>
      </w:r>
    </w:p>
    <w:p w:rsidR="00434B3E" w:rsidRDefault="00434B3E" w:rsidP="001B04EC">
      <w:pPr>
        <w:spacing w:after="0" w:line="240" w:lineRule="auto"/>
      </w:pPr>
      <w:r>
        <w:t xml:space="preserve">     -  работа с бюллетенями. </w:t>
      </w:r>
    </w:p>
    <w:p w:rsidR="00C26447" w:rsidRDefault="009F5744" w:rsidP="001B04EC">
      <w:pPr>
        <w:spacing w:after="0" w:line="240" w:lineRule="auto"/>
      </w:pPr>
      <w:r>
        <w:t>6</w:t>
      </w:r>
      <w:r w:rsidR="00C26447">
        <w:t xml:space="preserve">.  </w:t>
      </w:r>
      <w:r>
        <w:t>Работа комиссии в день голосования</w:t>
      </w:r>
      <w:r w:rsidR="008A6789">
        <w:t>.</w:t>
      </w:r>
    </w:p>
    <w:p w:rsidR="00C26447" w:rsidRDefault="00C26447" w:rsidP="001B04EC">
      <w:pPr>
        <w:spacing w:after="0" w:line="240" w:lineRule="auto"/>
      </w:pPr>
    </w:p>
    <w:p w:rsidR="006202DE" w:rsidRDefault="001E52A2" w:rsidP="001B04EC">
      <w:pPr>
        <w:spacing w:after="0" w:line="240" w:lineRule="auto"/>
      </w:pPr>
      <w:r>
        <w:t xml:space="preserve"> </w:t>
      </w:r>
    </w:p>
    <w:p w:rsidR="0019578A" w:rsidRDefault="0019578A" w:rsidP="001B04EC">
      <w:pPr>
        <w:spacing w:after="0" w:line="240" w:lineRule="auto"/>
      </w:pPr>
    </w:p>
    <w:p w:rsidR="0019578A" w:rsidRDefault="0019578A" w:rsidP="001B04EC">
      <w:pPr>
        <w:spacing w:after="0" w:line="240" w:lineRule="auto"/>
      </w:pPr>
    </w:p>
    <w:p w:rsidR="0019578A" w:rsidRDefault="0019578A" w:rsidP="001B04EC">
      <w:pPr>
        <w:spacing w:after="0" w:line="240" w:lineRule="auto"/>
        <w:rPr>
          <w:b/>
        </w:rPr>
      </w:pPr>
      <w:r w:rsidRPr="0019578A">
        <w:rPr>
          <w:b/>
        </w:rPr>
        <w:t xml:space="preserve">1. Предмет выборов. </w:t>
      </w:r>
    </w:p>
    <w:p w:rsidR="0019578A" w:rsidRDefault="0019578A" w:rsidP="0019578A">
      <w:pPr>
        <w:spacing w:after="0" w:line="240" w:lineRule="auto"/>
        <w:jc w:val="both"/>
      </w:pPr>
    </w:p>
    <w:p w:rsidR="0019578A" w:rsidRDefault="0019578A" w:rsidP="0019578A">
      <w:pPr>
        <w:spacing w:after="0" w:line="240" w:lineRule="auto"/>
        <w:jc w:val="both"/>
      </w:pPr>
      <w:r>
        <w:t xml:space="preserve">   Выборы - форма прямого волеизъявления граждан, осуществляемого в соответствии с </w:t>
      </w:r>
      <w:hyperlink r:id="rId5" w:history="1">
        <w:r w:rsidRPr="0019578A">
          <w:rPr>
            <w:rStyle w:val="a3"/>
            <w:color w:val="auto"/>
            <w:u w:val="none"/>
          </w:rPr>
          <w:t>Конституцией</w:t>
        </w:r>
      </w:hyperlink>
      <w:r>
        <w:t xml:space="preserve"> Российской Федерации, федеральными законами, законами Краснодарского края, уставами муниципальных образований в целях избрания депутатов представительного органа, главы муниципального образования, иного выборного должностного лица.</w:t>
      </w:r>
    </w:p>
    <w:p w:rsidR="0019578A" w:rsidRDefault="0019578A" w:rsidP="0019578A">
      <w:pPr>
        <w:spacing w:after="0" w:line="240" w:lineRule="auto"/>
        <w:jc w:val="both"/>
      </w:pPr>
      <w:r>
        <w:t xml:space="preserve">  </w:t>
      </w:r>
    </w:p>
    <w:p w:rsidR="005B61E2" w:rsidRDefault="0019578A" w:rsidP="0019578A">
      <w:pPr>
        <w:spacing w:after="0" w:line="240" w:lineRule="auto"/>
        <w:jc w:val="both"/>
      </w:pPr>
      <w:r>
        <w:t xml:space="preserve">   Гражданин Российской Федерации, который достигнет на день голосования 18 лет, вправе участвовать в предусмотренных Законом и проводимых законными методами избирательных действиях.</w:t>
      </w:r>
    </w:p>
    <w:p w:rsidR="005B61E2" w:rsidRDefault="005B61E2" w:rsidP="0019578A">
      <w:pPr>
        <w:spacing w:after="0" w:line="240" w:lineRule="auto"/>
        <w:jc w:val="both"/>
      </w:pPr>
    </w:p>
    <w:p w:rsidR="005B61E2" w:rsidRDefault="005B61E2" w:rsidP="005B61E2">
      <w:pPr>
        <w:spacing w:after="0" w:line="240" w:lineRule="auto"/>
        <w:jc w:val="both"/>
      </w:pPr>
      <w:r>
        <w:t xml:space="preserve">   Участковые избирательные комиссии уточняют списки избирателей, обеспечивают информирование избирателей, </w:t>
      </w:r>
      <w:r w:rsidR="008F7AEA">
        <w:t xml:space="preserve">организуют голосование, </w:t>
      </w:r>
      <w:r>
        <w:t xml:space="preserve">устанавливают </w:t>
      </w:r>
      <w:r w:rsidR="008F7AEA">
        <w:t xml:space="preserve">его </w:t>
      </w:r>
      <w:r>
        <w:t>итоги на соответствующем избирательном участке, а также осуществляют иные полномочия, возложенные на них законодательством.</w:t>
      </w:r>
    </w:p>
    <w:p w:rsidR="005B61E2" w:rsidRDefault="005B61E2" w:rsidP="0019578A">
      <w:pPr>
        <w:spacing w:after="0" w:line="240" w:lineRule="auto"/>
        <w:jc w:val="both"/>
      </w:pPr>
    </w:p>
    <w:p w:rsidR="0019578A" w:rsidRDefault="0019578A" w:rsidP="001B04EC">
      <w:pPr>
        <w:spacing w:after="0" w:line="240" w:lineRule="auto"/>
      </w:pPr>
    </w:p>
    <w:p w:rsidR="0019578A" w:rsidRDefault="007E503B" w:rsidP="001B04EC">
      <w:pPr>
        <w:spacing w:after="0" w:line="240" w:lineRule="auto"/>
        <w:rPr>
          <w:b/>
        </w:rPr>
      </w:pPr>
      <w:r w:rsidRPr="007E503B">
        <w:rPr>
          <w:b/>
        </w:rPr>
        <w:t xml:space="preserve">2.  Статус </w:t>
      </w:r>
      <w:r w:rsidR="00971D6E">
        <w:rPr>
          <w:b/>
        </w:rPr>
        <w:t xml:space="preserve">и обязанности </w:t>
      </w:r>
      <w:r w:rsidRPr="007E503B">
        <w:rPr>
          <w:b/>
        </w:rPr>
        <w:t>председателя участковой избирательной комиссии.</w:t>
      </w:r>
    </w:p>
    <w:p w:rsidR="007E503B" w:rsidRDefault="007E503B" w:rsidP="001B04EC">
      <w:pPr>
        <w:spacing w:after="0" w:line="240" w:lineRule="auto"/>
        <w:rPr>
          <w:b/>
        </w:rPr>
      </w:pPr>
    </w:p>
    <w:p w:rsidR="00F5396B" w:rsidRPr="00F5396B" w:rsidRDefault="007E503B" w:rsidP="00F5396B">
      <w:pPr>
        <w:pStyle w:val="a5"/>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b/>
          <w:bCs/>
          <w:i/>
          <w:iCs/>
          <w:color w:val="000000"/>
          <w:sz w:val="22"/>
          <w:szCs w:val="22"/>
          <w:bdr w:val="none" w:sz="0" w:space="0" w:color="auto" w:frame="1"/>
        </w:rPr>
        <w:t>а)</w:t>
      </w:r>
      <w:r w:rsidRPr="007E503B">
        <w:rPr>
          <w:rFonts w:asciiTheme="minorHAnsi" w:hAnsiTheme="minorHAnsi" w:cstheme="minorHAnsi"/>
          <w:b/>
          <w:bCs/>
          <w:i/>
          <w:iCs/>
          <w:color w:val="000000"/>
          <w:sz w:val="22"/>
          <w:szCs w:val="22"/>
          <w:bdr w:val="none" w:sz="0" w:space="0" w:color="auto" w:frame="1"/>
        </w:rPr>
        <w:t xml:space="preserve"> Кто назначает председателя участковой избирательной комиссии?</w:t>
      </w:r>
      <w:r w:rsidR="001B6D6B">
        <w:rPr>
          <w:rFonts w:asciiTheme="minorHAnsi" w:hAnsiTheme="minorHAnsi" w:cstheme="minorHAnsi"/>
          <w:b/>
          <w:bCs/>
          <w:i/>
          <w:iCs/>
          <w:color w:val="000000"/>
          <w:sz w:val="22"/>
          <w:szCs w:val="22"/>
          <w:bdr w:val="none" w:sz="0" w:space="0" w:color="auto" w:frame="1"/>
        </w:rPr>
        <w:t xml:space="preserve">                     </w:t>
      </w:r>
      <w:r w:rsidRPr="007E503B">
        <w:rPr>
          <w:rFonts w:asciiTheme="minorHAnsi" w:hAnsiTheme="minorHAnsi" w:cstheme="minorHAnsi"/>
          <w:color w:val="000000"/>
          <w:sz w:val="22"/>
          <w:szCs w:val="22"/>
        </w:rPr>
        <w:t>Председатель участковой комиссии назначается на должность из числа ее членов с правом решающего голоса и освобождается от должности непосредственно вышестоящей комиссией</w:t>
      </w:r>
      <w:r w:rsidR="00F5396B">
        <w:rPr>
          <w:rFonts w:asciiTheme="minorHAnsi" w:hAnsiTheme="minorHAnsi" w:cstheme="minorHAnsi"/>
          <w:color w:val="000000"/>
          <w:sz w:val="22"/>
          <w:szCs w:val="22"/>
        </w:rPr>
        <w:t>,</w:t>
      </w:r>
      <w:r w:rsidRPr="007E503B">
        <w:rPr>
          <w:rFonts w:asciiTheme="minorHAnsi" w:hAnsiTheme="minorHAnsi" w:cstheme="minorHAnsi"/>
          <w:color w:val="000000"/>
          <w:sz w:val="22"/>
          <w:szCs w:val="22"/>
        </w:rPr>
        <w:t xml:space="preserve"> организует работу комиссии в пределах ее полномочий.</w:t>
      </w:r>
      <w:r w:rsidR="00F5396B">
        <w:rPr>
          <w:rFonts w:asciiTheme="minorHAnsi" w:hAnsiTheme="minorHAnsi" w:cstheme="minorHAnsi"/>
          <w:color w:val="000000"/>
          <w:sz w:val="22"/>
          <w:szCs w:val="22"/>
        </w:rPr>
        <w:t xml:space="preserve"> </w:t>
      </w:r>
      <w:r w:rsidR="00F5396B" w:rsidRPr="00F5396B">
        <w:rPr>
          <w:rFonts w:asciiTheme="minorHAnsi" w:hAnsiTheme="minorHAnsi" w:cstheme="minorHAnsi"/>
          <w:color w:val="000000"/>
          <w:sz w:val="22"/>
          <w:szCs w:val="22"/>
        </w:rPr>
        <w:t xml:space="preserve">Заместитель председателя и секретарь </w:t>
      </w:r>
      <w:r w:rsidR="00F5396B" w:rsidRPr="00F5396B">
        <w:rPr>
          <w:rFonts w:asciiTheme="minorHAnsi" w:hAnsiTheme="minorHAnsi" w:cstheme="minorHAnsi"/>
          <w:color w:val="000000"/>
          <w:sz w:val="22"/>
          <w:szCs w:val="22"/>
        </w:rPr>
        <w:lastRenderedPageBreak/>
        <w:t>комиссии избираются тайным голосованием на ее первом заседании из числа членов комиссии с правом решающего голоса.</w:t>
      </w:r>
    </w:p>
    <w:p w:rsidR="007E503B" w:rsidRDefault="007E503B" w:rsidP="00F5396B">
      <w:pPr>
        <w:pStyle w:val="a5"/>
        <w:shd w:val="clear" w:color="auto" w:fill="FFFFFF"/>
        <w:spacing w:before="0" w:beforeAutospacing="0" w:after="0" w:afterAutospacing="0"/>
        <w:textAlignment w:val="baseline"/>
        <w:rPr>
          <w:rFonts w:asciiTheme="minorHAnsi" w:hAnsiTheme="minorHAnsi" w:cstheme="minorHAnsi"/>
          <w:color w:val="000000"/>
          <w:sz w:val="22"/>
          <w:szCs w:val="22"/>
        </w:rPr>
      </w:pPr>
    </w:p>
    <w:p w:rsidR="007E503B" w:rsidRPr="007E503B" w:rsidRDefault="001B6D6B" w:rsidP="00F5396B">
      <w:pPr>
        <w:pStyle w:val="a5"/>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b/>
          <w:bCs/>
          <w:i/>
          <w:iCs/>
          <w:color w:val="000000"/>
          <w:sz w:val="22"/>
          <w:szCs w:val="22"/>
          <w:bdr w:val="none" w:sz="0" w:space="0" w:color="auto" w:frame="1"/>
        </w:rPr>
        <w:t xml:space="preserve">б) </w:t>
      </w:r>
      <w:r w:rsidR="007E503B" w:rsidRPr="007E503B">
        <w:rPr>
          <w:rFonts w:asciiTheme="minorHAnsi" w:hAnsiTheme="minorHAnsi" w:cstheme="minorHAnsi"/>
          <w:b/>
          <w:bCs/>
          <w:i/>
          <w:iCs/>
          <w:color w:val="000000"/>
          <w:sz w:val="22"/>
          <w:szCs w:val="22"/>
          <w:bdr w:val="none" w:sz="0" w:space="0" w:color="auto" w:frame="1"/>
        </w:rPr>
        <w:t>Основные обязанности председателя</w:t>
      </w:r>
      <w:r>
        <w:rPr>
          <w:rFonts w:asciiTheme="minorHAnsi" w:hAnsiTheme="minorHAnsi" w:cstheme="minorHAnsi"/>
          <w:b/>
          <w:bCs/>
          <w:i/>
          <w:iCs/>
          <w:color w:val="000000"/>
          <w:sz w:val="22"/>
          <w:szCs w:val="22"/>
          <w:bdr w:val="none" w:sz="0" w:space="0" w:color="auto" w:frame="1"/>
        </w:rPr>
        <w:t>:</w:t>
      </w:r>
    </w:p>
    <w:p w:rsidR="007E503B" w:rsidRPr="007E503B" w:rsidRDefault="007E503B" w:rsidP="00F5396B">
      <w:pPr>
        <w:pStyle w:val="a5"/>
        <w:shd w:val="clear" w:color="auto" w:fill="FFFFFF"/>
        <w:spacing w:before="0" w:beforeAutospacing="0" w:after="0" w:afterAutospacing="0"/>
        <w:textAlignment w:val="baseline"/>
        <w:rPr>
          <w:rFonts w:asciiTheme="minorHAnsi" w:hAnsiTheme="minorHAnsi" w:cstheme="minorHAnsi"/>
          <w:color w:val="000000"/>
          <w:sz w:val="22"/>
          <w:szCs w:val="22"/>
        </w:rPr>
      </w:pPr>
      <w:r w:rsidRPr="007E503B">
        <w:rPr>
          <w:rFonts w:asciiTheme="minorHAnsi" w:hAnsiTheme="minorHAnsi" w:cstheme="minorHAnsi"/>
          <w:color w:val="000000"/>
          <w:sz w:val="22"/>
          <w:szCs w:val="22"/>
        </w:rPr>
        <w:t>Организация подготовки и проведения выборов в пределах компетенции участковой избирательной комиссии: общее руководство комиссией; планирует работу комиссии; определяет </w:t>
      </w:r>
      <w:hyperlink r:id="rId6" w:tooltip="Повестки дня" w:history="1">
        <w:r w:rsidRPr="001B6D6B">
          <w:rPr>
            <w:rStyle w:val="a3"/>
            <w:rFonts w:asciiTheme="minorHAnsi" w:hAnsiTheme="minorHAnsi" w:cstheme="minorHAnsi"/>
            <w:color w:val="auto"/>
            <w:sz w:val="22"/>
            <w:szCs w:val="22"/>
            <w:u w:val="none"/>
            <w:bdr w:val="none" w:sz="0" w:space="0" w:color="auto" w:frame="1"/>
          </w:rPr>
          <w:t>повестку дня</w:t>
        </w:r>
      </w:hyperlink>
      <w:r w:rsidRPr="007E503B">
        <w:rPr>
          <w:rFonts w:asciiTheme="minorHAnsi" w:hAnsiTheme="minorHAnsi" w:cstheme="minorHAnsi"/>
          <w:color w:val="000000"/>
          <w:sz w:val="22"/>
          <w:szCs w:val="22"/>
        </w:rPr>
        <w:t> и назначает дату заседания комиссии; председательствует на заседаниях комиссии; подписывает </w:t>
      </w:r>
      <w:hyperlink r:id="rId7" w:tooltip="Протоколы заседаний" w:history="1">
        <w:r w:rsidRPr="001B6D6B">
          <w:rPr>
            <w:rStyle w:val="a3"/>
            <w:rFonts w:asciiTheme="minorHAnsi" w:hAnsiTheme="minorHAnsi" w:cstheme="minorHAnsi"/>
            <w:color w:val="auto"/>
            <w:sz w:val="22"/>
            <w:szCs w:val="22"/>
            <w:u w:val="none"/>
            <w:bdr w:val="none" w:sz="0" w:space="0" w:color="auto" w:frame="1"/>
          </w:rPr>
          <w:t>протоколы заседания</w:t>
        </w:r>
      </w:hyperlink>
      <w:r w:rsidRPr="007E503B">
        <w:rPr>
          <w:rFonts w:asciiTheme="minorHAnsi" w:hAnsiTheme="minorHAnsi" w:cstheme="minorHAnsi"/>
          <w:color w:val="000000"/>
          <w:sz w:val="22"/>
          <w:szCs w:val="22"/>
        </w:rPr>
        <w:t xml:space="preserve"> комиссии и принятые решения; рассматривает поступающие в комиссию распоряжения и указания вышестоящей комиссии, обращения, заявления (жалобы), принимает решения, а при необходимости выносит на заседание комиссии. </w:t>
      </w:r>
    </w:p>
    <w:p w:rsidR="007E503B" w:rsidRDefault="007E503B" w:rsidP="001B04EC">
      <w:pPr>
        <w:spacing w:after="0" w:line="240" w:lineRule="auto"/>
        <w:rPr>
          <w:b/>
        </w:rPr>
      </w:pPr>
    </w:p>
    <w:p w:rsidR="007E503B" w:rsidRDefault="007E503B" w:rsidP="001B04EC">
      <w:pPr>
        <w:spacing w:after="0" w:line="240" w:lineRule="auto"/>
        <w:rPr>
          <w:b/>
        </w:rPr>
      </w:pPr>
    </w:p>
    <w:p w:rsidR="007E503B" w:rsidRPr="001B6D6B" w:rsidRDefault="007E503B" w:rsidP="007E503B">
      <w:pPr>
        <w:pStyle w:val="a5"/>
        <w:spacing w:before="0" w:beforeAutospacing="0" w:after="0" w:afterAutospacing="0"/>
        <w:ind w:left="600"/>
        <w:rPr>
          <w:rFonts w:asciiTheme="minorHAnsi" w:hAnsiTheme="minorHAnsi" w:cstheme="minorHAnsi"/>
          <w:color w:val="111111"/>
          <w:sz w:val="22"/>
          <w:szCs w:val="22"/>
        </w:rPr>
      </w:pPr>
      <w:r>
        <w:t xml:space="preserve"> </w:t>
      </w:r>
      <w:r w:rsidRPr="004B5AF0">
        <w:rPr>
          <w:rFonts w:asciiTheme="minorHAnsi" w:hAnsiTheme="minorHAnsi" w:cstheme="minorHAnsi"/>
          <w:b/>
          <w:bCs/>
          <w:i/>
          <w:color w:val="111111"/>
          <w:sz w:val="22"/>
          <w:szCs w:val="22"/>
        </w:rPr>
        <w:t>Председатель УИК до дня голосования</w:t>
      </w:r>
      <w:r w:rsidR="00F5396B">
        <w:rPr>
          <w:rFonts w:asciiTheme="minorHAnsi" w:hAnsiTheme="minorHAnsi" w:cstheme="minorHAnsi"/>
          <w:b/>
          <w:bCs/>
          <w:i/>
          <w:color w:val="111111"/>
          <w:sz w:val="22"/>
          <w:szCs w:val="22"/>
        </w:rPr>
        <w:t xml:space="preserve"> (начала работы со списком избирателей)</w:t>
      </w:r>
      <w:r w:rsidRPr="004B5AF0">
        <w:rPr>
          <w:rFonts w:asciiTheme="minorHAnsi" w:hAnsiTheme="minorHAnsi" w:cstheme="minorHAnsi"/>
          <w:b/>
          <w:bCs/>
          <w:i/>
          <w:color w:val="111111"/>
          <w:sz w:val="22"/>
          <w:szCs w:val="22"/>
        </w:rPr>
        <w:t>:</w:t>
      </w:r>
      <w:r w:rsidRPr="00AC6EFB">
        <w:rPr>
          <w:rFonts w:asciiTheme="minorHAnsi" w:hAnsiTheme="minorHAnsi" w:cstheme="minorHAnsi"/>
          <w:color w:val="111111"/>
          <w:sz w:val="22"/>
          <w:szCs w:val="22"/>
        </w:rPr>
        <w:br/>
        <w:t> </w:t>
      </w:r>
      <w:r w:rsidRPr="00AC6EFB">
        <w:rPr>
          <w:rFonts w:asciiTheme="minorHAnsi" w:hAnsiTheme="minorHAnsi" w:cstheme="minorHAnsi"/>
          <w:color w:val="111111"/>
          <w:sz w:val="22"/>
          <w:szCs w:val="22"/>
        </w:rPr>
        <w:br/>
        <w:t>-</w:t>
      </w:r>
      <w:r w:rsidRPr="00AC6EFB">
        <w:rPr>
          <w:rFonts w:asciiTheme="minorHAnsi" w:hAnsiTheme="minorHAnsi" w:cstheme="minorHAnsi"/>
          <w:bCs/>
          <w:color w:val="111111"/>
          <w:sz w:val="22"/>
          <w:szCs w:val="22"/>
        </w:rPr>
        <w:t> проверяет помещение, предоставленное для размещения УИК, помещение для голосования,</w:t>
      </w:r>
      <w:r w:rsidRPr="001B6D6B">
        <w:rPr>
          <w:rFonts w:asciiTheme="minorHAnsi" w:hAnsiTheme="minorHAnsi" w:cstheme="minorHAnsi"/>
          <w:b/>
          <w:bCs/>
          <w:color w:val="111111"/>
          <w:sz w:val="22"/>
          <w:szCs w:val="22"/>
        </w:rPr>
        <w:t> </w:t>
      </w:r>
      <w:r w:rsidRPr="001B6D6B">
        <w:rPr>
          <w:rFonts w:asciiTheme="minorHAnsi" w:hAnsiTheme="minorHAnsi" w:cstheme="minorHAnsi"/>
          <w:color w:val="111111"/>
          <w:sz w:val="22"/>
          <w:szCs w:val="22"/>
        </w:rPr>
        <w:t>проверяет наличие и исправность необходимого технологического и иного оборудования, а также необходимого оснащения избирательного участка. В случае выявления недостатков незамедлительно информирует об этом вышестоящую избирательную комиссию;</w:t>
      </w:r>
      <w:r w:rsidRPr="001B6D6B">
        <w:rPr>
          <w:rFonts w:asciiTheme="minorHAnsi" w:hAnsiTheme="minorHAnsi" w:cstheme="minorHAnsi"/>
          <w:color w:val="111111"/>
          <w:sz w:val="22"/>
          <w:szCs w:val="22"/>
        </w:rPr>
        <w:br/>
        <w:t> </w:t>
      </w:r>
      <w:r w:rsidRPr="001B6D6B">
        <w:rPr>
          <w:rFonts w:asciiTheme="minorHAnsi" w:hAnsiTheme="minorHAnsi" w:cstheme="minorHAnsi"/>
          <w:color w:val="111111"/>
          <w:sz w:val="22"/>
          <w:szCs w:val="22"/>
        </w:rPr>
        <w:br/>
      </w:r>
      <w:r w:rsidRPr="001B6D6B">
        <w:rPr>
          <w:rFonts w:asciiTheme="minorHAnsi" w:hAnsiTheme="minorHAnsi" w:cstheme="minorHAnsi"/>
          <w:b/>
          <w:bCs/>
          <w:color w:val="111111"/>
          <w:sz w:val="22"/>
          <w:szCs w:val="22"/>
        </w:rPr>
        <w:t xml:space="preserve">- </w:t>
      </w:r>
      <w:r w:rsidRPr="004B5AF0">
        <w:rPr>
          <w:rFonts w:asciiTheme="minorHAnsi" w:hAnsiTheme="minorHAnsi" w:cstheme="minorHAnsi"/>
          <w:bCs/>
          <w:color w:val="111111"/>
          <w:sz w:val="22"/>
          <w:szCs w:val="22"/>
        </w:rPr>
        <w:t>получает из вышестоящей избирательной комиссии документы и материалы, необходимые для начала работы комиссии:</w:t>
      </w:r>
      <w:r w:rsidRPr="001B6D6B">
        <w:rPr>
          <w:rFonts w:asciiTheme="minorHAnsi" w:hAnsiTheme="minorHAnsi" w:cstheme="minorHAnsi"/>
          <w:color w:val="111111"/>
          <w:sz w:val="22"/>
          <w:szCs w:val="22"/>
        </w:rPr>
        <w:br/>
        <w:t> </w:t>
      </w:r>
    </w:p>
    <w:p w:rsidR="007E503B" w:rsidRPr="007E503B" w:rsidRDefault="007E503B" w:rsidP="007E503B">
      <w:pPr>
        <w:spacing w:after="0" w:line="240" w:lineRule="auto"/>
        <w:ind w:left="1200"/>
        <w:rPr>
          <w:rFonts w:eastAsia="Times New Roman" w:cstheme="minorHAnsi"/>
          <w:color w:val="111111"/>
          <w:lang w:eastAsia="ru-RU"/>
        </w:rPr>
      </w:pPr>
      <w:r w:rsidRPr="007E503B">
        <w:rPr>
          <w:rFonts w:eastAsia="Times New Roman" w:cstheme="minorHAnsi"/>
          <w:color w:val="111111"/>
          <w:lang w:eastAsia="ru-RU"/>
        </w:rPr>
        <w:t>• выписка из решения об образовании избирательного участка;</w:t>
      </w:r>
    </w:p>
    <w:p w:rsidR="007E503B" w:rsidRPr="007E503B" w:rsidRDefault="007E503B" w:rsidP="007E503B">
      <w:pPr>
        <w:spacing w:after="0" w:line="240" w:lineRule="auto"/>
        <w:ind w:left="1200"/>
        <w:rPr>
          <w:rFonts w:eastAsia="Times New Roman" w:cstheme="minorHAnsi"/>
          <w:color w:val="111111"/>
          <w:lang w:eastAsia="ru-RU"/>
        </w:rPr>
      </w:pPr>
      <w:r w:rsidRPr="007E503B">
        <w:rPr>
          <w:rFonts w:eastAsia="Times New Roman" w:cstheme="minorHAnsi"/>
          <w:color w:val="111111"/>
          <w:lang w:eastAsia="ru-RU"/>
        </w:rPr>
        <w:br/>
        <w:t>• копии решений, связанные с формированием состава УИК;</w:t>
      </w:r>
    </w:p>
    <w:p w:rsidR="007E503B" w:rsidRPr="007E503B" w:rsidRDefault="007E503B" w:rsidP="007E503B">
      <w:pPr>
        <w:spacing w:after="0" w:line="240" w:lineRule="auto"/>
        <w:ind w:left="1200"/>
        <w:rPr>
          <w:rFonts w:eastAsia="Times New Roman" w:cstheme="minorHAnsi"/>
          <w:color w:val="111111"/>
          <w:lang w:eastAsia="ru-RU"/>
        </w:rPr>
      </w:pPr>
      <w:r w:rsidRPr="007E503B">
        <w:rPr>
          <w:rFonts w:eastAsia="Times New Roman" w:cstheme="minorHAnsi"/>
          <w:color w:val="111111"/>
          <w:lang w:eastAsia="ru-RU"/>
        </w:rPr>
        <w:t> </w:t>
      </w:r>
    </w:p>
    <w:p w:rsidR="007E503B" w:rsidRPr="007E503B" w:rsidRDefault="007E503B" w:rsidP="007E503B">
      <w:pPr>
        <w:spacing w:after="0" w:line="240" w:lineRule="auto"/>
        <w:ind w:left="1200"/>
        <w:rPr>
          <w:rFonts w:eastAsia="Times New Roman" w:cstheme="minorHAnsi"/>
          <w:color w:val="111111"/>
          <w:lang w:eastAsia="ru-RU"/>
        </w:rPr>
      </w:pPr>
      <w:r w:rsidRPr="007E503B">
        <w:rPr>
          <w:rFonts w:eastAsia="Times New Roman" w:cstheme="minorHAnsi"/>
          <w:color w:val="111111"/>
          <w:lang w:eastAsia="ru-RU"/>
        </w:rPr>
        <w:t>• информационные материалы;</w:t>
      </w:r>
    </w:p>
    <w:p w:rsidR="007E503B" w:rsidRPr="007E503B" w:rsidRDefault="007E503B" w:rsidP="007E503B">
      <w:pPr>
        <w:spacing w:after="0" w:line="240" w:lineRule="auto"/>
        <w:ind w:left="1200"/>
        <w:rPr>
          <w:rFonts w:eastAsia="Times New Roman" w:cstheme="minorHAnsi"/>
          <w:color w:val="111111"/>
          <w:lang w:eastAsia="ru-RU"/>
        </w:rPr>
      </w:pPr>
      <w:r w:rsidRPr="007E503B">
        <w:rPr>
          <w:rFonts w:eastAsia="Times New Roman" w:cstheme="minorHAnsi"/>
          <w:color w:val="111111"/>
          <w:lang w:eastAsia="ru-RU"/>
        </w:rPr>
        <w:br/>
        <w:t>• канцелярские товары и иное оборудование, которые закупаются централизованно вышестоящей избирательной комиссией;</w:t>
      </w:r>
    </w:p>
    <w:p w:rsidR="007E503B" w:rsidRPr="007E503B" w:rsidRDefault="007E503B" w:rsidP="007E503B">
      <w:pPr>
        <w:spacing w:after="0" w:line="240" w:lineRule="auto"/>
        <w:ind w:left="600"/>
        <w:rPr>
          <w:rFonts w:eastAsia="Times New Roman" w:cstheme="minorHAnsi"/>
          <w:color w:val="111111"/>
          <w:lang w:eastAsia="ru-RU"/>
        </w:rPr>
      </w:pPr>
      <w:r w:rsidRPr="007E503B">
        <w:rPr>
          <w:rFonts w:eastAsia="Times New Roman" w:cstheme="minorHAnsi"/>
          <w:b/>
          <w:bCs/>
          <w:color w:val="111111"/>
          <w:lang w:eastAsia="ru-RU"/>
        </w:rPr>
        <w:t> </w:t>
      </w:r>
      <w:r w:rsidRPr="007E503B">
        <w:rPr>
          <w:rFonts w:eastAsia="Times New Roman" w:cstheme="minorHAnsi"/>
          <w:b/>
          <w:bCs/>
          <w:color w:val="111111"/>
          <w:lang w:eastAsia="ru-RU"/>
        </w:rPr>
        <w:br/>
        <w:t xml:space="preserve">- </w:t>
      </w:r>
      <w:r w:rsidRPr="007E503B">
        <w:rPr>
          <w:rFonts w:eastAsia="Times New Roman" w:cstheme="minorHAnsi"/>
          <w:bCs/>
          <w:color w:val="111111"/>
          <w:lang w:eastAsia="ru-RU"/>
        </w:rPr>
        <w:t>получает из территориальной избирательной комиссии список избирателей;</w:t>
      </w:r>
      <w:r w:rsidRPr="007E503B">
        <w:rPr>
          <w:rFonts w:eastAsia="Times New Roman" w:cstheme="minorHAnsi"/>
          <w:color w:val="111111"/>
          <w:lang w:eastAsia="ru-RU"/>
        </w:rPr>
        <w:br/>
        <w:t> </w:t>
      </w:r>
      <w:r w:rsidRPr="007E503B">
        <w:rPr>
          <w:rFonts w:eastAsia="Times New Roman" w:cstheme="minorHAnsi"/>
          <w:color w:val="111111"/>
          <w:lang w:eastAsia="ru-RU"/>
        </w:rPr>
        <w:br/>
        <w:t>-</w:t>
      </w:r>
      <w:r w:rsidRPr="007E503B">
        <w:rPr>
          <w:rFonts w:eastAsia="Times New Roman" w:cstheme="minorHAnsi"/>
          <w:bCs/>
          <w:color w:val="111111"/>
          <w:lang w:eastAsia="ru-RU"/>
        </w:rPr>
        <w:t>созывает и проводит не позднее чем за 10 дней до дня голосования заседание УИК</w:t>
      </w:r>
      <w:r w:rsidRPr="007E503B">
        <w:rPr>
          <w:rFonts w:eastAsia="Times New Roman" w:cstheme="minorHAnsi"/>
          <w:color w:val="111111"/>
          <w:lang w:eastAsia="ru-RU"/>
        </w:rPr>
        <w:t>, на котором решаются организационные вопросы подготовки к работе УИК;</w:t>
      </w:r>
      <w:r w:rsidRPr="007E503B">
        <w:rPr>
          <w:rFonts w:eastAsia="Times New Roman" w:cstheme="minorHAnsi"/>
          <w:color w:val="111111"/>
          <w:lang w:eastAsia="ru-RU"/>
        </w:rPr>
        <w:br/>
        <w:t> </w:t>
      </w:r>
      <w:r w:rsidRPr="007E503B">
        <w:rPr>
          <w:rFonts w:eastAsia="Times New Roman" w:cstheme="minorHAnsi"/>
          <w:color w:val="111111"/>
          <w:lang w:eastAsia="ru-RU"/>
        </w:rPr>
        <w:br/>
        <w:t>- </w:t>
      </w:r>
      <w:r w:rsidRPr="007E503B">
        <w:rPr>
          <w:rFonts w:eastAsia="Times New Roman" w:cstheme="minorHAnsi"/>
          <w:bCs/>
          <w:color w:val="111111"/>
          <w:lang w:eastAsia="ru-RU"/>
        </w:rPr>
        <w:t>обеспечивает оборудование информационного стенда</w:t>
      </w:r>
      <w:r w:rsidRPr="007E503B">
        <w:rPr>
          <w:rFonts w:eastAsia="Times New Roman" w:cstheme="minorHAnsi"/>
          <w:color w:val="111111"/>
          <w:lang w:eastAsia="ru-RU"/>
        </w:rPr>
        <w:t>, на котором размещается:</w:t>
      </w:r>
      <w:r w:rsidRPr="007E503B">
        <w:rPr>
          <w:rFonts w:eastAsia="Times New Roman" w:cstheme="minorHAnsi"/>
          <w:color w:val="111111"/>
          <w:lang w:eastAsia="ru-RU"/>
        </w:rPr>
        <w:br/>
        <w:t> </w:t>
      </w:r>
    </w:p>
    <w:p w:rsidR="007E503B" w:rsidRPr="007E503B" w:rsidRDefault="007E503B" w:rsidP="007E503B">
      <w:pPr>
        <w:spacing w:after="0" w:line="240" w:lineRule="auto"/>
        <w:ind w:left="1200"/>
        <w:rPr>
          <w:rFonts w:eastAsia="Times New Roman" w:cstheme="minorHAnsi"/>
          <w:color w:val="111111"/>
          <w:lang w:eastAsia="ru-RU"/>
        </w:rPr>
      </w:pPr>
      <w:r w:rsidRPr="007E503B">
        <w:rPr>
          <w:rFonts w:eastAsia="Times New Roman" w:cstheme="minorHAnsi"/>
          <w:color w:val="111111"/>
          <w:lang w:eastAsia="ru-RU"/>
        </w:rPr>
        <w:t> • информация об УИК, в том числе об адресе и о номере телефона УИК, режиме (времени) ее работы, о членах участковой избирательной комиссии с правом решающего голоса;</w:t>
      </w:r>
    </w:p>
    <w:p w:rsidR="007E503B" w:rsidRPr="007E503B" w:rsidRDefault="007E503B" w:rsidP="007E503B">
      <w:pPr>
        <w:spacing w:after="0" w:line="240" w:lineRule="auto"/>
        <w:ind w:left="1200"/>
        <w:rPr>
          <w:rFonts w:ascii="Verdana" w:eastAsia="Times New Roman" w:hAnsi="Verdana" w:cs="Times New Roman"/>
          <w:color w:val="111111"/>
          <w:sz w:val="18"/>
          <w:szCs w:val="18"/>
          <w:lang w:eastAsia="ru-RU"/>
        </w:rPr>
      </w:pPr>
      <w:r w:rsidRPr="007E503B">
        <w:rPr>
          <w:rFonts w:eastAsia="Times New Roman" w:cstheme="minorHAnsi"/>
          <w:color w:val="111111"/>
          <w:lang w:eastAsia="ru-RU"/>
        </w:rPr>
        <w:br/>
        <w:t>• информация для избирателей о дне, времени и месте голосования, о возможности избирателей уточнения сведений о себе в списке избирателей, порядке и условиях получения избирателем открепительного удостоверения, о порядке голосования вне помещения для голосования;</w:t>
      </w:r>
      <w:r w:rsidRPr="007E503B">
        <w:rPr>
          <w:rFonts w:eastAsia="Times New Roman" w:cstheme="minorHAnsi"/>
          <w:color w:val="111111"/>
          <w:lang w:eastAsia="ru-RU"/>
        </w:rPr>
        <w:br/>
      </w:r>
      <w:r w:rsidRPr="007E503B">
        <w:rPr>
          <w:rFonts w:eastAsia="Times New Roman" w:cstheme="minorHAnsi"/>
          <w:color w:val="111111"/>
          <w:lang w:eastAsia="ru-RU"/>
        </w:rPr>
        <w:br/>
        <w:t>• также может быть размещена схема избирательного участка с указанием специального места, определенного для размещения агитационных печатных материалов кандидатов и (или) избирательных объединений (согласно решению органа местного самоуправления) и иные информационные материалы</w:t>
      </w:r>
      <w:r w:rsidR="001B6D6B">
        <w:rPr>
          <w:rFonts w:eastAsia="Times New Roman" w:cstheme="minorHAnsi"/>
          <w:color w:val="111111"/>
          <w:lang w:eastAsia="ru-RU"/>
        </w:rPr>
        <w:t>.</w:t>
      </w:r>
    </w:p>
    <w:p w:rsidR="007E503B" w:rsidRPr="007E503B" w:rsidRDefault="007E503B" w:rsidP="001B04EC">
      <w:pPr>
        <w:spacing w:after="0" w:line="240" w:lineRule="auto"/>
        <w:rPr>
          <w:b/>
        </w:rPr>
      </w:pPr>
    </w:p>
    <w:p w:rsidR="0019578A" w:rsidRDefault="0019578A" w:rsidP="001B04EC">
      <w:pPr>
        <w:spacing w:after="0" w:line="240" w:lineRule="auto"/>
      </w:pPr>
    </w:p>
    <w:p w:rsidR="00AC6EFB" w:rsidRPr="00AC6EFB" w:rsidRDefault="00AC6EFB" w:rsidP="00AC6EFB">
      <w:pPr>
        <w:spacing w:after="0" w:line="240" w:lineRule="auto"/>
        <w:rPr>
          <w:b/>
        </w:rPr>
      </w:pPr>
      <w:r w:rsidRPr="00AC6EFB">
        <w:rPr>
          <w:b/>
        </w:rPr>
        <w:lastRenderedPageBreak/>
        <w:t>3.  Технические вопросы подготовки к дню голосования:</w:t>
      </w:r>
    </w:p>
    <w:p w:rsidR="00AC6EFB" w:rsidRPr="00244BBC" w:rsidRDefault="00AC6EFB" w:rsidP="00244BBC">
      <w:pPr>
        <w:spacing w:before="240" w:after="0" w:line="240" w:lineRule="auto"/>
        <w:rPr>
          <w:rFonts w:cstheme="minorHAnsi"/>
          <w:b/>
        </w:rPr>
      </w:pPr>
      <w:r w:rsidRPr="00244BBC">
        <w:rPr>
          <w:rFonts w:cstheme="minorHAnsi"/>
        </w:rPr>
        <w:t xml:space="preserve">     -  </w:t>
      </w:r>
      <w:r w:rsidRPr="00244BBC">
        <w:rPr>
          <w:rFonts w:cstheme="minorHAnsi"/>
          <w:b/>
        </w:rPr>
        <w:t>помещение;</w:t>
      </w:r>
    </w:p>
    <w:p w:rsidR="00244BBC" w:rsidRPr="00244BBC" w:rsidRDefault="00244BBC" w:rsidP="00244BBC">
      <w:pPr>
        <w:pStyle w:val="a5"/>
        <w:shd w:val="clear" w:color="auto" w:fill="FFFFFF"/>
        <w:spacing w:before="24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b/>
          <w:bCs/>
          <w:i/>
          <w:iCs/>
          <w:color w:val="000000"/>
          <w:sz w:val="22"/>
          <w:szCs w:val="22"/>
          <w:bdr w:val="none" w:sz="0" w:space="0" w:color="auto" w:frame="1"/>
        </w:rPr>
        <w:t>а</w:t>
      </w:r>
      <w:r w:rsidRPr="00244BBC">
        <w:rPr>
          <w:rFonts w:asciiTheme="minorHAnsi" w:hAnsiTheme="minorHAnsi" w:cstheme="minorHAnsi"/>
          <w:b/>
          <w:bCs/>
          <w:i/>
          <w:iCs/>
          <w:color w:val="000000"/>
          <w:sz w:val="22"/>
          <w:szCs w:val="22"/>
          <w:bdr w:val="none" w:sz="0" w:space="0" w:color="auto" w:frame="1"/>
        </w:rPr>
        <w:t>) Где разместить вывеску с указание номера избирательного участка?</w:t>
      </w:r>
    </w:p>
    <w:p w:rsidR="00244BBC" w:rsidRPr="00244BBC" w:rsidRDefault="00244BBC" w:rsidP="00244BBC">
      <w:pPr>
        <w:pStyle w:val="a5"/>
        <w:shd w:val="clear" w:color="auto" w:fill="FFFFFF"/>
        <w:spacing w:before="240" w:beforeAutospacing="0" w:after="375" w:afterAutospacing="0"/>
        <w:textAlignment w:val="baseline"/>
        <w:rPr>
          <w:rFonts w:asciiTheme="minorHAnsi" w:hAnsiTheme="minorHAnsi" w:cstheme="minorHAnsi"/>
          <w:color w:val="000000"/>
          <w:sz w:val="22"/>
          <w:szCs w:val="22"/>
        </w:rPr>
      </w:pPr>
      <w:r w:rsidRPr="00244BBC">
        <w:rPr>
          <w:rFonts w:asciiTheme="minorHAnsi" w:hAnsiTheme="minorHAnsi" w:cstheme="minorHAnsi"/>
          <w:color w:val="000000"/>
          <w:sz w:val="22"/>
          <w:szCs w:val="22"/>
        </w:rPr>
        <w:t>На здании, в котором располагается помещение для голосования, должна находиться вывеска с указанием номера избирательного участка. При входе в здание, где размещается помещение для голосования, может использоваться государственная символика.</w:t>
      </w:r>
      <w:r>
        <w:rPr>
          <w:rFonts w:asciiTheme="minorHAnsi" w:hAnsiTheme="minorHAnsi" w:cstheme="minorHAnsi"/>
          <w:color w:val="000000"/>
          <w:sz w:val="22"/>
          <w:szCs w:val="22"/>
        </w:rPr>
        <w:t xml:space="preserve"> </w:t>
      </w:r>
      <w:r w:rsidRPr="00244BBC">
        <w:rPr>
          <w:rFonts w:asciiTheme="minorHAnsi" w:hAnsiTheme="minorHAnsi" w:cstheme="minorHAnsi"/>
          <w:color w:val="000000"/>
          <w:sz w:val="22"/>
          <w:szCs w:val="22"/>
        </w:rPr>
        <w:t>В здании на пути следования к помещению для голосования размещаются стрелки-указатели.</w:t>
      </w:r>
    </w:p>
    <w:p w:rsidR="00244BBC" w:rsidRPr="00244BBC" w:rsidRDefault="00244BBC" w:rsidP="00244BBC">
      <w:pPr>
        <w:pStyle w:val="a5"/>
        <w:shd w:val="clear" w:color="auto" w:fill="FFFFFF"/>
        <w:spacing w:before="24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b/>
          <w:bCs/>
          <w:i/>
          <w:iCs/>
          <w:color w:val="000000"/>
          <w:sz w:val="22"/>
          <w:szCs w:val="22"/>
          <w:bdr w:val="none" w:sz="0" w:space="0" w:color="auto" w:frame="1"/>
        </w:rPr>
        <w:t xml:space="preserve">б) </w:t>
      </w:r>
      <w:r w:rsidRPr="00244BBC">
        <w:rPr>
          <w:rFonts w:asciiTheme="minorHAnsi" w:hAnsiTheme="minorHAnsi" w:cstheme="minorHAnsi"/>
          <w:b/>
          <w:bCs/>
          <w:i/>
          <w:iCs/>
          <w:color w:val="000000"/>
          <w:sz w:val="22"/>
          <w:szCs w:val="22"/>
          <w:bdr w:val="none" w:sz="0" w:space="0" w:color="auto" w:frame="1"/>
        </w:rPr>
        <w:t>Какие требования, предъявляются к оборудованию</w:t>
      </w:r>
      <w:r>
        <w:rPr>
          <w:rFonts w:asciiTheme="minorHAnsi" w:hAnsiTheme="minorHAnsi" w:cstheme="minorHAnsi"/>
          <w:b/>
          <w:bCs/>
          <w:i/>
          <w:iCs/>
          <w:color w:val="000000"/>
          <w:sz w:val="22"/>
          <w:szCs w:val="22"/>
          <w:bdr w:val="none" w:sz="0" w:space="0" w:color="auto" w:frame="1"/>
        </w:rPr>
        <w:t xml:space="preserve"> </w:t>
      </w:r>
      <w:r w:rsidRPr="00244BBC">
        <w:rPr>
          <w:rFonts w:asciiTheme="minorHAnsi" w:hAnsiTheme="minorHAnsi" w:cstheme="minorHAnsi"/>
          <w:b/>
          <w:bCs/>
          <w:i/>
          <w:iCs/>
          <w:color w:val="000000"/>
          <w:sz w:val="22"/>
          <w:szCs w:val="22"/>
          <w:bdr w:val="none" w:sz="0" w:space="0" w:color="auto" w:frame="1"/>
        </w:rPr>
        <w:t>помещения для голосования?</w:t>
      </w:r>
    </w:p>
    <w:p w:rsidR="00244BBC" w:rsidRPr="00244BBC" w:rsidRDefault="00244BBC" w:rsidP="00244BBC">
      <w:pPr>
        <w:pStyle w:val="a5"/>
        <w:shd w:val="clear" w:color="auto" w:fill="FFFFFF"/>
        <w:spacing w:before="240" w:beforeAutospacing="0" w:after="0" w:afterAutospacing="0"/>
        <w:textAlignment w:val="baseline"/>
        <w:rPr>
          <w:rFonts w:asciiTheme="minorHAnsi" w:hAnsiTheme="minorHAnsi" w:cstheme="minorHAnsi"/>
          <w:color w:val="000000"/>
          <w:sz w:val="22"/>
          <w:szCs w:val="22"/>
        </w:rPr>
      </w:pPr>
      <w:r w:rsidRPr="00244BBC">
        <w:rPr>
          <w:rFonts w:asciiTheme="minorHAnsi" w:hAnsiTheme="minorHAnsi" w:cstheme="minorHAnsi"/>
          <w:color w:val="000000"/>
          <w:sz w:val="22"/>
          <w:szCs w:val="22"/>
        </w:rPr>
        <w:t>Помещение для голосования безвозмездно предоставляется в распоряжение участковой избирательной комиссии главой </w:t>
      </w:r>
      <w:hyperlink r:id="rId8" w:tooltip="Муниципальные образования" w:history="1">
        <w:r w:rsidRPr="00244BBC">
          <w:rPr>
            <w:rStyle w:val="a3"/>
            <w:rFonts w:asciiTheme="minorHAnsi" w:hAnsiTheme="minorHAnsi" w:cstheme="minorHAnsi"/>
            <w:color w:val="auto"/>
            <w:sz w:val="22"/>
            <w:szCs w:val="22"/>
            <w:u w:val="none"/>
            <w:bdr w:val="none" w:sz="0" w:space="0" w:color="auto" w:frame="1"/>
          </w:rPr>
          <w:t>муниципального образования</w:t>
        </w:r>
      </w:hyperlink>
      <w:r w:rsidRPr="00244BBC">
        <w:rPr>
          <w:rFonts w:asciiTheme="minorHAnsi" w:hAnsiTheme="minorHAnsi" w:cstheme="minorHAnsi"/>
          <w:sz w:val="22"/>
          <w:szCs w:val="22"/>
        </w:rPr>
        <w:t>.</w:t>
      </w:r>
    </w:p>
    <w:p w:rsidR="00244BBC" w:rsidRPr="00244BBC" w:rsidRDefault="00244BBC" w:rsidP="00244BBC">
      <w:pPr>
        <w:pStyle w:val="a5"/>
        <w:shd w:val="clear" w:color="auto" w:fill="FFFFFF"/>
        <w:spacing w:before="240" w:beforeAutospacing="0" w:after="375" w:afterAutospacing="0"/>
        <w:textAlignment w:val="baseline"/>
        <w:rPr>
          <w:rFonts w:asciiTheme="minorHAnsi" w:hAnsiTheme="minorHAnsi" w:cstheme="minorHAnsi"/>
          <w:color w:val="000000"/>
          <w:sz w:val="22"/>
          <w:szCs w:val="22"/>
        </w:rPr>
      </w:pPr>
      <w:r w:rsidRPr="00244BBC">
        <w:rPr>
          <w:rFonts w:asciiTheme="minorHAnsi" w:hAnsiTheme="minorHAnsi" w:cstheme="minorHAnsi"/>
          <w:color w:val="000000"/>
          <w:sz w:val="22"/>
          <w:szCs w:val="22"/>
        </w:rPr>
        <w:t>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244BBC" w:rsidRPr="00244BBC" w:rsidRDefault="00244BBC" w:rsidP="00244BBC">
      <w:pPr>
        <w:pStyle w:val="a5"/>
        <w:shd w:val="clear" w:color="auto" w:fill="FFFFFF"/>
        <w:spacing w:before="240" w:beforeAutospacing="0" w:after="375" w:afterAutospacing="0"/>
        <w:textAlignment w:val="baseline"/>
        <w:rPr>
          <w:rFonts w:asciiTheme="minorHAnsi" w:hAnsiTheme="minorHAnsi" w:cstheme="minorHAnsi"/>
          <w:color w:val="000000"/>
          <w:sz w:val="22"/>
          <w:szCs w:val="22"/>
        </w:rPr>
      </w:pPr>
      <w:r w:rsidRPr="00244BBC">
        <w:rPr>
          <w:rFonts w:asciiTheme="minorHAnsi" w:hAnsiTheme="minorHAnsi" w:cstheme="minorHAnsi"/>
          <w:color w:val="000000"/>
          <w:sz w:val="22"/>
          <w:szCs w:val="22"/>
        </w:rPr>
        <w:t>В помещении для голосования либо непосредственно перед этим помещением участковая избирательная комиссия оборудует информационный стенд.</w:t>
      </w:r>
    </w:p>
    <w:p w:rsidR="00AC6EFB" w:rsidRDefault="00AC6EFB" w:rsidP="00AC6EFB">
      <w:pPr>
        <w:spacing w:after="0" w:line="240" w:lineRule="auto"/>
        <w:rPr>
          <w:b/>
        </w:rPr>
      </w:pPr>
      <w:r w:rsidRPr="00244BBC">
        <w:rPr>
          <w:b/>
        </w:rPr>
        <w:t xml:space="preserve">     -  оборудование и его расстановка;</w:t>
      </w:r>
    </w:p>
    <w:p w:rsidR="00ED7C9B" w:rsidRDefault="00ED7C9B" w:rsidP="00AC6EFB">
      <w:pPr>
        <w:spacing w:after="0" w:line="240" w:lineRule="auto"/>
        <w:rPr>
          <w:b/>
        </w:rPr>
      </w:pPr>
    </w:p>
    <w:p w:rsidR="00ED7C9B" w:rsidRPr="00ED7C9B" w:rsidRDefault="00ED7C9B" w:rsidP="00ED7C9B">
      <w:pPr>
        <w:pStyle w:val="a5"/>
        <w:shd w:val="clear" w:color="auto" w:fill="FFFFFF"/>
        <w:spacing w:before="0" w:beforeAutospacing="0" w:after="240" w:afterAutospacing="0"/>
        <w:textAlignment w:val="baseline"/>
        <w:rPr>
          <w:rFonts w:asciiTheme="minorHAnsi" w:hAnsiTheme="minorHAnsi" w:cstheme="minorHAnsi"/>
          <w:color w:val="000000"/>
          <w:sz w:val="22"/>
          <w:szCs w:val="22"/>
        </w:rPr>
      </w:pPr>
      <w:r>
        <w:rPr>
          <w:rFonts w:asciiTheme="minorHAnsi" w:hAnsiTheme="minorHAnsi" w:cstheme="minorHAnsi"/>
          <w:b/>
          <w:bCs/>
          <w:i/>
          <w:iCs/>
          <w:color w:val="000000"/>
          <w:sz w:val="22"/>
          <w:szCs w:val="22"/>
          <w:bdr w:val="none" w:sz="0" w:space="0" w:color="auto" w:frame="1"/>
        </w:rPr>
        <w:t xml:space="preserve">а) </w:t>
      </w:r>
      <w:r w:rsidRPr="00ED7C9B">
        <w:rPr>
          <w:rFonts w:asciiTheme="minorHAnsi" w:hAnsiTheme="minorHAnsi" w:cstheme="minorHAnsi"/>
          <w:b/>
          <w:bCs/>
          <w:i/>
          <w:iCs/>
          <w:color w:val="000000"/>
          <w:sz w:val="22"/>
          <w:szCs w:val="22"/>
          <w:bdr w:val="none" w:sz="0" w:space="0" w:color="auto" w:frame="1"/>
        </w:rPr>
        <w:t>Как рекомендуется разместить оборудование в помещении для голосования?</w:t>
      </w:r>
    </w:p>
    <w:p w:rsidR="00ED7C9B" w:rsidRPr="00ED7C9B" w:rsidRDefault="00ED7C9B" w:rsidP="00ED7C9B">
      <w:pPr>
        <w:pStyle w:val="a5"/>
        <w:shd w:val="clear" w:color="auto" w:fill="FFFFFF"/>
        <w:spacing w:before="375" w:beforeAutospacing="0" w:after="240" w:afterAutospacing="0"/>
        <w:textAlignment w:val="baseline"/>
        <w:rPr>
          <w:rFonts w:asciiTheme="minorHAnsi" w:hAnsiTheme="minorHAnsi" w:cstheme="minorHAnsi"/>
          <w:color w:val="000000"/>
          <w:sz w:val="22"/>
          <w:szCs w:val="22"/>
        </w:rPr>
      </w:pPr>
      <w:r w:rsidRPr="00ED7C9B">
        <w:rPr>
          <w:rFonts w:asciiTheme="minorHAnsi" w:hAnsiTheme="minorHAnsi" w:cstheme="minorHAnsi"/>
          <w:color w:val="000000"/>
          <w:sz w:val="22"/>
          <w:szCs w:val="22"/>
        </w:rPr>
        <w:t>Помещение для голосования должно быть оборудовано таким образом, чтобы места выдачи избирательных бюллетеней, места для тайного голосования и ящики для голосования одновременно находились в поле зрения членов участковой избирательной комиссии, наблюдателей.</w:t>
      </w:r>
    </w:p>
    <w:p w:rsidR="00ED7C9B" w:rsidRDefault="00ED7C9B" w:rsidP="00ED7C9B">
      <w:pPr>
        <w:rPr>
          <w:rFonts w:ascii="Arial" w:hAnsi="Arial" w:cs="Arial"/>
          <w:bCs/>
          <w:iCs/>
          <w:color w:val="000000"/>
          <w:sz w:val="21"/>
          <w:szCs w:val="21"/>
          <w:bdr w:val="none" w:sz="0" w:space="0" w:color="auto" w:frame="1"/>
        </w:rPr>
      </w:pPr>
      <w:r>
        <w:rPr>
          <w:rFonts w:ascii="Arial" w:hAnsi="Arial" w:cs="Arial"/>
          <w:bCs/>
          <w:iCs/>
          <w:color w:val="000000"/>
          <w:sz w:val="21"/>
          <w:szCs w:val="21"/>
          <w:bdr w:val="none" w:sz="0" w:space="0" w:color="auto" w:frame="1"/>
        </w:rPr>
        <w:t xml:space="preserve">        </w:t>
      </w:r>
      <w:r>
        <w:rPr>
          <w:noProof/>
          <w:lang w:eastAsia="ru-RU"/>
        </w:rPr>
        <w:drawing>
          <wp:inline distT="0" distB="0" distL="0" distR="0" wp14:anchorId="62319189" wp14:editId="22A91428">
            <wp:extent cx="4714875" cy="2076450"/>
            <wp:effectExtent l="0" t="0" r="9525" b="0"/>
            <wp:docPr id="2" name="Рисунок 2" descr="http://pandia.ru/text/78/118/images/image002_3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dia.ru/text/78/118/images/image002_30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4875" cy="2076450"/>
                    </a:xfrm>
                    <a:prstGeom prst="rect">
                      <a:avLst/>
                    </a:prstGeom>
                    <a:noFill/>
                    <a:ln>
                      <a:noFill/>
                    </a:ln>
                  </pic:spPr>
                </pic:pic>
              </a:graphicData>
            </a:graphic>
          </wp:inline>
        </w:drawing>
      </w:r>
    </w:p>
    <w:p w:rsidR="00ED7C9B" w:rsidRPr="00ED7C9B" w:rsidRDefault="00ED7C9B" w:rsidP="00ED7C9B">
      <w:pPr>
        <w:pStyle w:val="a5"/>
        <w:shd w:val="clear" w:color="auto" w:fill="FFFFFF"/>
        <w:spacing w:before="240" w:beforeAutospacing="0" w:after="0" w:afterAutospacing="0"/>
        <w:textAlignment w:val="baseline"/>
        <w:rPr>
          <w:rFonts w:asciiTheme="minorHAnsi" w:hAnsiTheme="minorHAnsi" w:cstheme="minorHAnsi"/>
          <w:color w:val="000000"/>
          <w:sz w:val="22"/>
          <w:szCs w:val="22"/>
        </w:rPr>
      </w:pPr>
      <w:r w:rsidRPr="00ED7C9B">
        <w:rPr>
          <w:rFonts w:asciiTheme="minorHAnsi" w:hAnsiTheme="minorHAnsi" w:cstheme="minorHAnsi"/>
          <w:b/>
          <w:bCs/>
          <w:i/>
          <w:iCs/>
          <w:color w:val="000000"/>
          <w:sz w:val="22"/>
          <w:szCs w:val="22"/>
          <w:bdr w:val="none" w:sz="0" w:space="0" w:color="auto" w:frame="1"/>
        </w:rPr>
        <w:t>б) Что еще может находиться в помещении избирательного участка?</w:t>
      </w:r>
    </w:p>
    <w:p w:rsidR="00ED7C9B" w:rsidRPr="00ED7C9B" w:rsidRDefault="00ED7C9B" w:rsidP="00ED7C9B">
      <w:pPr>
        <w:pStyle w:val="a5"/>
        <w:shd w:val="clear" w:color="auto" w:fill="FFFFFF"/>
        <w:spacing w:before="240" w:beforeAutospacing="0" w:after="0" w:afterAutospacing="0"/>
        <w:textAlignment w:val="baseline"/>
        <w:rPr>
          <w:rFonts w:asciiTheme="minorHAnsi" w:hAnsiTheme="minorHAnsi" w:cstheme="minorHAnsi"/>
          <w:color w:val="000000"/>
          <w:sz w:val="22"/>
          <w:szCs w:val="22"/>
        </w:rPr>
      </w:pPr>
      <w:r w:rsidRPr="00ED7C9B">
        <w:rPr>
          <w:rFonts w:asciiTheme="minorHAnsi" w:hAnsiTheme="minorHAnsi" w:cstheme="minorHAnsi"/>
          <w:color w:val="000000"/>
          <w:sz w:val="22"/>
          <w:szCs w:val="22"/>
        </w:rPr>
        <w:t>В помещении для голосования, наряду с технологическим оборудованием и материалами, необходимыми для обеспечения голосования, должно также находиться техническое оборудование: столы письменные, стулья, шкафы для бумаг и одежды, настенные (настольные) часы</w:t>
      </w:r>
      <w:r w:rsidRPr="00ED7C9B">
        <w:rPr>
          <w:rFonts w:asciiTheme="minorHAnsi" w:hAnsiTheme="minorHAnsi" w:cstheme="minorHAnsi"/>
          <w:sz w:val="22"/>
          <w:szCs w:val="22"/>
        </w:rPr>
        <w:t>, </w:t>
      </w:r>
      <w:hyperlink r:id="rId10" w:tooltip="Сейфы" w:history="1">
        <w:r w:rsidRPr="00ED7C9B">
          <w:rPr>
            <w:rStyle w:val="a3"/>
            <w:rFonts w:asciiTheme="minorHAnsi" w:hAnsiTheme="minorHAnsi" w:cstheme="minorHAnsi"/>
            <w:color w:val="auto"/>
            <w:sz w:val="22"/>
            <w:szCs w:val="22"/>
            <w:u w:val="none"/>
            <w:bdr w:val="none" w:sz="0" w:space="0" w:color="auto" w:frame="1"/>
          </w:rPr>
          <w:t>сейф</w:t>
        </w:r>
      </w:hyperlink>
      <w:r w:rsidRPr="00ED7C9B">
        <w:rPr>
          <w:rFonts w:asciiTheme="minorHAnsi" w:hAnsiTheme="minorHAnsi" w:cstheme="minorHAnsi"/>
          <w:color w:val="000000"/>
          <w:sz w:val="22"/>
          <w:szCs w:val="22"/>
        </w:rPr>
        <w:t xml:space="preserve"> или металлический шкаф, материалы для опечатывания ящиков для голосования и избирательной документации, печать участковой избирательной комиссии, калькулятор, </w:t>
      </w:r>
      <w:r w:rsidRPr="00ED7C9B">
        <w:rPr>
          <w:rFonts w:asciiTheme="minorHAnsi" w:hAnsiTheme="minorHAnsi" w:cstheme="minorHAnsi"/>
          <w:color w:val="000000"/>
          <w:sz w:val="22"/>
          <w:szCs w:val="22"/>
        </w:rPr>
        <w:lastRenderedPageBreak/>
        <w:t>канцелярские принадлежности, противопожарные средства, аварийное освещение, охранная сигнализация, телефон.</w:t>
      </w:r>
    </w:p>
    <w:p w:rsidR="00ED7C9B" w:rsidRPr="00ED7C9B" w:rsidRDefault="00ED7C9B" w:rsidP="00ED7C9B">
      <w:pPr>
        <w:pStyle w:val="a5"/>
        <w:shd w:val="clear" w:color="auto" w:fill="FFFFFF"/>
        <w:spacing w:before="240" w:beforeAutospacing="0" w:after="375" w:afterAutospacing="0"/>
        <w:textAlignment w:val="baseline"/>
        <w:rPr>
          <w:rFonts w:asciiTheme="minorHAnsi" w:hAnsiTheme="minorHAnsi" w:cstheme="minorHAnsi"/>
          <w:color w:val="000000"/>
          <w:sz w:val="22"/>
          <w:szCs w:val="22"/>
        </w:rPr>
      </w:pPr>
      <w:r w:rsidRPr="00ED7C9B">
        <w:rPr>
          <w:rFonts w:asciiTheme="minorHAnsi" w:hAnsiTheme="minorHAnsi" w:cstheme="minorHAnsi"/>
          <w:color w:val="000000"/>
          <w:sz w:val="22"/>
          <w:szCs w:val="22"/>
        </w:rPr>
        <w:t xml:space="preserve">Кроме того, необходимы: </w:t>
      </w:r>
      <w:r>
        <w:rPr>
          <w:rFonts w:asciiTheme="minorHAnsi" w:hAnsiTheme="minorHAnsi" w:cstheme="minorHAnsi"/>
          <w:color w:val="000000"/>
          <w:sz w:val="22"/>
          <w:szCs w:val="22"/>
        </w:rPr>
        <w:t>компьютер, принтер</w:t>
      </w:r>
      <w:r w:rsidRPr="00ED7C9B">
        <w:rPr>
          <w:rFonts w:asciiTheme="minorHAnsi" w:hAnsiTheme="minorHAnsi" w:cstheme="minorHAnsi"/>
          <w:color w:val="000000"/>
          <w:sz w:val="22"/>
          <w:szCs w:val="22"/>
        </w:rPr>
        <w:t>, по возможности копировальный аппарат, оборудование для музыкального оформления в день голосования, приемник радиотрансляционной сети.</w:t>
      </w:r>
    </w:p>
    <w:p w:rsidR="00ED7C9B" w:rsidRPr="00ED7C9B" w:rsidRDefault="00ED7C9B" w:rsidP="00ED7C9B">
      <w:pPr>
        <w:pStyle w:val="a5"/>
        <w:shd w:val="clear" w:color="auto" w:fill="FFFFFF"/>
        <w:spacing w:before="240" w:beforeAutospacing="0" w:after="375" w:afterAutospacing="0"/>
        <w:textAlignment w:val="baseline"/>
        <w:rPr>
          <w:rFonts w:asciiTheme="minorHAnsi" w:hAnsiTheme="minorHAnsi" w:cstheme="minorHAnsi"/>
          <w:color w:val="000000"/>
          <w:sz w:val="22"/>
          <w:szCs w:val="22"/>
        </w:rPr>
      </w:pPr>
      <w:r w:rsidRPr="00ED7C9B">
        <w:rPr>
          <w:rFonts w:asciiTheme="minorHAnsi" w:hAnsiTheme="minorHAnsi" w:cstheme="minorHAnsi"/>
          <w:color w:val="000000"/>
          <w:sz w:val="22"/>
          <w:szCs w:val="22"/>
        </w:rPr>
        <w:t>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исполнения всеми присутствующими в помещении для голосования.</w:t>
      </w:r>
    </w:p>
    <w:p w:rsidR="00AC6EFB" w:rsidRPr="002A4426" w:rsidRDefault="00AC6EFB" w:rsidP="00AC6EFB">
      <w:pPr>
        <w:spacing w:after="0" w:line="240" w:lineRule="auto"/>
        <w:rPr>
          <w:b/>
        </w:rPr>
      </w:pPr>
      <w:r w:rsidRPr="002A4426">
        <w:rPr>
          <w:b/>
        </w:rPr>
        <w:t xml:space="preserve">     -  переносные ящики для голосования;</w:t>
      </w:r>
    </w:p>
    <w:p w:rsidR="002A4426" w:rsidRDefault="002A4426" w:rsidP="00AC6EFB">
      <w:pPr>
        <w:spacing w:after="0" w:line="240" w:lineRule="auto"/>
      </w:pPr>
    </w:p>
    <w:p w:rsidR="002A4426" w:rsidRDefault="002A4426" w:rsidP="002A4426">
      <w:pPr>
        <w:spacing w:after="0" w:line="240" w:lineRule="auto"/>
      </w:pPr>
      <w:r>
        <w:t>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2A4426" w:rsidRDefault="002A4426" w:rsidP="002A4426">
      <w:pPr>
        <w:pStyle w:val="ConsPlusNormal"/>
        <w:ind w:firstLine="540"/>
        <w:jc w:val="both"/>
      </w:pPr>
      <w:r>
        <w:t>1) до 501 избирателя - 1 переносной ящик для голосования;</w:t>
      </w:r>
    </w:p>
    <w:p w:rsidR="002A4426" w:rsidRDefault="002A4426" w:rsidP="002A4426">
      <w:pPr>
        <w:pStyle w:val="ConsPlusNormal"/>
        <w:ind w:firstLine="540"/>
        <w:jc w:val="both"/>
      </w:pPr>
      <w:bookmarkStart w:id="0" w:name="P1465"/>
      <w:bookmarkEnd w:id="0"/>
      <w:r>
        <w:t>2) от 501 до 1001 избирателя - 2 переносных ящика для голосования;</w:t>
      </w:r>
    </w:p>
    <w:p w:rsidR="002A4426" w:rsidRDefault="002A4426" w:rsidP="002A4426">
      <w:pPr>
        <w:pStyle w:val="ConsPlusNormal"/>
        <w:ind w:firstLine="540"/>
        <w:jc w:val="both"/>
      </w:pPr>
      <w:bookmarkStart w:id="1" w:name="P1466"/>
      <w:bookmarkEnd w:id="1"/>
      <w:r>
        <w:t xml:space="preserve">3) более 1000 избирателей - 3 переносных ящика для </w:t>
      </w:r>
      <w:proofErr w:type="gramStart"/>
      <w:r>
        <w:t xml:space="preserve">голосования.   </w:t>
      </w:r>
      <w:proofErr w:type="gramEnd"/>
      <w:r>
        <w:t xml:space="preserve">                                              . Решением ТИК количество используемых переносных ящиков для голосования вне помещения для голосования может быть увеличено, но не более чем на 1 переносной ящик при наличии хотя бы одного из условий:</w:t>
      </w:r>
    </w:p>
    <w:p w:rsidR="002A4426" w:rsidRDefault="002A4426" w:rsidP="002A4426">
      <w:pPr>
        <w:pStyle w:val="ConsPlusNormal"/>
        <w:ind w:firstLine="540"/>
        <w:jc w:val="both"/>
      </w:pPr>
      <w:r>
        <w:t>2) на территории избирательного участка располагается место временного пребывания избирателей, где не образован избирательный участок</w:t>
      </w:r>
      <w:r w:rsidR="00D51EEB">
        <w:t xml:space="preserve"> (39-20)</w:t>
      </w:r>
      <w:r>
        <w:t>;</w:t>
      </w:r>
    </w:p>
    <w:p w:rsidR="002A4426" w:rsidRDefault="002A4426" w:rsidP="002A4426">
      <w:pPr>
        <w:pStyle w:val="ConsPlusNormal"/>
        <w:ind w:firstLine="540"/>
        <w:jc w:val="both"/>
      </w:pPr>
      <w:r>
        <w:t>4)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963665" w:rsidRDefault="00963665" w:rsidP="002A4426">
      <w:pPr>
        <w:pStyle w:val="ConsPlusNormal"/>
        <w:ind w:firstLine="540"/>
        <w:jc w:val="both"/>
      </w:pPr>
      <w:r>
        <w:t>Переносные ящики нумеруются.</w:t>
      </w:r>
    </w:p>
    <w:p w:rsidR="002A4426" w:rsidRDefault="002A4426" w:rsidP="00AC6EFB">
      <w:pPr>
        <w:spacing w:after="0" w:line="240" w:lineRule="auto"/>
      </w:pPr>
    </w:p>
    <w:p w:rsidR="00AC6EFB" w:rsidRDefault="00AC6EFB" w:rsidP="00AC6EFB">
      <w:pPr>
        <w:spacing w:after="0" w:line="240" w:lineRule="auto"/>
        <w:rPr>
          <w:b/>
        </w:rPr>
      </w:pPr>
      <w:r>
        <w:t xml:space="preserve">     </w:t>
      </w:r>
      <w:r w:rsidRPr="0078484A">
        <w:rPr>
          <w:b/>
        </w:rPr>
        <w:t>-  информационные материалы, увеличенная форма протокола;</w:t>
      </w:r>
    </w:p>
    <w:p w:rsidR="00C9414E" w:rsidRDefault="00C9414E" w:rsidP="00AC6EFB">
      <w:pPr>
        <w:spacing w:after="0" w:line="240" w:lineRule="auto"/>
        <w:rPr>
          <w:b/>
        </w:rPr>
      </w:pPr>
    </w:p>
    <w:p w:rsidR="00C9414E" w:rsidRPr="00C9414E" w:rsidRDefault="00C9414E" w:rsidP="00C9414E">
      <w:pPr>
        <w:pStyle w:val="a5"/>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b/>
          <w:bCs/>
          <w:i/>
          <w:iCs/>
          <w:color w:val="000000"/>
          <w:sz w:val="22"/>
          <w:szCs w:val="22"/>
          <w:bdr w:val="none" w:sz="0" w:space="0" w:color="auto" w:frame="1"/>
        </w:rPr>
        <w:t xml:space="preserve">а) </w:t>
      </w:r>
      <w:r w:rsidRPr="00C9414E">
        <w:rPr>
          <w:rFonts w:asciiTheme="minorHAnsi" w:hAnsiTheme="minorHAnsi" w:cstheme="minorHAnsi"/>
          <w:b/>
          <w:bCs/>
          <w:i/>
          <w:iCs/>
          <w:color w:val="000000"/>
          <w:sz w:val="22"/>
          <w:szCs w:val="22"/>
          <w:bdr w:val="none" w:sz="0" w:space="0" w:color="auto" w:frame="1"/>
        </w:rPr>
        <w:t>Что рекомендуется разместить на информационном стенде?</w:t>
      </w:r>
    </w:p>
    <w:p w:rsidR="00C9414E" w:rsidRPr="00B77C98" w:rsidRDefault="00C9414E" w:rsidP="00C9414E">
      <w:pPr>
        <w:pStyle w:val="a5"/>
        <w:shd w:val="clear" w:color="auto" w:fill="FFFFFF"/>
        <w:spacing w:before="375" w:beforeAutospacing="0" w:after="375"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Стенд может </w:t>
      </w:r>
      <w:r w:rsidR="00B77C98">
        <w:rPr>
          <w:rFonts w:asciiTheme="minorHAnsi" w:hAnsiTheme="minorHAnsi" w:cstheme="minorHAnsi"/>
          <w:color w:val="000000"/>
          <w:sz w:val="22"/>
          <w:szCs w:val="22"/>
        </w:rPr>
        <w:t>быть расположен</w:t>
      </w:r>
      <w:r>
        <w:rPr>
          <w:rFonts w:asciiTheme="minorHAnsi" w:hAnsiTheme="minorHAnsi" w:cstheme="minorHAnsi"/>
          <w:color w:val="000000"/>
          <w:sz w:val="22"/>
          <w:szCs w:val="22"/>
        </w:rPr>
        <w:t xml:space="preserve"> как в помещении для голосования, так и перед</w:t>
      </w:r>
      <w:r w:rsidR="00B77C98">
        <w:rPr>
          <w:rFonts w:asciiTheme="minorHAnsi" w:hAnsiTheme="minorHAnsi" w:cstheme="minorHAnsi"/>
          <w:color w:val="000000"/>
          <w:sz w:val="22"/>
          <w:szCs w:val="22"/>
        </w:rPr>
        <w:t xml:space="preserve"> входом в указанное помещение. </w:t>
      </w:r>
      <w:r w:rsidRPr="00C9414E">
        <w:rPr>
          <w:rFonts w:asciiTheme="minorHAnsi" w:hAnsiTheme="minorHAnsi" w:cstheme="minorHAnsi"/>
          <w:color w:val="000000"/>
          <w:sz w:val="22"/>
          <w:szCs w:val="22"/>
        </w:rPr>
        <w:t>Размещаемые на информационном стенде материалы не должны содержать признаки предвыборной агитации</w:t>
      </w:r>
      <w:r w:rsidRPr="00B77C98">
        <w:rPr>
          <w:rFonts w:asciiTheme="minorHAnsi" w:hAnsiTheme="minorHAnsi" w:cstheme="minorHAnsi"/>
          <w:color w:val="000000"/>
          <w:sz w:val="22"/>
          <w:szCs w:val="22"/>
        </w:rPr>
        <w:t>.</w:t>
      </w:r>
      <w:r w:rsidR="00B77C98" w:rsidRPr="00B77C98">
        <w:rPr>
          <w:rFonts w:asciiTheme="minorHAnsi" w:hAnsiTheme="minorHAnsi" w:cstheme="minorHAnsi"/>
          <w:color w:val="000000"/>
          <w:sz w:val="22"/>
          <w:szCs w:val="22"/>
        </w:rPr>
        <w:t xml:space="preserve"> </w:t>
      </w:r>
      <w:r w:rsidR="00B77C98" w:rsidRPr="00B77C98">
        <w:rPr>
          <w:rFonts w:asciiTheme="minorHAnsi" w:hAnsiTheme="minorHAnsi" w:cstheme="minorHAnsi"/>
          <w:sz w:val="22"/>
          <w:szCs w:val="22"/>
        </w:rPr>
        <w:t>Информация на стенде размещается блоками по видам выборов и должна содержать название конкретных выборов. Общая информация для избирателей размещается на стенде так же отдельным блоком.</w:t>
      </w:r>
    </w:p>
    <w:p w:rsidR="00C9414E" w:rsidRPr="00C9414E" w:rsidRDefault="00C9414E" w:rsidP="00C9414E">
      <w:pPr>
        <w:pStyle w:val="a5"/>
        <w:shd w:val="clear" w:color="auto" w:fill="FFFFFF"/>
        <w:spacing w:before="375" w:beforeAutospacing="0" w:after="375" w:afterAutospacing="0"/>
        <w:textAlignment w:val="baseline"/>
        <w:rPr>
          <w:rFonts w:asciiTheme="minorHAnsi" w:hAnsiTheme="minorHAnsi" w:cstheme="minorHAnsi"/>
          <w:color w:val="000000"/>
          <w:sz w:val="22"/>
          <w:szCs w:val="22"/>
        </w:rPr>
      </w:pPr>
      <w:r w:rsidRPr="00C9414E">
        <w:rPr>
          <w:rFonts w:asciiTheme="minorHAnsi" w:hAnsiTheme="minorHAnsi" w:cstheme="minorHAnsi"/>
          <w:color w:val="000000"/>
          <w:sz w:val="22"/>
          <w:szCs w:val="22"/>
        </w:rPr>
        <w:t>Информация о зарегистрированных кандидатах, а также об избирательных объединениях, внесенных в избирательные бюллетени, размещается на информационном стенде под заголовками «Кандидаты в депутаты...» и «Перечень избирательных объединений...»</w:t>
      </w:r>
      <w:r>
        <w:rPr>
          <w:rFonts w:asciiTheme="minorHAnsi" w:hAnsiTheme="minorHAnsi" w:cstheme="minorHAnsi"/>
          <w:color w:val="000000"/>
          <w:sz w:val="22"/>
          <w:szCs w:val="22"/>
        </w:rPr>
        <w:t xml:space="preserve"> либо в формате «Плакат-кандидат»</w:t>
      </w:r>
      <w:r w:rsidRPr="00C9414E">
        <w:rPr>
          <w:rFonts w:asciiTheme="minorHAnsi" w:hAnsiTheme="minorHAnsi" w:cstheme="minorHAnsi"/>
          <w:color w:val="000000"/>
          <w:sz w:val="22"/>
          <w:szCs w:val="22"/>
        </w:rPr>
        <w:t>.</w:t>
      </w:r>
    </w:p>
    <w:p w:rsidR="00C9414E" w:rsidRPr="00C9414E" w:rsidRDefault="00C9414E" w:rsidP="00C9414E">
      <w:pPr>
        <w:pStyle w:val="a5"/>
        <w:shd w:val="clear" w:color="auto" w:fill="FFFFFF"/>
        <w:spacing w:before="375" w:beforeAutospacing="0" w:after="375" w:afterAutospacing="0"/>
        <w:textAlignment w:val="baseline"/>
        <w:rPr>
          <w:rFonts w:asciiTheme="minorHAnsi" w:hAnsiTheme="minorHAnsi" w:cstheme="minorHAnsi"/>
          <w:color w:val="000000"/>
          <w:sz w:val="22"/>
          <w:szCs w:val="22"/>
        </w:rPr>
      </w:pPr>
      <w:r w:rsidRPr="00C9414E">
        <w:rPr>
          <w:rFonts w:asciiTheme="minorHAnsi" w:hAnsiTheme="minorHAnsi" w:cstheme="minorHAnsi"/>
          <w:color w:val="000000"/>
          <w:sz w:val="22"/>
          <w:szCs w:val="22"/>
        </w:rPr>
        <w:t>Информационный стенд должен содержать информацию обо всех кандидатах, списках кандидатов, избирательных объединениях, внесенных в бюллетень:</w:t>
      </w:r>
    </w:p>
    <w:p w:rsidR="00C9414E" w:rsidRPr="00C9414E" w:rsidRDefault="00C9414E" w:rsidP="00C9414E">
      <w:pPr>
        <w:pStyle w:val="a5"/>
        <w:shd w:val="clear" w:color="auto" w:fill="FFFFFF"/>
        <w:spacing w:before="0" w:beforeAutospacing="0" w:after="0" w:afterAutospacing="0"/>
        <w:textAlignment w:val="baseline"/>
        <w:rPr>
          <w:rFonts w:asciiTheme="minorHAnsi" w:hAnsiTheme="minorHAnsi" w:cstheme="minorHAnsi"/>
          <w:color w:val="000000"/>
          <w:sz w:val="22"/>
          <w:szCs w:val="22"/>
        </w:rPr>
      </w:pPr>
      <w:r w:rsidRPr="00C9414E">
        <w:rPr>
          <w:rFonts w:asciiTheme="minorHAnsi" w:hAnsiTheme="minorHAnsi" w:cstheme="minorHAnsi"/>
          <w:color w:val="000000"/>
          <w:sz w:val="22"/>
          <w:szCs w:val="22"/>
        </w:rPr>
        <w:t>г) </w:t>
      </w:r>
      <w:hyperlink r:id="rId11" w:tooltip="Сведения о доходах" w:history="1">
        <w:r w:rsidRPr="00C9414E">
          <w:rPr>
            <w:rStyle w:val="a3"/>
            <w:rFonts w:asciiTheme="minorHAnsi" w:hAnsiTheme="minorHAnsi" w:cstheme="minorHAnsi"/>
            <w:color w:val="auto"/>
            <w:sz w:val="22"/>
            <w:szCs w:val="22"/>
            <w:u w:val="none"/>
            <w:bdr w:val="none" w:sz="0" w:space="0" w:color="auto" w:frame="1"/>
          </w:rPr>
          <w:t>сведения о доходах</w:t>
        </w:r>
      </w:hyperlink>
      <w:r w:rsidRPr="00C9414E">
        <w:rPr>
          <w:rFonts w:asciiTheme="minorHAnsi" w:hAnsiTheme="minorHAnsi" w:cstheme="minorHAnsi"/>
          <w:sz w:val="22"/>
          <w:szCs w:val="22"/>
        </w:rPr>
        <w:t> </w:t>
      </w:r>
      <w:r w:rsidRPr="00C9414E">
        <w:rPr>
          <w:rFonts w:asciiTheme="minorHAnsi" w:hAnsiTheme="minorHAnsi" w:cstheme="minorHAnsi"/>
          <w:color w:val="000000"/>
          <w:sz w:val="22"/>
          <w:szCs w:val="22"/>
        </w:rPr>
        <w:t>и об имуществе кандидатов в объеме, установленном организующей выборы избирательной комиссией</w:t>
      </w:r>
      <w:r>
        <w:rPr>
          <w:rFonts w:asciiTheme="minorHAnsi" w:hAnsiTheme="minorHAnsi" w:cstheme="minorHAnsi"/>
          <w:color w:val="000000"/>
          <w:sz w:val="22"/>
          <w:szCs w:val="22"/>
        </w:rPr>
        <w:t xml:space="preserve"> (возможно издание отдельной брошюрой)</w:t>
      </w:r>
      <w:r w:rsidRPr="00C9414E">
        <w:rPr>
          <w:rFonts w:asciiTheme="minorHAnsi" w:hAnsiTheme="minorHAnsi" w:cstheme="minorHAnsi"/>
          <w:color w:val="000000"/>
          <w:sz w:val="22"/>
          <w:szCs w:val="22"/>
        </w:rPr>
        <w:t>;</w:t>
      </w:r>
    </w:p>
    <w:p w:rsidR="00C9414E" w:rsidRPr="00C9414E" w:rsidRDefault="00C9414E" w:rsidP="00C9414E">
      <w:pPr>
        <w:pStyle w:val="a5"/>
        <w:shd w:val="clear" w:color="auto" w:fill="FFFFFF"/>
        <w:spacing w:before="375" w:beforeAutospacing="0" w:after="375" w:afterAutospacing="0"/>
        <w:textAlignment w:val="baseline"/>
        <w:rPr>
          <w:rFonts w:asciiTheme="minorHAnsi" w:hAnsiTheme="minorHAnsi" w:cstheme="minorHAnsi"/>
          <w:color w:val="000000"/>
          <w:sz w:val="22"/>
          <w:szCs w:val="22"/>
        </w:rPr>
      </w:pPr>
      <w:r w:rsidRPr="00C9414E">
        <w:rPr>
          <w:rFonts w:asciiTheme="minorHAnsi" w:hAnsiTheme="minorHAnsi" w:cstheme="minorHAnsi"/>
          <w:color w:val="000000"/>
          <w:sz w:val="22"/>
          <w:szCs w:val="22"/>
        </w:rPr>
        <w:lastRenderedPageBreak/>
        <w:t>д) информацию о фактах представления кандидатами недостоверных сведений (если такая информация имеется);</w:t>
      </w:r>
    </w:p>
    <w:p w:rsidR="00C9414E" w:rsidRPr="00C9414E" w:rsidRDefault="00C9414E" w:rsidP="00C9414E">
      <w:pPr>
        <w:pStyle w:val="a5"/>
        <w:shd w:val="clear" w:color="auto" w:fill="FFFFFF"/>
        <w:spacing w:before="375" w:beforeAutospacing="0" w:after="375" w:afterAutospacing="0"/>
        <w:textAlignment w:val="baseline"/>
        <w:rPr>
          <w:rFonts w:asciiTheme="minorHAnsi" w:hAnsiTheme="minorHAnsi" w:cstheme="minorHAnsi"/>
          <w:color w:val="000000"/>
          <w:sz w:val="22"/>
          <w:szCs w:val="22"/>
        </w:rPr>
      </w:pPr>
      <w:r w:rsidRPr="00C9414E">
        <w:rPr>
          <w:rFonts w:asciiTheme="minorHAnsi" w:hAnsiTheme="minorHAnsi" w:cstheme="minorHAnsi"/>
          <w:color w:val="000000"/>
          <w:sz w:val="22"/>
          <w:szCs w:val="22"/>
        </w:rPr>
        <w:t>е) в случае наличия у зарегистрированного кандидата, в том числе из списка кандидатов, неснятой и непогашенной судимости на информационном стенде размещаются сведения о судимостях кандидата.</w:t>
      </w:r>
    </w:p>
    <w:p w:rsidR="00C9414E" w:rsidRPr="00C9414E" w:rsidRDefault="00C9414E" w:rsidP="00C9414E">
      <w:pPr>
        <w:pStyle w:val="a5"/>
        <w:shd w:val="clear" w:color="auto" w:fill="FFFFFF"/>
        <w:spacing w:before="375" w:beforeAutospacing="0" w:after="375" w:afterAutospacing="0"/>
        <w:textAlignment w:val="baseline"/>
        <w:rPr>
          <w:rFonts w:asciiTheme="minorHAnsi" w:hAnsiTheme="minorHAnsi" w:cstheme="minorHAnsi"/>
          <w:color w:val="000000"/>
          <w:sz w:val="22"/>
          <w:szCs w:val="22"/>
        </w:rPr>
      </w:pPr>
      <w:r w:rsidRPr="00C9414E">
        <w:rPr>
          <w:rFonts w:asciiTheme="minorHAnsi" w:hAnsiTheme="minorHAnsi" w:cstheme="minorHAnsi"/>
          <w:color w:val="000000"/>
          <w:sz w:val="22"/>
          <w:szCs w:val="22"/>
        </w:rPr>
        <w:t xml:space="preserve">- </w:t>
      </w:r>
      <w:r w:rsidR="00B77C98">
        <w:rPr>
          <w:rFonts w:asciiTheme="minorHAnsi" w:hAnsiTheme="minorHAnsi" w:cstheme="minorHAnsi"/>
          <w:color w:val="000000"/>
          <w:sz w:val="22"/>
          <w:szCs w:val="22"/>
        </w:rPr>
        <w:t>о п</w:t>
      </w:r>
      <w:r w:rsidRPr="00C9414E">
        <w:rPr>
          <w:rFonts w:asciiTheme="minorHAnsi" w:hAnsiTheme="minorHAnsi" w:cstheme="minorHAnsi"/>
          <w:color w:val="000000"/>
          <w:sz w:val="22"/>
          <w:szCs w:val="22"/>
        </w:rPr>
        <w:t>орядк</w:t>
      </w:r>
      <w:r w:rsidR="00B77C98">
        <w:rPr>
          <w:rFonts w:asciiTheme="minorHAnsi" w:hAnsiTheme="minorHAnsi" w:cstheme="minorHAnsi"/>
          <w:color w:val="000000"/>
          <w:sz w:val="22"/>
          <w:szCs w:val="22"/>
        </w:rPr>
        <w:t>е</w:t>
      </w:r>
      <w:r w:rsidRPr="00C9414E">
        <w:rPr>
          <w:rFonts w:asciiTheme="minorHAnsi" w:hAnsiTheme="minorHAnsi" w:cstheme="minorHAnsi"/>
          <w:color w:val="000000"/>
          <w:sz w:val="22"/>
          <w:szCs w:val="22"/>
        </w:rPr>
        <w:t xml:space="preserve"> голосования;</w:t>
      </w:r>
    </w:p>
    <w:p w:rsidR="00C9414E" w:rsidRPr="00C9414E" w:rsidRDefault="00C9414E" w:rsidP="00AD6892">
      <w:pPr>
        <w:rPr>
          <w:rFonts w:cstheme="minorHAnsi"/>
          <w:color w:val="000000"/>
        </w:rPr>
      </w:pPr>
      <w:r w:rsidRPr="00C9414E">
        <w:rPr>
          <w:rFonts w:cstheme="minorHAnsi"/>
          <w:color w:val="000000"/>
        </w:rPr>
        <w:t xml:space="preserve">- </w:t>
      </w:r>
      <w:r w:rsidR="00B77C98">
        <w:rPr>
          <w:rFonts w:cstheme="minorHAnsi"/>
          <w:color w:val="000000"/>
        </w:rPr>
        <w:t>о</w:t>
      </w:r>
      <w:r w:rsidRPr="00C9414E">
        <w:rPr>
          <w:rFonts w:cstheme="minorHAnsi"/>
          <w:color w:val="000000"/>
        </w:rPr>
        <w:t>бразц</w:t>
      </w:r>
      <w:r w:rsidR="00B77C98">
        <w:rPr>
          <w:rFonts w:cstheme="minorHAnsi"/>
          <w:color w:val="000000"/>
        </w:rPr>
        <w:t>ы</w:t>
      </w:r>
      <w:r w:rsidRPr="00C9414E">
        <w:rPr>
          <w:rFonts w:cstheme="minorHAnsi"/>
          <w:color w:val="000000"/>
        </w:rPr>
        <w:t xml:space="preserve"> </w:t>
      </w:r>
      <w:r w:rsidR="00B77C98">
        <w:t>заполненных избирательных бюллетеней, которые не должны содержать фамилии кандидатов, зарегистрированных в данном избирательном округе, наименования избирательных объединений, участвующих в данных выборах</w:t>
      </w:r>
      <w:r w:rsidRPr="00C9414E">
        <w:rPr>
          <w:rFonts w:cstheme="minorHAnsi"/>
          <w:color w:val="000000"/>
        </w:rPr>
        <w:t>;</w:t>
      </w:r>
    </w:p>
    <w:p w:rsidR="00C9414E" w:rsidRPr="00C9414E" w:rsidRDefault="00C9414E" w:rsidP="00B77C98">
      <w:pPr>
        <w:pStyle w:val="a5"/>
        <w:shd w:val="clear" w:color="auto" w:fill="FFFFFF"/>
        <w:spacing w:before="375" w:beforeAutospacing="0" w:after="375" w:afterAutospacing="0"/>
        <w:textAlignment w:val="baseline"/>
        <w:rPr>
          <w:rFonts w:asciiTheme="minorHAnsi" w:hAnsiTheme="minorHAnsi" w:cstheme="minorHAnsi"/>
          <w:color w:val="000000"/>
          <w:sz w:val="22"/>
          <w:szCs w:val="22"/>
        </w:rPr>
      </w:pPr>
      <w:r w:rsidRPr="00C9414E">
        <w:rPr>
          <w:rFonts w:asciiTheme="minorHAnsi" w:hAnsiTheme="minorHAnsi" w:cstheme="minorHAnsi"/>
          <w:color w:val="000000"/>
          <w:sz w:val="22"/>
          <w:szCs w:val="22"/>
        </w:rPr>
        <w:t xml:space="preserve">-  </w:t>
      </w:r>
      <w:r w:rsidR="00B77C98">
        <w:rPr>
          <w:rFonts w:asciiTheme="minorHAnsi" w:hAnsiTheme="minorHAnsi" w:cstheme="minorHAnsi"/>
          <w:color w:val="000000"/>
          <w:sz w:val="22"/>
          <w:szCs w:val="22"/>
        </w:rPr>
        <w:t>сведения о</w:t>
      </w:r>
      <w:r w:rsidRPr="00C9414E">
        <w:rPr>
          <w:rFonts w:asciiTheme="minorHAnsi" w:hAnsiTheme="minorHAnsi" w:cstheme="minorHAnsi"/>
          <w:color w:val="000000"/>
          <w:sz w:val="22"/>
          <w:szCs w:val="22"/>
        </w:rPr>
        <w:t xml:space="preserve"> границах избирательн</w:t>
      </w:r>
      <w:r w:rsidR="00B77C98">
        <w:rPr>
          <w:rFonts w:asciiTheme="minorHAnsi" w:hAnsiTheme="minorHAnsi" w:cstheme="minorHAnsi"/>
          <w:color w:val="000000"/>
          <w:sz w:val="22"/>
          <w:szCs w:val="22"/>
        </w:rPr>
        <w:t>ого</w:t>
      </w:r>
      <w:r w:rsidRPr="00C9414E">
        <w:rPr>
          <w:rFonts w:asciiTheme="minorHAnsi" w:hAnsiTheme="minorHAnsi" w:cstheme="minorHAnsi"/>
          <w:color w:val="000000"/>
          <w:sz w:val="22"/>
          <w:szCs w:val="22"/>
        </w:rPr>
        <w:t xml:space="preserve"> участк</w:t>
      </w:r>
      <w:r w:rsidR="00B77C98">
        <w:rPr>
          <w:rFonts w:asciiTheme="minorHAnsi" w:hAnsiTheme="minorHAnsi" w:cstheme="minorHAnsi"/>
          <w:color w:val="000000"/>
          <w:sz w:val="22"/>
          <w:szCs w:val="22"/>
        </w:rPr>
        <w:t>а (либо в виде схемы, либо описания)</w:t>
      </w:r>
      <w:r w:rsidRPr="00C9414E">
        <w:rPr>
          <w:rFonts w:asciiTheme="minorHAnsi" w:hAnsiTheme="minorHAnsi" w:cstheme="minorHAnsi"/>
          <w:color w:val="000000"/>
          <w:sz w:val="22"/>
          <w:szCs w:val="22"/>
        </w:rPr>
        <w:t>;</w:t>
      </w:r>
    </w:p>
    <w:p w:rsidR="00C9414E" w:rsidRPr="00C9414E" w:rsidRDefault="00C9414E" w:rsidP="00C9414E">
      <w:pPr>
        <w:pStyle w:val="a5"/>
        <w:shd w:val="clear" w:color="auto" w:fill="FFFFFF"/>
        <w:spacing w:before="375" w:beforeAutospacing="0" w:after="375" w:afterAutospacing="0"/>
        <w:textAlignment w:val="baseline"/>
        <w:rPr>
          <w:rFonts w:asciiTheme="minorHAnsi" w:hAnsiTheme="minorHAnsi" w:cstheme="minorHAnsi"/>
          <w:color w:val="000000"/>
          <w:sz w:val="22"/>
          <w:szCs w:val="22"/>
        </w:rPr>
      </w:pPr>
      <w:r w:rsidRPr="00C9414E">
        <w:rPr>
          <w:rFonts w:asciiTheme="minorHAnsi" w:hAnsiTheme="minorHAnsi" w:cstheme="minorHAnsi"/>
          <w:color w:val="000000"/>
          <w:sz w:val="22"/>
          <w:szCs w:val="22"/>
        </w:rPr>
        <w:t>Указанные материалы размещаются участковой избирательной комиссией таким образом, чтобы избиратели свободно могли прочитать их.</w:t>
      </w:r>
    </w:p>
    <w:p w:rsidR="00C9414E" w:rsidRPr="00C9414E" w:rsidRDefault="00B77C98" w:rsidP="00C9414E">
      <w:pPr>
        <w:pStyle w:val="a5"/>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b/>
          <w:bCs/>
          <w:i/>
          <w:iCs/>
          <w:color w:val="000000"/>
          <w:sz w:val="22"/>
          <w:szCs w:val="22"/>
          <w:bdr w:val="none" w:sz="0" w:space="0" w:color="auto" w:frame="1"/>
        </w:rPr>
        <w:t xml:space="preserve">б) </w:t>
      </w:r>
      <w:r w:rsidR="00C9414E" w:rsidRPr="00C9414E">
        <w:rPr>
          <w:rFonts w:asciiTheme="minorHAnsi" w:hAnsiTheme="minorHAnsi" w:cstheme="minorHAnsi"/>
          <w:b/>
          <w:bCs/>
          <w:i/>
          <w:iCs/>
          <w:color w:val="000000"/>
          <w:sz w:val="22"/>
          <w:szCs w:val="22"/>
          <w:bdr w:val="none" w:sz="0" w:space="0" w:color="auto" w:frame="1"/>
        </w:rPr>
        <w:t>Увеличенная форма протокола об итогах голосования.</w:t>
      </w:r>
    </w:p>
    <w:p w:rsidR="00C9414E" w:rsidRPr="00C9414E" w:rsidRDefault="00C9414E" w:rsidP="00C9414E">
      <w:pPr>
        <w:pStyle w:val="a5"/>
        <w:shd w:val="clear" w:color="auto" w:fill="FFFFFF"/>
        <w:spacing w:before="375" w:beforeAutospacing="0" w:after="375" w:afterAutospacing="0"/>
        <w:textAlignment w:val="baseline"/>
        <w:rPr>
          <w:rFonts w:asciiTheme="minorHAnsi" w:hAnsiTheme="minorHAnsi" w:cstheme="minorHAnsi"/>
          <w:color w:val="000000"/>
          <w:sz w:val="22"/>
          <w:szCs w:val="22"/>
        </w:rPr>
      </w:pPr>
      <w:r w:rsidRPr="00C9414E">
        <w:rPr>
          <w:rFonts w:asciiTheme="minorHAnsi" w:hAnsiTheme="minorHAnsi" w:cstheme="minorHAnsi"/>
          <w:color w:val="000000"/>
          <w:sz w:val="22"/>
          <w:szCs w:val="22"/>
        </w:rPr>
        <w:t>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w:t>
      </w:r>
      <w:r w:rsidR="00AD6892" w:rsidRPr="00AD6892">
        <w:t xml:space="preserve"> </w:t>
      </w:r>
      <w:r w:rsidR="00AD6892" w:rsidRPr="00AD6892">
        <w:rPr>
          <w:rFonts w:asciiTheme="minorHAnsi" w:hAnsiTheme="minorHAnsi" w:cstheme="minorHAnsi"/>
          <w:sz w:val="22"/>
          <w:szCs w:val="22"/>
        </w:rPr>
        <w:t>(Закон не определяет конкретное время, когда должна быть вывешена увеличенная форма протокола. В связи с 4 этим, для облегчения работы членов УИК день голосования, предлагается сделать эту работу накануне дня голосования)</w:t>
      </w:r>
      <w:r w:rsidR="00AD6892">
        <w:rPr>
          <w:rFonts w:asciiTheme="minorHAnsi" w:hAnsiTheme="minorHAnsi" w:cstheme="minorHAnsi"/>
          <w:sz w:val="22"/>
          <w:szCs w:val="22"/>
        </w:rPr>
        <w:t>.</w:t>
      </w:r>
    </w:p>
    <w:p w:rsidR="00AC6EFB" w:rsidRDefault="00AC6EFB" w:rsidP="00AC6EFB">
      <w:pPr>
        <w:spacing w:after="0" w:line="240" w:lineRule="auto"/>
        <w:rPr>
          <w:b/>
        </w:rPr>
      </w:pPr>
      <w:r w:rsidRPr="00AD6892">
        <w:rPr>
          <w:b/>
        </w:rPr>
        <w:t xml:space="preserve">     -  расположение агитационных материалов.</w:t>
      </w:r>
    </w:p>
    <w:p w:rsidR="003340F8" w:rsidRDefault="003340F8" w:rsidP="00AC6EFB">
      <w:pPr>
        <w:spacing w:after="0" w:line="240" w:lineRule="auto"/>
        <w:rPr>
          <w:b/>
        </w:rPr>
      </w:pPr>
    </w:p>
    <w:p w:rsidR="003340F8" w:rsidRDefault="003340F8" w:rsidP="003340F8">
      <w:pPr>
        <w:spacing w:after="0" w:line="240" w:lineRule="auto"/>
      </w:pPr>
      <w:r w:rsidRPr="003340F8">
        <w:t>Органы</w:t>
      </w:r>
      <w:r>
        <w:t xml:space="preserve"> местного самоуправления по предложению избирательной комиссии, организующей выборы, не позднее чем за 30 дней до дня голосования обязаны выделить специальные места для размещения печатных агитационных материалов на территории каждого избирательного участка. Перечень указанных мест доводится избирательными комиссиями, по предложению которых выделены эти места, до сведения кандидатов, избирательных объединений.  </w:t>
      </w:r>
    </w:p>
    <w:p w:rsidR="003E58E7" w:rsidRPr="003E58E7" w:rsidRDefault="003E58E7" w:rsidP="003E58E7">
      <w:pPr>
        <w:pStyle w:val="a5"/>
        <w:shd w:val="clear" w:color="auto" w:fill="FFFFFF"/>
        <w:spacing w:before="24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b/>
          <w:bCs/>
          <w:i/>
          <w:iCs/>
          <w:color w:val="000000"/>
          <w:sz w:val="22"/>
          <w:szCs w:val="22"/>
          <w:bdr w:val="none" w:sz="0" w:space="0" w:color="auto" w:frame="1"/>
        </w:rPr>
        <w:t>а)</w:t>
      </w:r>
      <w:r w:rsidRPr="003E58E7">
        <w:rPr>
          <w:rFonts w:asciiTheme="minorHAnsi" w:hAnsiTheme="minorHAnsi" w:cstheme="minorHAnsi"/>
          <w:b/>
          <w:bCs/>
          <w:i/>
          <w:iCs/>
          <w:color w:val="000000"/>
          <w:sz w:val="22"/>
          <w:szCs w:val="22"/>
          <w:bdr w:val="none" w:sz="0" w:space="0" w:color="auto" w:frame="1"/>
        </w:rPr>
        <w:t xml:space="preserve"> На здании избирательной комиссии или в помещении для голосования расклеены предвыборные агитационные материалы</w:t>
      </w:r>
    </w:p>
    <w:p w:rsidR="003E58E7" w:rsidRPr="003E58E7" w:rsidRDefault="003E58E7" w:rsidP="003E58E7">
      <w:pPr>
        <w:pStyle w:val="a5"/>
        <w:shd w:val="clear" w:color="auto" w:fill="FFFFFF"/>
        <w:spacing w:before="240" w:beforeAutospacing="0" w:after="375" w:afterAutospacing="0"/>
        <w:textAlignment w:val="baseline"/>
        <w:rPr>
          <w:rFonts w:asciiTheme="minorHAnsi" w:hAnsiTheme="minorHAnsi" w:cstheme="minorHAnsi"/>
          <w:color w:val="000000"/>
          <w:sz w:val="22"/>
          <w:szCs w:val="22"/>
        </w:rPr>
      </w:pPr>
      <w:r w:rsidRPr="003E58E7">
        <w:rPr>
          <w:rFonts w:asciiTheme="minorHAnsi" w:hAnsiTheme="minorHAnsi" w:cstheme="minorHAnsi"/>
          <w:color w:val="000000"/>
          <w:sz w:val="22"/>
          <w:szCs w:val="22"/>
        </w:rPr>
        <w:t>В зданиях и помещениях избирательных комиссий, в помещениях для голосования и на расстоянии менее 50 метров от входа в них вывешивание агитационных печатных материалов запрещается.</w:t>
      </w:r>
    </w:p>
    <w:p w:rsidR="003E58E7" w:rsidRPr="003E58E7" w:rsidRDefault="003E58E7" w:rsidP="003E58E7">
      <w:pPr>
        <w:pStyle w:val="a5"/>
        <w:shd w:val="clear" w:color="auto" w:fill="FFFFFF"/>
        <w:spacing w:before="240" w:beforeAutospacing="0" w:after="375" w:afterAutospacing="0"/>
        <w:textAlignment w:val="baseline"/>
        <w:rPr>
          <w:rFonts w:asciiTheme="minorHAnsi" w:hAnsiTheme="minorHAnsi" w:cstheme="minorHAnsi"/>
          <w:color w:val="000000"/>
          <w:sz w:val="22"/>
          <w:szCs w:val="22"/>
        </w:rPr>
      </w:pPr>
      <w:r w:rsidRPr="003E58E7">
        <w:rPr>
          <w:rFonts w:asciiTheme="minorHAnsi" w:hAnsiTheme="minorHAnsi" w:cstheme="minorHAnsi"/>
          <w:color w:val="000000"/>
          <w:sz w:val="22"/>
          <w:szCs w:val="22"/>
        </w:rPr>
        <w:t xml:space="preserve">Агитационные печатные материалы (листовки, плакаты и другие), ранее вывешенные вне помещений для голосования, зданий и помещений избирательных комиссий в </w:t>
      </w:r>
      <w:proofErr w:type="gramStart"/>
      <w:r w:rsidRPr="003E58E7">
        <w:rPr>
          <w:rFonts w:asciiTheme="minorHAnsi" w:hAnsiTheme="minorHAnsi" w:cstheme="minorHAnsi"/>
          <w:color w:val="000000"/>
          <w:sz w:val="22"/>
          <w:szCs w:val="22"/>
        </w:rPr>
        <w:t>установленном  законом</w:t>
      </w:r>
      <w:proofErr w:type="gramEnd"/>
      <w:r w:rsidRPr="003E58E7">
        <w:rPr>
          <w:rFonts w:asciiTheme="minorHAnsi" w:hAnsiTheme="minorHAnsi" w:cstheme="minorHAnsi"/>
          <w:color w:val="000000"/>
          <w:sz w:val="22"/>
          <w:szCs w:val="22"/>
        </w:rPr>
        <w:t xml:space="preserve"> порядке на расстоянии не менее 50 метров от входа в них, сохраняются в день голосования на прежних местах.</w:t>
      </w:r>
    </w:p>
    <w:p w:rsidR="00351AAB" w:rsidRDefault="00351AAB" w:rsidP="003E58E7">
      <w:pPr>
        <w:spacing w:after="0" w:line="240" w:lineRule="auto"/>
        <w:rPr>
          <w:b/>
        </w:rPr>
      </w:pPr>
    </w:p>
    <w:p w:rsidR="003E58E7" w:rsidRDefault="003E58E7" w:rsidP="003E58E7">
      <w:pPr>
        <w:spacing w:after="0" w:line="240" w:lineRule="auto"/>
        <w:rPr>
          <w:b/>
        </w:rPr>
      </w:pPr>
      <w:r w:rsidRPr="00096E45">
        <w:rPr>
          <w:b/>
        </w:rPr>
        <w:lastRenderedPageBreak/>
        <w:t xml:space="preserve">4.  Работа комиссии до дня голосования: </w:t>
      </w:r>
    </w:p>
    <w:p w:rsidR="00096E45" w:rsidRPr="00096E45" w:rsidRDefault="00096E45" w:rsidP="003E58E7">
      <w:pPr>
        <w:spacing w:after="0" w:line="240" w:lineRule="auto"/>
        <w:rPr>
          <w:b/>
        </w:rPr>
      </w:pPr>
    </w:p>
    <w:p w:rsidR="00096E45" w:rsidRPr="00096E45" w:rsidRDefault="00096E45" w:rsidP="00096E45">
      <w:pPr>
        <w:shd w:val="clear" w:color="auto" w:fill="F7FAFC"/>
        <w:spacing w:after="0" w:line="240" w:lineRule="auto"/>
        <w:ind w:left="600"/>
        <w:rPr>
          <w:rFonts w:eastAsia="Times New Roman" w:cstheme="minorHAnsi"/>
          <w:color w:val="111111"/>
          <w:lang w:eastAsia="ru-RU"/>
        </w:rPr>
      </w:pPr>
      <w:r w:rsidRPr="00096E45">
        <w:rPr>
          <w:rFonts w:eastAsia="Times New Roman" w:cstheme="minorHAnsi"/>
          <w:bCs/>
          <w:color w:val="111111"/>
          <w:lang w:eastAsia="ru-RU"/>
        </w:rPr>
        <w:t>В указанный период УИК проводится:</w:t>
      </w:r>
    </w:p>
    <w:p w:rsidR="00096E45" w:rsidRPr="00096E45" w:rsidRDefault="00096E45" w:rsidP="00096E45">
      <w:pPr>
        <w:shd w:val="clear" w:color="auto" w:fill="F7FAFC"/>
        <w:spacing w:after="0" w:line="240" w:lineRule="auto"/>
        <w:ind w:left="600"/>
        <w:rPr>
          <w:rFonts w:eastAsia="Times New Roman" w:cstheme="minorHAnsi"/>
          <w:color w:val="111111"/>
          <w:lang w:eastAsia="ru-RU"/>
        </w:rPr>
      </w:pPr>
      <w:r w:rsidRPr="00096E45">
        <w:rPr>
          <w:rFonts w:eastAsia="Times New Roman" w:cstheme="minorHAnsi"/>
          <w:color w:val="111111"/>
          <w:lang w:eastAsia="ru-RU"/>
        </w:rPr>
        <w:t>- регистрация непосредственно в день подачи в комиссию заявлений (устных обращений) избирателей о предоставлении возможности проголосовать вне помещения для голосования;</w:t>
      </w:r>
      <w:r w:rsidRPr="00096E45">
        <w:rPr>
          <w:rFonts w:eastAsia="Times New Roman" w:cstheme="minorHAnsi"/>
          <w:color w:val="111111"/>
          <w:lang w:eastAsia="ru-RU"/>
        </w:rPr>
        <w:br/>
        <w:t>- получение из ТИК и представление избирателям для ознакомления и дополнительного уточнения списка избирателей, рассмотрение заявлений избирателей о включении в список избирателей, а также о любой ошибке или неточности в сведениях об избирателе;</w:t>
      </w:r>
      <w:r w:rsidRPr="00096E45">
        <w:rPr>
          <w:rFonts w:eastAsia="Times New Roman" w:cstheme="minorHAnsi"/>
          <w:color w:val="111111"/>
          <w:lang w:eastAsia="ru-RU"/>
        </w:rPr>
        <w:br/>
        <w:t>-уточнение списка избирателей на основании сведений, представляемых уполномоченными органами;</w:t>
      </w:r>
      <w:r w:rsidRPr="00096E45">
        <w:rPr>
          <w:rFonts w:eastAsia="Times New Roman" w:cstheme="minorHAnsi"/>
          <w:color w:val="111111"/>
          <w:lang w:eastAsia="ru-RU"/>
        </w:rPr>
        <w:br/>
        <w:t>- получение из ТИК открепительных удостоверений, реестра выдачи открепительных удостоверений и выдача открепительных удостоверений избирателям, которые не будут иметь возможность прибыть в день голосования в помещение для голосования того избирательного участка, где они включены в список избирателей;</w:t>
      </w:r>
      <w:r w:rsidRPr="00096E45">
        <w:rPr>
          <w:rFonts w:eastAsia="Times New Roman" w:cstheme="minorHAnsi"/>
          <w:color w:val="111111"/>
          <w:lang w:eastAsia="ru-RU"/>
        </w:rPr>
        <w:br/>
        <w:t>- получение бюллетеней и специальных знаков (марок) из ТИК;</w:t>
      </w:r>
      <w:r w:rsidRPr="00096E45">
        <w:rPr>
          <w:rFonts w:eastAsia="Times New Roman" w:cstheme="minorHAnsi"/>
          <w:color w:val="111111"/>
          <w:lang w:eastAsia="ru-RU"/>
        </w:rPr>
        <w:br/>
        <w:t>-получение из ТИК списка наблюдателей, назначенных политическими партиями и зарегистрированными кандидатами в УИК (не позднее чем за 1 день до дня голосования), регистрация его в журнале входящих документов;</w:t>
      </w:r>
      <w:r w:rsidRPr="00096E45">
        <w:rPr>
          <w:rFonts w:eastAsia="Times New Roman" w:cstheme="minorHAnsi"/>
          <w:color w:val="111111"/>
          <w:lang w:eastAsia="ru-RU"/>
        </w:rPr>
        <w:br/>
        <w:t>-информирование избирателей о сроках и порядке совершения избирательных действий, законодательстве о выборах, в том числе:</w:t>
      </w:r>
      <w:r w:rsidRPr="00096E45">
        <w:rPr>
          <w:rFonts w:eastAsia="Times New Roman" w:cstheme="minorHAnsi"/>
          <w:color w:val="111111"/>
          <w:lang w:eastAsia="ru-RU"/>
        </w:rPr>
        <w:br/>
        <w:t> </w:t>
      </w:r>
    </w:p>
    <w:p w:rsidR="00096E45" w:rsidRPr="00096E45" w:rsidRDefault="00096E45" w:rsidP="00096E45">
      <w:pPr>
        <w:shd w:val="clear" w:color="auto" w:fill="F7FAFC"/>
        <w:spacing w:after="0" w:line="240" w:lineRule="auto"/>
        <w:ind w:left="1200"/>
        <w:rPr>
          <w:rFonts w:eastAsia="Times New Roman" w:cstheme="minorHAnsi"/>
          <w:color w:val="111111"/>
          <w:lang w:eastAsia="ru-RU"/>
        </w:rPr>
      </w:pPr>
      <w:r w:rsidRPr="00096E45">
        <w:rPr>
          <w:rFonts w:eastAsia="Times New Roman" w:cstheme="minorHAnsi"/>
          <w:color w:val="111111"/>
          <w:lang w:eastAsia="ru-RU"/>
        </w:rPr>
        <w:t xml:space="preserve">• размещение на территории избирательного участка информации об адресе и режиме работы </w:t>
      </w:r>
      <w:proofErr w:type="gramStart"/>
      <w:r w:rsidRPr="00096E45">
        <w:rPr>
          <w:rFonts w:eastAsia="Times New Roman" w:cstheme="minorHAnsi"/>
          <w:color w:val="111111"/>
          <w:lang w:eastAsia="ru-RU"/>
        </w:rPr>
        <w:t>УИК;</w:t>
      </w:r>
      <w:r w:rsidRPr="00096E45">
        <w:rPr>
          <w:rFonts w:eastAsia="Times New Roman" w:cstheme="minorHAnsi"/>
          <w:color w:val="111111"/>
          <w:lang w:eastAsia="ru-RU"/>
        </w:rPr>
        <w:br/>
        <w:t>•</w:t>
      </w:r>
      <w:proofErr w:type="gramEnd"/>
      <w:r w:rsidRPr="00096E45">
        <w:rPr>
          <w:rFonts w:eastAsia="Times New Roman" w:cstheme="minorHAnsi"/>
          <w:color w:val="111111"/>
          <w:lang w:eastAsia="ru-RU"/>
        </w:rPr>
        <w:t xml:space="preserve"> размещение на территории избирательного участка информации о времени и месте голосования в день голосования;</w:t>
      </w:r>
      <w:r w:rsidRPr="00096E45">
        <w:rPr>
          <w:rFonts w:eastAsia="Times New Roman" w:cstheme="minorHAnsi"/>
          <w:color w:val="111111"/>
          <w:lang w:eastAsia="ru-RU"/>
        </w:rPr>
        <w:br/>
        <w:t>• рассылка (передача избирателям) приглашений на голосование в день голосования.</w:t>
      </w:r>
    </w:p>
    <w:p w:rsidR="00096E45" w:rsidRDefault="00096E45" w:rsidP="003E58E7">
      <w:pPr>
        <w:spacing w:after="0" w:line="240" w:lineRule="auto"/>
      </w:pPr>
    </w:p>
    <w:p w:rsidR="003E58E7" w:rsidRDefault="003E58E7" w:rsidP="003E58E7">
      <w:pPr>
        <w:spacing w:after="0" w:line="240" w:lineRule="auto"/>
        <w:rPr>
          <w:b/>
        </w:rPr>
      </w:pPr>
      <w:r>
        <w:t xml:space="preserve">     </w:t>
      </w:r>
      <w:r w:rsidRPr="00096E45">
        <w:rPr>
          <w:b/>
        </w:rPr>
        <w:t>-  списки избирателей;</w:t>
      </w:r>
    </w:p>
    <w:p w:rsidR="00DC4CE7" w:rsidRDefault="00DC4CE7" w:rsidP="003E58E7">
      <w:pPr>
        <w:spacing w:after="0" w:line="240" w:lineRule="auto"/>
        <w:rPr>
          <w:b/>
        </w:rPr>
      </w:pPr>
    </w:p>
    <w:p w:rsidR="00F5161E" w:rsidRPr="00F5161E" w:rsidRDefault="00F5161E" w:rsidP="00F5161E">
      <w:pPr>
        <w:pStyle w:val="a5"/>
        <w:shd w:val="clear" w:color="auto" w:fill="FFFFFF"/>
        <w:spacing w:before="0" w:beforeAutospacing="0" w:after="375" w:afterAutospacing="0"/>
        <w:textAlignment w:val="baseline"/>
        <w:rPr>
          <w:rFonts w:asciiTheme="minorHAnsi" w:hAnsiTheme="minorHAnsi" w:cstheme="minorHAnsi"/>
          <w:color w:val="000000"/>
          <w:sz w:val="22"/>
          <w:szCs w:val="22"/>
        </w:rPr>
      </w:pPr>
      <w:r>
        <w:rPr>
          <w:rFonts w:asciiTheme="minorHAnsi" w:hAnsiTheme="minorHAnsi" w:cstheme="minorHAnsi"/>
          <w:b/>
          <w:bCs/>
          <w:i/>
          <w:iCs/>
          <w:color w:val="000000"/>
          <w:sz w:val="22"/>
          <w:szCs w:val="22"/>
          <w:bdr w:val="none" w:sz="0" w:space="0" w:color="auto" w:frame="1"/>
        </w:rPr>
        <w:t>а)</w:t>
      </w:r>
      <w:r w:rsidRPr="00F5161E">
        <w:rPr>
          <w:rFonts w:asciiTheme="minorHAnsi" w:hAnsiTheme="minorHAnsi" w:cstheme="minorHAnsi"/>
          <w:b/>
          <w:bCs/>
          <w:i/>
          <w:iCs/>
          <w:color w:val="000000"/>
          <w:sz w:val="22"/>
          <w:szCs w:val="22"/>
          <w:bdr w:val="none" w:sz="0" w:space="0" w:color="auto" w:frame="1"/>
        </w:rPr>
        <w:t xml:space="preserve"> Составление списков избирателей</w:t>
      </w:r>
    </w:p>
    <w:p w:rsidR="00F5161E" w:rsidRPr="00F5161E" w:rsidRDefault="00F5161E" w:rsidP="00F5161E">
      <w:pPr>
        <w:pStyle w:val="a5"/>
        <w:shd w:val="clear" w:color="auto" w:fill="FFFFFF"/>
        <w:spacing w:before="0" w:beforeAutospacing="0" w:after="375" w:afterAutospacing="0"/>
        <w:textAlignment w:val="baseline"/>
        <w:rPr>
          <w:rFonts w:asciiTheme="minorHAnsi" w:hAnsiTheme="minorHAnsi" w:cstheme="minorHAnsi"/>
          <w:color w:val="000000"/>
          <w:sz w:val="22"/>
          <w:szCs w:val="22"/>
        </w:rPr>
      </w:pPr>
      <w:r w:rsidRPr="00F5161E">
        <w:rPr>
          <w:rFonts w:asciiTheme="minorHAnsi" w:hAnsiTheme="minorHAnsi" w:cstheme="minorHAnsi"/>
          <w:color w:val="000000"/>
          <w:sz w:val="22"/>
          <w:szCs w:val="22"/>
        </w:rPr>
        <w:t>Список избирателей составляется в двух экземплярах.</w:t>
      </w:r>
      <w:r>
        <w:rPr>
          <w:rFonts w:asciiTheme="minorHAnsi" w:hAnsiTheme="minorHAnsi" w:cstheme="minorHAnsi"/>
          <w:color w:val="000000"/>
          <w:sz w:val="22"/>
          <w:szCs w:val="22"/>
        </w:rPr>
        <w:t xml:space="preserve"> </w:t>
      </w:r>
      <w:r w:rsidRPr="00F5161E">
        <w:rPr>
          <w:rFonts w:asciiTheme="minorHAnsi" w:hAnsiTheme="minorHAnsi" w:cstheme="minorHAnsi"/>
          <w:color w:val="000000"/>
          <w:sz w:val="22"/>
          <w:szCs w:val="22"/>
        </w:rPr>
        <w:t>Первый экземпляр списка избирателей, подписанный председателем и секретарем избирательной комиссией, составившей список и заверенный ее печатью, передается по акту в соответствующую участковую избирательную комиссию не позднее чем за 10 дней до дня голосования, а второй экземпляр в машиночитаемом виде на специальных носителях хранится в избирательной комиссии, составившей список и используется по ее решению.</w:t>
      </w:r>
    </w:p>
    <w:p w:rsidR="00F5161E" w:rsidRDefault="00F5161E" w:rsidP="00F5161E">
      <w:pPr>
        <w:pStyle w:val="a5"/>
        <w:shd w:val="clear" w:color="auto" w:fill="FFFFFF"/>
        <w:spacing w:before="0" w:beforeAutospacing="0" w:after="0" w:afterAutospacing="0"/>
        <w:textAlignment w:val="baseline"/>
        <w:rPr>
          <w:rFonts w:asciiTheme="minorHAnsi" w:hAnsiTheme="minorHAnsi" w:cstheme="minorHAnsi"/>
          <w:b/>
          <w:bCs/>
          <w:i/>
          <w:iCs/>
          <w:color w:val="000000"/>
          <w:sz w:val="22"/>
          <w:szCs w:val="22"/>
          <w:bdr w:val="none" w:sz="0" w:space="0" w:color="auto" w:frame="1"/>
        </w:rPr>
      </w:pPr>
      <w:r>
        <w:rPr>
          <w:rFonts w:asciiTheme="minorHAnsi" w:hAnsiTheme="minorHAnsi" w:cstheme="minorHAnsi"/>
          <w:b/>
          <w:bCs/>
          <w:i/>
          <w:iCs/>
          <w:color w:val="000000"/>
          <w:sz w:val="22"/>
          <w:szCs w:val="22"/>
          <w:bdr w:val="none" w:sz="0" w:space="0" w:color="auto" w:frame="1"/>
        </w:rPr>
        <w:t>б)</w:t>
      </w:r>
      <w:r w:rsidRPr="00F5161E">
        <w:rPr>
          <w:rFonts w:asciiTheme="minorHAnsi" w:hAnsiTheme="minorHAnsi" w:cstheme="minorHAnsi"/>
          <w:b/>
          <w:bCs/>
          <w:i/>
          <w:iCs/>
          <w:color w:val="000000"/>
          <w:sz w:val="22"/>
          <w:szCs w:val="22"/>
          <w:bdr w:val="none" w:sz="0" w:space="0" w:color="auto" w:frame="1"/>
        </w:rPr>
        <w:t xml:space="preserve"> Возможно ли передавать для ознакомления список избирателей?</w:t>
      </w:r>
    </w:p>
    <w:p w:rsidR="00F5161E" w:rsidRPr="00F5161E" w:rsidRDefault="00F5161E" w:rsidP="00F5161E">
      <w:pPr>
        <w:pStyle w:val="a5"/>
        <w:shd w:val="clear" w:color="auto" w:fill="FFFFFF"/>
        <w:spacing w:before="0" w:beforeAutospacing="0" w:after="0" w:afterAutospacing="0"/>
        <w:textAlignment w:val="baseline"/>
        <w:rPr>
          <w:rFonts w:asciiTheme="minorHAnsi" w:hAnsiTheme="minorHAnsi" w:cstheme="minorHAnsi"/>
          <w:color w:val="000000"/>
          <w:sz w:val="22"/>
          <w:szCs w:val="22"/>
        </w:rPr>
      </w:pPr>
    </w:p>
    <w:p w:rsidR="00F5161E" w:rsidRPr="00F5161E" w:rsidRDefault="00F5161E" w:rsidP="00F5161E">
      <w:pPr>
        <w:pStyle w:val="a5"/>
        <w:shd w:val="clear" w:color="auto" w:fill="FFFFFF"/>
        <w:spacing w:before="0" w:beforeAutospacing="0" w:after="375" w:afterAutospacing="0"/>
        <w:textAlignment w:val="baseline"/>
        <w:rPr>
          <w:rFonts w:asciiTheme="minorHAnsi" w:hAnsiTheme="minorHAnsi" w:cstheme="minorHAnsi"/>
          <w:color w:val="000000"/>
          <w:sz w:val="22"/>
          <w:szCs w:val="22"/>
        </w:rPr>
      </w:pPr>
      <w:r w:rsidRPr="00F5161E">
        <w:rPr>
          <w:rFonts w:asciiTheme="minorHAnsi" w:hAnsiTheme="minorHAnsi" w:cstheme="minorHAnsi"/>
          <w:color w:val="000000"/>
          <w:sz w:val="22"/>
          <w:szCs w:val="22"/>
        </w:rPr>
        <w:t>Не допускается передача избирателю на руки всего списка избирателей либо отдельных его частей. Ознакомление должны проводить члены участковой избирательной комиссии с правом решающего голоса с соблюдением требований об обеспечении конфиденциальности и сохранности списков.</w:t>
      </w:r>
    </w:p>
    <w:p w:rsidR="00F5161E" w:rsidRDefault="00584067" w:rsidP="00F5161E">
      <w:pPr>
        <w:pStyle w:val="a5"/>
        <w:shd w:val="clear" w:color="auto" w:fill="FFFFFF"/>
        <w:spacing w:before="0" w:beforeAutospacing="0" w:after="0" w:afterAutospacing="0"/>
        <w:textAlignment w:val="baseline"/>
        <w:rPr>
          <w:rFonts w:asciiTheme="minorHAnsi" w:hAnsiTheme="minorHAnsi" w:cstheme="minorHAnsi"/>
          <w:b/>
          <w:bCs/>
          <w:i/>
          <w:iCs/>
          <w:color w:val="000000"/>
          <w:sz w:val="22"/>
          <w:szCs w:val="22"/>
          <w:bdr w:val="none" w:sz="0" w:space="0" w:color="auto" w:frame="1"/>
        </w:rPr>
      </w:pPr>
      <w:r>
        <w:rPr>
          <w:rFonts w:asciiTheme="minorHAnsi" w:hAnsiTheme="minorHAnsi" w:cstheme="minorHAnsi"/>
          <w:b/>
          <w:bCs/>
          <w:i/>
          <w:iCs/>
          <w:color w:val="000000"/>
          <w:sz w:val="22"/>
          <w:szCs w:val="22"/>
          <w:bdr w:val="none" w:sz="0" w:space="0" w:color="auto" w:frame="1"/>
        </w:rPr>
        <w:t>в</w:t>
      </w:r>
      <w:r w:rsidR="00F5161E">
        <w:rPr>
          <w:rFonts w:asciiTheme="minorHAnsi" w:hAnsiTheme="minorHAnsi" w:cstheme="minorHAnsi"/>
          <w:b/>
          <w:bCs/>
          <w:i/>
          <w:iCs/>
          <w:color w:val="000000"/>
          <w:sz w:val="22"/>
          <w:szCs w:val="22"/>
          <w:bdr w:val="none" w:sz="0" w:space="0" w:color="auto" w:frame="1"/>
        </w:rPr>
        <w:t>)</w:t>
      </w:r>
      <w:r w:rsidR="00F5161E" w:rsidRPr="00F5161E">
        <w:rPr>
          <w:rFonts w:asciiTheme="minorHAnsi" w:hAnsiTheme="minorHAnsi" w:cstheme="minorHAnsi"/>
          <w:b/>
          <w:bCs/>
          <w:i/>
          <w:iCs/>
          <w:color w:val="000000"/>
          <w:sz w:val="22"/>
          <w:szCs w:val="22"/>
          <w:bdr w:val="none" w:sz="0" w:space="0" w:color="auto" w:frame="1"/>
        </w:rPr>
        <w:t xml:space="preserve"> Где хранится список избирателей?</w:t>
      </w:r>
    </w:p>
    <w:p w:rsidR="00F5161E" w:rsidRPr="00F5161E" w:rsidRDefault="00F5161E" w:rsidP="00F5161E">
      <w:pPr>
        <w:pStyle w:val="a5"/>
        <w:shd w:val="clear" w:color="auto" w:fill="FFFFFF"/>
        <w:spacing w:before="0" w:beforeAutospacing="0" w:after="0" w:afterAutospacing="0"/>
        <w:textAlignment w:val="baseline"/>
        <w:rPr>
          <w:rFonts w:asciiTheme="minorHAnsi" w:hAnsiTheme="minorHAnsi" w:cstheme="minorHAnsi"/>
          <w:color w:val="000000"/>
          <w:sz w:val="22"/>
          <w:szCs w:val="22"/>
        </w:rPr>
      </w:pPr>
    </w:p>
    <w:p w:rsidR="00F5161E" w:rsidRPr="00F5161E" w:rsidRDefault="00F5161E" w:rsidP="00F5161E">
      <w:pPr>
        <w:pStyle w:val="a5"/>
        <w:shd w:val="clear" w:color="auto" w:fill="FFFFFF"/>
        <w:spacing w:before="0" w:beforeAutospacing="0" w:after="375" w:afterAutospacing="0"/>
        <w:textAlignment w:val="baseline"/>
        <w:rPr>
          <w:rFonts w:asciiTheme="minorHAnsi" w:hAnsiTheme="minorHAnsi" w:cstheme="minorHAnsi"/>
          <w:color w:val="000000"/>
          <w:sz w:val="22"/>
          <w:szCs w:val="22"/>
        </w:rPr>
      </w:pPr>
      <w:r w:rsidRPr="00F5161E">
        <w:rPr>
          <w:rFonts w:asciiTheme="minorHAnsi" w:hAnsiTheme="minorHAnsi" w:cstheme="minorHAnsi"/>
          <w:color w:val="000000"/>
          <w:sz w:val="22"/>
          <w:szCs w:val="22"/>
        </w:rPr>
        <w:t>Список избирателей хранится в сейфе участковой избирательной комиссии. Доступ к нему посторонних лиц запрещается.</w:t>
      </w:r>
    </w:p>
    <w:p w:rsidR="00F5161E" w:rsidRPr="00F5161E" w:rsidRDefault="00584067" w:rsidP="00F5161E">
      <w:pPr>
        <w:pStyle w:val="a5"/>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b/>
          <w:bCs/>
          <w:i/>
          <w:iCs/>
          <w:color w:val="000000"/>
          <w:sz w:val="22"/>
          <w:szCs w:val="22"/>
          <w:bdr w:val="none" w:sz="0" w:space="0" w:color="auto" w:frame="1"/>
        </w:rPr>
        <w:t>г)</w:t>
      </w:r>
      <w:r w:rsidR="00F5161E" w:rsidRPr="00F5161E">
        <w:rPr>
          <w:rFonts w:asciiTheme="minorHAnsi" w:hAnsiTheme="minorHAnsi" w:cstheme="minorHAnsi"/>
          <w:b/>
          <w:bCs/>
          <w:i/>
          <w:iCs/>
          <w:color w:val="000000"/>
          <w:sz w:val="22"/>
          <w:szCs w:val="22"/>
          <w:bdr w:val="none" w:sz="0" w:space="0" w:color="auto" w:frame="1"/>
        </w:rPr>
        <w:t xml:space="preserve"> Как уточняются данные списка избирателей?</w:t>
      </w:r>
    </w:p>
    <w:p w:rsidR="00DC4CE7" w:rsidRDefault="00DC4CE7" w:rsidP="003E58E7">
      <w:pPr>
        <w:spacing w:after="0" w:line="240" w:lineRule="auto"/>
      </w:pPr>
    </w:p>
    <w:p w:rsidR="00DC4CE7" w:rsidRPr="00572959" w:rsidRDefault="00DC4CE7" w:rsidP="00DC4CE7">
      <w:pPr>
        <w:pStyle w:val="a5"/>
        <w:spacing w:before="0" w:beforeAutospacing="0" w:after="0" w:afterAutospacing="0"/>
        <w:ind w:left="600"/>
        <w:rPr>
          <w:rFonts w:asciiTheme="minorHAnsi" w:hAnsiTheme="minorHAnsi" w:cstheme="minorHAnsi"/>
          <w:i/>
          <w:color w:val="111111"/>
          <w:sz w:val="22"/>
          <w:szCs w:val="22"/>
        </w:rPr>
      </w:pPr>
      <w:r w:rsidRPr="00572959">
        <w:rPr>
          <w:rFonts w:asciiTheme="minorHAnsi" w:hAnsiTheme="minorHAnsi" w:cstheme="minorHAnsi"/>
          <w:b/>
          <w:bCs/>
          <w:i/>
          <w:color w:val="111111"/>
          <w:sz w:val="22"/>
          <w:szCs w:val="22"/>
        </w:rPr>
        <w:t>1. Список избирателей уточняется на основании поступивших в УИК:</w:t>
      </w:r>
      <w:r w:rsidRPr="00572959">
        <w:rPr>
          <w:rFonts w:asciiTheme="minorHAnsi" w:hAnsiTheme="minorHAnsi" w:cstheme="minorHAnsi"/>
          <w:i/>
          <w:color w:val="111111"/>
          <w:sz w:val="22"/>
          <w:szCs w:val="22"/>
        </w:rPr>
        <w:br/>
        <w:t> </w:t>
      </w:r>
    </w:p>
    <w:p w:rsidR="00DC4CE7" w:rsidRPr="00DC4CE7" w:rsidRDefault="00DC4CE7" w:rsidP="008E44BB">
      <w:pPr>
        <w:numPr>
          <w:ilvl w:val="0"/>
          <w:numId w:val="7"/>
        </w:numPr>
        <w:spacing w:after="0" w:line="240" w:lineRule="auto"/>
        <w:ind w:left="600"/>
        <w:rPr>
          <w:rFonts w:cstheme="minorHAnsi"/>
        </w:rPr>
      </w:pPr>
      <w:r w:rsidRPr="00DC4CE7">
        <w:rPr>
          <w:rFonts w:cstheme="minorHAnsi"/>
          <w:color w:val="111111"/>
        </w:rPr>
        <w:t>официальных документов уполномоченных органов;</w:t>
      </w:r>
      <w:r w:rsidRPr="00DC4CE7">
        <w:rPr>
          <w:rFonts w:cstheme="minorHAnsi"/>
          <w:color w:val="111111"/>
          <w:shd w:val="clear" w:color="auto" w:fill="F7FAFC"/>
        </w:rPr>
        <w:t> </w:t>
      </w:r>
    </w:p>
    <w:p w:rsidR="00DC4CE7" w:rsidRPr="00DC4CE7" w:rsidRDefault="00DC4CE7" w:rsidP="008E44BB">
      <w:pPr>
        <w:numPr>
          <w:ilvl w:val="0"/>
          <w:numId w:val="8"/>
        </w:numPr>
        <w:spacing w:after="0" w:line="240" w:lineRule="auto"/>
        <w:ind w:left="600"/>
        <w:rPr>
          <w:rFonts w:cstheme="minorHAnsi"/>
        </w:rPr>
      </w:pPr>
      <w:r w:rsidRPr="00DC4CE7">
        <w:rPr>
          <w:rFonts w:cstheme="minorHAnsi"/>
          <w:color w:val="111111"/>
        </w:rPr>
        <w:t>письменного заявления избирателя о включении его в список избирателей, об ошибке или неточности в сведениях о нем, включенных в список избирателей;</w:t>
      </w:r>
      <w:r w:rsidRPr="00DC4CE7">
        <w:rPr>
          <w:rFonts w:cstheme="minorHAnsi"/>
          <w:color w:val="111111"/>
          <w:shd w:val="clear" w:color="auto" w:fill="F7FAFC"/>
        </w:rPr>
        <w:t> </w:t>
      </w:r>
    </w:p>
    <w:p w:rsidR="00DC4CE7" w:rsidRPr="00DC4CE7" w:rsidRDefault="00DC4CE7" w:rsidP="008E44BB">
      <w:pPr>
        <w:numPr>
          <w:ilvl w:val="0"/>
          <w:numId w:val="9"/>
        </w:numPr>
        <w:spacing w:after="0" w:line="240" w:lineRule="auto"/>
        <w:ind w:left="600"/>
        <w:rPr>
          <w:rFonts w:cstheme="minorHAnsi"/>
          <w:color w:val="111111"/>
        </w:rPr>
      </w:pPr>
      <w:r w:rsidRPr="00DC4CE7">
        <w:rPr>
          <w:rFonts w:cstheme="minorHAnsi"/>
          <w:color w:val="111111"/>
        </w:rPr>
        <w:t>сообщений избирателей об изменениях в сведениях об избирателях, на основании документов, представленных избирателем. В случае отсутствия у избирателя подтверждающих документов, УИК через вышестоящую избирательную комиссию уточняет сведения, сообщенные избирателем, в уполномоченных органах. </w:t>
      </w:r>
    </w:p>
    <w:p w:rsidR="00DC4CE7" w:rsidRPr="00DC4CE7" w:rsidRDefault="00DC4CE7" w:rsidP="00DC4CE7">
      <w:pPr>
        <w:pStyle w:val="a5"/>
        <w:spacing w:before="0" w:beforeAutospacing="0" w:after="0" w:afterAutospacing="0"/>
        <w:rPr>
          <w:rFonts w:asciiTheme="minorHAnsi" w:hAnsiTheme="minorHAnsi" w:cstheme="minorHAnsi"/>
          <w:color w:val="111111"/>
          <w:sz w:val="22"/>
          <w:szCs w:val="22"/>
        </w:rPr>
      </w:pPr>
      <w:r w:rsidRPr="00DC4CE7">
        <w:rPr>
          <w:rFonts w:asciiTheme="minorHAnsi" w:hAnsiTheme="minorHAnsi" w:cstheme="minorHAnsi"/>
          <w:color w:val="111111"/>
          <w:sz w:val="22"/>
          <w:szCs w:val="22"/>
        </w:rPr>
        <w:t> </w:t>
      </w:r>
    </w:p>
    <w:p w:rsidR="00DC4CE7" w:rsidRPr="00572959" w:rsidRDefault="00DC4CE7" w:rsidP="00DC4CE7">
      <w:pPr>
        <w:pStyle w:val="a5"/>
        <w:spacing w:before="0" w:beforeAutospacing="0" w:after="0" w:afterAutospacing="0"/>
        <w:ind w:left="600"/>
        <w:rPr>
          <w:rFonts w:asciiTheme="minorHAnsi" w:hAnsiTheme="minorHAnsi" w:cstheme="minorHAnsi"/>
          <w:b/>
          <w:i/>
          <w:color w:val="111111"/>
          <w:sz w:val="22"/>
          <w:szCs w:val="22"/>
        </w:rPr>
      </w:pPr>
      <w:r w:rsidRPr="00572959">
        <w:rPr>
          <w:rFonts w:asciiTheme="minorHAnsi" w:hAnsiTheme="minorHAnsi" w:cstheme="minorHAnsi"/>
          <w:b/>
          <w:bCs/>
          <w:i/>
          <w:color w:val="111111"/>
          <w:sz w:val="22"/>
          <w:szCs w:val="22"/>
        </w:rPr>
        <w:t>2. В УИК могут поступить следующие официальные документы от следующих уполномоченных органов:</w:t>
      </w:r>
    </w:p>
    <w:p w:rsidR="00DC4CE7" w:rsidRPr="00DC4CE7" w:rsidRDefault="00DC4CE7" w:rsidP="00DC4CE7">
      <w:pPr>
        <w:pStyle w:val="a5"/>
        <w:spacing w:before="0" w:beforeAutospacing="0" w:after="0" w:afterAutospacing="0"/>
        <w:ind w:left="600"/>
        <w:rPr>
          <w:rFonts w:asciiTheme="minorHAnsi" w:hAnsiTheme="minorHAnsi" w:cstheme="minorHAnsi"/>
          <w:color w:val="111111"/>
          <w:sz w:val="22"/>
          <w:szCs w:val="22"/>
        </w:rPr>
      </w:pPr>
      <w:r w:rsidRPr="00DC4CE7">
        <w:rPr>
          <w:rFonts w:asciiTheme="minorHAnsi" w:hAnsiTheme="minorHAnsi" w:cstheme="minorHAnsi"/>
          <w:color w:val="111111"/>
          <w:sz w:val="22"/>
          <w:szCs w:val="22"/>
        </w:rPr>
        <w:t> </w:t>
      </w:r>
    </w:p>
    <w:p w:rsidR="00DC4CE7" w:rsidRPr="00DC4CE7" w:rsidRDefault="00DC4CE7" w:rsidP="008E44BB">
      <w:pPr>
        <w:numPr>
          <w:ilvl w:val="0"/>
          <w:numId w:val="10"/>
        </w:numPr>
        <w:spacing w:after="0" w:line="240" w:lineRule="auto"/>
        <w:ind w:left="600"/>
        <w:rPr>
          <w:rFonts w:cstheme="minorHAnsi"/>
          <w:color w:val="111111"/>
        </w:rPr>
      </w:pPr>
      <w:r w:rsidRPr="00DC4CE7">
        <w:rPr>
          <w:rFonts w:cstheme="minorHAnsi"/>
          <w:color w:val="111111"/>
        </w:rPr>
        <w:t>избирательной комиссии субъекта Российской Федерации и/или главы местной администрации муниципального района – об изменении данных учета избирателей в рамках функционирования Государственной системы регистрации (учета) избирателей, участников референдума; </w:t>
      </w:r>
    </w:p>
    <w:p w:rsidR="00DC4CE7" w:rsidRPr="00DC4CE7" w:rsidRDefault="00DC4CE7" w:rsidP="008E44BB">
      <w:pPr>
        <w:numPr>
          <w:ilvl w:val="0"/>
          <w:numId w:val="11"/>
        </w:numPr>
        <w:spacing w:after="0" w:line="240" w:lineRule="auto"/>
        <w:ind w:left="600"/>
        <w:rPr>
          <w:rFonts w:cstheme="minorHAnsi"/>
          <w:color w:val="111111"/>
        </w:rPr>
      </w:pPr>
      <w:r w:rsidRPr="00DC4CE7">
        <w:rPr>
          <w:rFonts w:cstheme="minorHAnsi"/>
          <w:color w:val="111111"/>
        </w:rPr>
        <w:t>органов, осуществляющих регистрацию актов гражданского состояния, – о регистрации факта смерти избирателя, в том числе на основании решения суда об объявлении гражданина умершим; </w:t>
      </w:r>
    </w:p>
    <w:p w:rsidR="00DC4CE7" w:rsidRPr="00DC4CE7" w:rsidRDefault="00DC4CE7" w:rsidP="008E44BB">
      <w:pPr>
        <w:numPr>
          <w:ilvl w:val="0"/>
          <w:numId w:val="12"/>
        </w:numPr>
        <w:spacing w:after="0" w:line="240" w:lineRule="auto"/>
        <w:ind w:left="600"/>
        <w:rPr>
          <w:rFonts w:cstheme="minorHAnsi"/>
          <w:color w:val="111111"/>
        </w:rPr>
      </w:pPr>
      <w:r w:rsidRPr="00DC4CE7">
        <w:rPr>
          <w:rFonts w:cstheme="minorHAnsi"/>
          <w:color w:val="111111"/>
        </w:rPr>
        <w:t>органов регистрационного учета – о регистрации избирателя по месту жительства на территории избирательного участка либо о снятии его с регистрационного учета по месту жительства, о замене паспорта в связи с изменением фамилии, имени, отчества избирателя, о выдаче паспорта в нарушение установленного порядка; </w:t>
      </w:r>
    </w:p>
    <w:p w:rsidR="00DC4CE7" w:rsidRPr="00DC4CE7" w:rsidRDefault="00DC4CE7" w:rsidP="008E44BB">
      <w:pPr>
        <w:numPr>
          <w:ilvl w:val="0"/>
          <w:numId w:val="13"/>
        </w:numPr>
        <w:spacing w:after="0" w:line="240" w:lineRule="auto"/>
        <w:ind w:left="600"/>
        <w:rPr>
          <w:rFonts w:cstheme="minorHAnsi"/>
          <w:color w:val="111111"/>
        </w:rPr>
      </w:pPr>
      <w:r w:rsidRPr="00DC4CE7">
        <w:rPr>
          <w:rFonts w:cstheme="minorHAnsi"/>
          <w:color w:val="111111"/>
        </w:rPr>
        <w:t>органов (учреждений) уголовно-исполнительной системы – о гражданах, содержащихся в местах лишения свободы по приговору суда; </w:t>
      </w:r>
    </w:p>
    <w:p w:rsidR="00DC4CE7" w:rsidRPr="00DC4CE7" w:rsidRDefault="00DC4CE7" w:rsidP="00DC4CE7">
      <w:pPr>
        <w:numPr>
          <w:ilvl w:val="0"/>
          <w:numId w:val="14"/>
        </w:numPr>
        <w:spacing w:after="0" w:line="240" w:lineRule="auto"/>
        <w:ind w:left="600"/>
        <w:rPr>
          <w:rFonts w:cstheme="minorHAnsi"/>
          <w:color w:val="111111"/>
        </w:rPr>
      </w:pPr>
      <w:r w:rsidRPr="00DC4CE7">
        <w:rPr>
          <w:rFonts w:cstheme="minorHAnsi"/>
          <w:color w:val="111111"/>
        </w:rPr>
        <w:t>военного комиссара – о призыве избирателя на военную службу;</w:t>
      </w:r>
    </w:p>
    <w:p w:rsidR="00DC4CE7" w:rsidRPr="00DC4CE7" w:rsidRDefault="00DC4CE7" w:rsidP="00DC4CE7">
      <w:pPr>
        <w:pStyle w:val="a5"/>
        <w:spacing w:before="0" w:beforeAutospacing="0" w:after="0" w:afterAutospacing="0"/>
        <w:rPr>
          <w:rFonts w:asciiTheme="minorHAnsi" w:hAnsiTheme="minorHAnsi" w:cstheme="minorHAnsi"/>
          <w:color w:val="111111"/>
          <w:sz w:val="22"/>
          <w:szCs w:val="22"/>
        </w:rPr>
      </w:pPr>
      <w:r w:rsidRPr="00DC4CE7">
        <w:rPr>
          <w:rFonts w:asciiTheme="minorHAnsi" w:hAnsiTheme="minorHAnsi" w:cstheme="minorHAnsi"/>
          <w:color w:val="111111"/>
          <w:sz w:val="22"/>
          <w:szCs w:val="22"/>
        </w:rPr>
        <w:t> </w:t>
      </w:r>
    </w:p>
    <w:p w:rsidR="00DC4CE7" w:rsidRPr="00DC4CE7" w:rsidRDefault="00DC4CE7" w:rsidP="008E44BB">
      <w:pPr>
        <w:numPr>
          <w:ilvl w:val="0"/>
          <w:numId w:val="17"/>
        </w:numPr>
        <w:spacing w:after="0" w:line="240" w:lineRule="auto"/>
        <w:ind w:left="600"/>
        <w:rPr>
          <w:rFonts w:cstheme="minorHAnsi"/>
          <w:color w:val="111111"/>
        </w:rPr>
      </w:pPr>
      <w:r w:rsidRPr="00DC4CE7">
        <w:rPr>
          <w:rFonts w:cstheme="minorHAnsi"/>
          <w:color w:val="111111"/>
        </w:rPr>
        <w:t>суда – о вступлении в законную силу решения суда о признании избирателя недееспособным либо недееспособного – дееспособным, а также о включении избирателя в список избирателей; </w:t>
      </w:r>
    </w:p>
    <w:p w:rsidR="00DC4CE7" w:rsidRPr="00DC4CE7" w:rsidRDefault="00DC4CE7" w:rsidP="008E44BB">
      <w:pPr>
        <w:numPr>
          <w:ilvl w:val="0"/>
          <w:numId w:val="18"/>
        </w:numPr>
        <w:spacing w:after="0" w:line="240" w:lineRule="auto"/>
        <w:ind w:left="600"/>
        <w:rPr>
          <w:rFonts w:cstheme="minorHAnsi"/>
          <w:color w:val="111111"/>
        </w:rPr>
      </w:pPr>
      <w:r w:rsidRPr="00DC4CE7">
        <w:rPr>
          <w:rFonts w:cstheme="minorHAnsi"/>
          <w:color w:val="111111"/>
        </w:rPr>
        <w:t>территориальной комиссии – решения о включении избирателя в список избирателей на другом избирательном участке, об изменении сведений об избирателях, полученных из уполномоченных. </w:t>
      </w:r>
    </w:p>
    <w:p w:rsidR="00DC4CE7" w:rsidRPr="00DC4CE7" w:rsidRDefault="00DC4CE7" w:rsidP="00DC4CE7">
      <w:pPr>
        <w:pStyle w:val="a5"/>
        <w:spacing w:before="0" w:beforeAutospacing="0" w:after="0" w:afterAutospacing="0"/>
        <w:ind w:left="600"/>
        <w:rPr>
          <w:rFonts w:asciiTheme="minorHAnsi" w:hAnsiTheme="minorHAnsi" w:cstheme="minorHAnsi"/>
          <w:color w:val="111111"/>
          <w:sz w:val="22"/>
          <w:szCs w:val="22"/>
        </w:rPr>
      </w:pPr>
      <w:r w:rsidRPr="00DC4CE7">
        <w:rPr>
          <w:rFonts w:asciiTheme="minorHAnsi" w:hAnsiTheme="minorHAnsi" w:cstheme="minorHAnsi"/>
          <w:color w:val="111111"/>
          <w:sz w:val="22"/>
          <w:szCs w:val="22"/>
        </w:rPr>
        <w:t>В случае </w:t>
      </w:r>
      <w:r w:rsidRPr="00DC4CE7">
        <w:rPr>
          <w:rFonts w:asciiTheme="minorHAnsi" w:hAnsiTheme="minorHAnsi" w:cstheme="minorHAnsi"/>
          <w:b/>
          <w:bCs/>
          <w:color w:val="111111"/>
          <w:sz w:val="22"/>
          <w:szCs w:val="22"/>
        </w:rPr>
        <w:t>поступления</w:t>
      </w:r>
      <w:r w:rsidRPr="00DC4CE7">
        <w:rPr>
          <w:rFonts w:asciiTheme="minorHAnsi" w:hAnsiTheme="minorHAnsi" w:cstheme="minorHAnsi"/>
          <w:color w:val="111111"/>
          <w:sz w:val="22"/>
          <w:szCs w:val="22"/>
        </w:rPr>
        <w:t> официальных документов от указанных уполномоченных органов изменения в список избирателей вносятся участковой комиссией </w:t>
      </w:r>
      <w:r w:rsidRPr="00DC4CE7">
        <w:rPr>
          <w:rFonts w:asciiTheme="minorHAnsi" w:hAnsiTheme="minorHAnsi" w:cstheme="minorHAnsi"/>
          <w:b/>
          <w:bCs/>
          <w:color w:val="111111"/>
          <w:sz w:val="22"/>
          <w:szCs w:val="22"/>
        </w:rPr>
        <w:t>незамедлительно</w:t>
      </w:r>
      <w:r w:rsidRPr="00DC4CE7">
        <w:rPr>
          <w:rFonts w:asciiTheme="minorHAnsi" w:hAnsiTheme="minorHAnsi" w:cstheme="minorHAnsi"/>
          <w:color w:val="111111"/>
          <w:sz w:val="22"/>
          <w:szCs w:val="22"/>
        </w:rPr>
        <w:t>. При этом принятия УИК решения не требуется. </w:t>
      </w:r>
    </w:p>
    <w:p w:rsidR="00DC4CE7" w:rsidRPr="00DC4CE7" w:rsidRDefault="00DC4CE7" w:rsidP="00DC4CE7">
      <w:pPr>
        <w:pStyle w:val="a5"/>
        <w:spacing w:before="0" w:beforeAutospacing="0" w:after="0" w:afterAutospacing="0"/>
        <w:ind w:left="600"/>
        <w:rPr>
          <w:rFonts w:asciiTheme="minorHAnsi" w:hAnsiTheme="minorHAnsi" w:cstheme="minorHAnsi"/>
          <w:color w:val="111111"/>
          <w:sz w:val="22"/>
          <w:szCs w:val="22"/>
        </w:rPr>
      </w:pPr>
      <w:r w:rsidRPr="00DC4CE7">
        <w:rPr>
          <w:rFonts w:asciiTheme="minorHAnsi" w:hAnsiTheme="minorHAnsi" w:cstheme="minorHAnsi"/>
          <w:color w:val="111111"/>
          <w:sz w:val="22"/>
          <w:szCs w:val="22"/>
        </w:rPr>
        <w:t> </w:t>
      </w:r>
    </w:p>
    <w:p w:rsidR="00DC4CE7" w:rsidRPr="00DC4CE7" w:rsidRDefault="00DC4CE7" w:rsidP="00DC4CE7">
      <w:pPr>
        <w:pStyle w:val="a5"/>
        <w:spacing w:before="0" w:beforeAutospacing="0" w:after="0" w:afterAutospacing="0"/>
        <w:ind w:left="600"/>
        <w:rPr>
          <w:rFonts w:asciiTheme="minorHAnsi" w:hAnsiTheme="minorHAnsi" w:cstheme="minorHAnsi"/>
          <w:color w:val="111111"/>
          <w:sz w:val="22"/>
          <w:szCs w:val="22"/>
        </w:rPr>
      </w:pPr>
      <w:r w:rsidRPr="00572959">
        <w:rPr>
          <w:rFonts w:asciiTheme="minorHAnsi" w:hAnsiTheme="minorHAnsi" w:cstheme="minorHAnsi"/>
          <w:b/>
          <w:bCs/>
          <w:i/>
          <w:color w:val="111111"/>
          <w:sz w:val="22"/>
          <w:szCs w:val="22"/>
        </w:rPr>
        <w:t>3. В случае если на территории избирательного участка находятся места временного пребывания избирателей (больницы, следственные изоляторы и другие места временного пребывания), УИК</w:t>
      </w:r>
      <w:r w:rsidRPr="00DC4CE7">
        <w:rPr>
          <w:rFonts w:asciiTheme="minorHAnsi" w:hAnsiTheme="minorHAnsi" w:cstheme="minorHAnsi"/>
          <w:b/>
          <w:bCs/>
          <w:color w:val="111111"/>
          <w:sz w:val="22"/>
          <w:szCs w:val="22"/>
        </w:rPr>
        <w:t>:</w:t>
      </w:r>
      <w:r w:rsidRPr="00DC4CE7">
        <w:rPr>
          <w:rFonts w:asciiTheme="minorHAnsi" w:hAnsiTheme="minorHAnsi" w:cstheme="minorHAnsi"/>
          <w:color w:val="111111"/>
          <w:sz w:val="22"/>
          <w:szCs w:val="22"/>
        </w:rPr>
        <w:t> </w:t>
      </w:r>
    </w:p>
    <w:p w:rsidR="00DC4CE7" w:rsidRPr="00DC4CE7" w:rsidRDefault="00DC4CE7" w:rsidP="008E44BB">
      <w:pPr>
        <w:numPr>
          <w:ilvl w:val="0"/>
          <w:numId w:val="19"/>
        </w:numPr>
        <w:spacing w:after="0" w:line="240" w:lineRule="auto"/>
        <w:ind w:left="600"/>
        <w:rPr>
          <w:rFonts w:cstheme="minorHAnsi"/>
          <w:color w:val="111111"/>
        </w:rPr>
      </w:pPr>
      <w:r w:rsidRPr="00DC4CE7">
        <w:rPr>
          <w:rFonts w:cstheme="minorHAnsi"/>
          <w:color w:val="111111"/>
        </w:rPr>
        <w:t>доводит до сведения руководителей организаций, в которых избиратели временно пребывают, информацию о порядке включения избирателей в список избирателей по месту временного пребывания; </w:t>
      </w:r>
    </w:p>
    <w:p w:rsidR="00DC4CE7" w:rsidRPr="00DC4CE7" w:rsidRDefault="00DC4CE7" w:rsidP="008E44BB">
      <w:pPr>
        <w:numPr>
          <w:ilvl w:val="0"/>
          <w:numId w:val="20"/>
        </w:numPr>
        <w:spacing w:after="0" w:line="240" w:lineRule="auto"/>
        <w:ind w:left="600"/>
        <w:rPr>
          <w:rFonts w:cstheme="minorHAnsi"/>
          <w:color w:val="111111"/>
        </w:rPr>
      </w:pPr>
      <w:r w:rsidRPr="00DC4CE7">
        <w:rPr>
          <w:rFonts w:cstheme="minorHAnsi"/>
          <w:color w:val="111111"/>
        </w:rPr>
        <w:t>принимает личные письменные заявления избирателей о включении в список избирателей по избирательному участку по месту временного пребывания (заявление может быть подано в УИК не позднее чем за 3 дня до дня голосования); </w:t>
      </w:r>
    </w:p>
    <w:p w:rsidR="00DC4CE7" w:rsidRPr="00DC4CE7" w:rsidRDefault="00DC4CE7" w:rsidP="008E44BB">
      <w:pPr>
        <w:numPr>
          <w:ilvl w:val="0"/>
          <w:numId w:val="21"/>
        </w:numPr>
        <w:spacing w:after="0" w:line="240" w:lineRule="auto"/>
        <w:ind w:left="600"/>
        <w:rPr>
          <w:rFonts w:cstheme="minorHAnsi"/>
          <w:color w:val="111111"/>
        </w:rPr>
      </w:pPr>
      <w:r w:rsidRPr="00DC4CE7">
        <w:rPr>
          <w:rFonts w:cstheme="minorHAnsi"/>
          <w:color w:val="111111"/>
        </w:rPr>
        <w:t>устанавливает факт нахождения избирателя в месте временного пребывания, в том числе путем получения от руководителя организации, в которой избиратели временно пребывают</w:t>
      </w:r>
      <w:r w:rsidRPr="00572959">
        <w:rPr>
          <w:rFonts w:cstheme="minorHAnsi"/>
          <w:color w:val="111111"/>
        </w:rPr>
        <w:t>, </w:t>
      </w:r>
      <w:r w:rsidRPr="00572959">
        <w:rPr>
          <w:rFonts w:cstheme="minorHAnsi"/>
          <w:bCs/>
          <w:color w:val="111111"/>
        </w:rPr>
        <w:t>сведений об избирателях,</w:t>
      </w:r>
      <w:r w:rsidRPr="00572959">
        <w:rPr>
          <w:rFonts w:cstheme="minorHAnsi"/>
          <w:color w:val="111111"/>
        </w:rPr>
        <w:t> находящихся в соответствующем месте временного пребывания. </w:t>
      </w:r>
      <w:r w:rsidRPr="00572959">
        <w:rPr>
          <w:rFonts w:cstheme="minorHAnsi"/>
          <w:bCs/>
          <w:color w:val="111111"/>
        </w:rPr>
        <w:t>Личные письменные заявления</w:t>
      </w:r>
      <w:r w:rsidRPr="00DC4CE7">
        <w:rPr>
          <w:rFonts w:cstheme="minorHAnsi"/>
          <w:color w:val="111111"/>
        </w:rPr>
        <w:t xml:space="preserve"> избирателей о включении в список избирателей по избирательному участку по месту временного пребывания могут быть </w:t>
      </w:r>
      <w:r w:rsidRPr="00DC4CE7">
        <w:rPr>
          <w:rFonts w:cstheme="minorHAnsi"/>
          <w:color w:val="111111"/>
        </w:rPr>
        <w:lastRenderedPageBreak/>
        <w:t>переданы в УИК при содействии руководителя организации, в которой избиратели временно пребывают; </w:t>
      </w:r>
    </w:p>
    <w:p w:rsidR="00DC4CE7" w:rsidRPr="00DC4CE7" w:rsidRDefault="00DC4CE7" w:rsidP="008E44BB">
      <w:pPr>
        <w:numPr>
          <w:ilvl w:val="0"/>
          <w:numId w:val="22"/>
        </w:numPr>
        <w:spacing w:after="0" w:line="240" w:lineRule="auto"/>
        <w:ind w:left="600"/>
        <w:rPr>
          <w:rFonts w:cstheme="minorHAnsi"/>
          <w:color w:val="111111"/>
        </w:rPr>
      </w:pPr>
      <w:r w:rsidRPr="00DC4CE7">
        <w:rPr>
          <w:rFonts w:cstheme="minorHAnsi"/>
          <w:color w:val="111111"/>
        </w:rPr>
        <w:t>осуществляет, при необходимости, через вышестоящую территориальную избирательную комиссию проверку сведений о получении избирателем открепительного удостоверения в соответствующей избирательной комиссии по месту его жительства, либо включении его в список избирателей по другому месту пребывания; </w:t>
      </w:r>
    </w:p>
    <w:p w:rsidR="00DC4CE7" w:rsidRPr="00DC4CE7" w:rsidRDefault="00DC4CE7" w:rsidP="008E44BB">
      <w:pPr>
        <w:numPr>
          <w:ilvl w:val="0"/>
          <w:numId w:val="23"/>
        </w:numPr>
        <w:spacing w:after="0" w:line="240" w:lineRule="auto"/>
        <w:ind w:left="600"/>
        <w:rPr>
          <w:rFonts w:cstheme="minorHAnsi"/>
          <w:color w:val="111111"/>
        </w:rPr>
      </w:pPr>
      <w:r w:rsidRPr="00DC4CE7">
        <w:rPr>
          <w:rFonts w:cstheme="minorHAnsi"/>
          <w:color w:val="111111"/>
        </w:rPr>
        <w:t>принимает решение о включении избирателей в список избирателей дополнительно, по месту их временного пребывания; </w:t>
      </w:r>
    </w:p>
    <w:p w:rsidR="00572959" w:rsidRDefault="00DC4CE7" w:rsidP="008E44BB">
      <w:pPr>
        <w:numPr>
          <w:ilvl w:val="0"/>
          <w:numId w:val="24"/>
        </w:numPr>
        <w:spacing w:after="0" w:line="240" w:lineRule="auto"/>
        <w:ind w:left="600"/>
        <w:rPr>
          <w:rFonts w:cstheme="minorHAnsi"/>
          <w:color w:val="111111"/>
        </w:rPr>
      </w:pPr>
      <w:r w:rsidRPr="00572959">
        <w:rPr>
          <w:rFonts w:cstheme="minorHAnsi"/>
          <w:color w:val="111111"/>
        </w:rPr>
        <w:t>направляет в вышестоящую избирательную комиссию копию указанного решения, телефонограмму либо смс-сообщение о включении избирателей в список избирателей по месту их временного пребывания для исключения их из списка избирателей избирательного участка, на территории которого находится их место жительства.</w:t>
      </w:r>
      <w:r w:rsidR="00572959">
        <w:rPr>
          <w:rFonts w:cstheme="minorHAnsi"/>
          <w:color w:val="111111"/>
        </w:rPr>
        <w:t xml:space="preserve">                               </w:t>
      </w:r>
    </w:p>
    <w:p w:rsidR="00DC4CE7" w:rsidRPr="00572959" w:rsidRDefault="00DC4CE7" w:rsidP="00572959">
      <w:pPr>
        <w:spacing w:after="0" w:line="240" w:lineRule="auto"/>
        <w:rPr>
          <w:rFonts w:cstheme="minorHAnsi"/>
          <w:color w:val="111111"/>
        </w:rPr>
      </w:pPr>
      <w:r w:rsidRPr="00572959">
        <w:rPr>
          <w:rFonts w:cstheme="minorHAnsi"/>
          <w:color w:val="111111"/>
        </w:rPr>
        <w:t> </w:t>
      </w:r>
    </w:p>
    <w:p w:rsidR="00DC4CE7" w:rsidRPr="00DC4CE7" w:rsidRDefault="00DC4CE7" w:rsidP="00DC4CE7">
      <w:pPr>
        <w:pStyle w:val="a5"/>
        <w:spacing w:before="0" w:beforeAutospacing="0" w:after="0" w:afterAutospacing="0"/>
        <w:ind w:left="600"/>
        <w:rPr>
          <w:rFonts w:asciiTheme="minorHAnsi" w:hAnsiTheme="minorHAnsi" w:cstheme="minorHAnsi"/>
          <w:color w:val="111111"/>
          <w:sz w:val="22"/>
          <w:szCs w:val="22"/>
        </w:rPr>
      </w:pPr>
      <w:r w:rsidRPr="00572959">
        <w:rPr>
          <w:rFonts w:asciiTheme="minorHAnsi" w:hAnsiTheme="minorHAnsi" w:cstheme="minorHAnsi"/>
          <w:b/>
          <w:bCs/>
          <w:i/>
          <w:color w:val="111111"/>
          <w:sz w:val="22"/>
          <w:szCs w:val="22"/>
        </w:rPr>
        <w:t>4. Дополнительное включение избирателей в список избирателей</w:t>
      </w:r>
      <w:r w:rsidRPr="00DC4CE7">
        <w:rPr>
          <w:rFonts w:asciiTheme="minorHAnsi" w:hAnsiTheme="minorHAnsi" w:cstheme="minorHAnsi"/>
          <w:b/>
          <w:bCs/>
          <w:color w:val="111111"/>
          <w:sz w:val="22"/>
          <w:szCs w:val="22"/>
        </w:rPr>
        <w:t> </w:t>
      </w:r>
      <w:r w:rsidRPr="00DC4CE7">
        <w:rPr>
          <w:rFonts w:asciiTheme="minorHAnsi" w:hAnsiTheme="minorHAnsi" w:cstheme="minorHAnsi"/>
          <w:color w:val="111111"/>
          <w:sz w:val="22"/>
          <w:szCs w:val="22"/>
        </w:rPr>
        <w:t>означает дополнение ранее составленного списка избирателей.</w:t>
      </w:r>
      <w:r w:rsidRPr="00DC4CE7">
        <w:rPr>
          <w:rFonts w:asciiTheme="minorHAnsi" w:hAnsiTheme="minorHAnsi" w:cstheme="minorHAnsi"/>
          <w:color w:val="111111"/>
          <w:sz w:val="22"/>
          <w:szCs w:val="22"/>
        </w:rPr>
        <w:br/>
        <w:t>Сведения об избирателях, включаемых в список избирателей дополнительно, вносятся в чистые дополнительные вкладные листы списка избирателей с продолжением сквозной нумерации страниц списка и порядковых номеров напротив данных о каждом избирателе.</w:t>
      </w:r>
      <w:r w:rsidRPr="00DC4CE7">
        <w:rPr>
          <w:rFonts w:asciiTheme="minorHAnsi" w:hAnsiTheme="minorHAnsi" w:cstheme="minorHAnsi"/>
          <w:color w:val="111111"/>
          <w:sz w:val="22"/>
          <w:szCs w:val="22"/>
        </w:rPr>
        <w:br/>
        <w:t> </w:t>
      </w:r>
      <w:r w:rsidRPr="00DC4CE7">
        <w:rPr>
          <w:rFonts w:asciiTheme="minorHAnsi" w:hAnsiTheme="minorHAnsi" w:cstheme="minorHAnsi"/>
          <w:color w:val="111111"/>
          <w:sz w:val="22"/>
          <w:szCs w:val="22"/>
        </w:rPr>
        <w:br/>
      </w:r>
      <w:r w:rsidRPr="00572959">
        <w:rPr>
          <w:rFonts w:asciiTheme="minorHAnsi" w:hAnsiTheme="minorHAnsi" w:cstheme="minorHAnsi"/>
          <w:b/>
          <w:bCs/>
          <w:i/>
          <w:color w:val="111111"/>
          <w:sz w:val="22"/>
          <w:szCs w:val="22"/>
        </w:rPr>
        <w:t>5. Исключение избирателя из списка</w:t>
      </w:r>
      <w:r w:rsidRPr="00DC4CE7">
        <w:rPr>
          <w:rFonts w:asciiTheme="minorHAnsi" w:hAnsiTheme="minorHAnsi" w:cstheme="minorHAnsi"/>
          <w:color w:val="111111"/>
          <w:sz w:val="22"/>
          <w:szCs w:val="22"/>
        </w:rPr>
        <w:t> избирателей производится только на основании официальных документов, в том числе сообщения вышестоящей избирательной комиссии о включении избирателя в список избирателей на другом избирательном участке, и осуществляется посредством вычеркивания одной горизонтальной линией сведений о нем в списке избирателей. При этом в списке избирателей указывается дата исключения гражданина Российской Федерации из списка избирателей, а также причина такого исключения. Соответствующая запись в списке избирателей заверяется подписью председателя УИК, с указанием даты внесения этой подписи. Примеры внесения записей в список избирателей прилагаются.</w:t>
      </w:r>
      <w:r w:rsidRPr="00DC4CE7">
        <w:rPr>
          <w:rFonts w:asciiTheme="minorHAnsi" w:hAnsiTheme="minorHAnsi" w:cstheme="minorHAnsi"/>
          <w:color w:val="111111"/>
          <w:sz w:val="22"/>
          <w:szCs w:val="22"/>
        </w:rPr>
        <w:br/>
        <w:t> </w:t>
      </w:r>
      <w:r w:rsidRPr="00DC4CE7">
        <w:rPr>
          <w:rFonts w:asciiTheme="minorHAnsi" w:hAnsiTheme="minorHAnsi" w:cstheme="minorHAnsi"/>
          <w:color w:val="111111"/>
          <w:sz w:val="22"/>
          <w:szCs w:val="22"/>
        </w:rPr>
        <w:br/>
      </w:r>
      <w:r w:rsidRPr="00572959">
        <w:rPr>
          <w:rFonts w:asciiTheme="minorHAnsi" w:hAnsiTheme="minorHAnsi" w:cstheme="minorHAnsi"/>
          <w:b/>
          <w:bCs/>
          <w:i/>
          <w:color w:val="111111"/>
          <w:sz w:val="22"/>
          <w:szCs w:val="22"/>
        </w:rPr>
        <w:t>6. При изменении персональных данных</w:t>
      </w:r>
      <w:r w:rsidRPr="00DC4CE7">
        <w:rPr>
          <w:rFonts w:asciiTheme="minorHAnsi" w:hAnsiTheme="minorHAnsi" w:cstheme="minorHAnsi"/>
          <w:b/>
          <w:bCs/>
          <w:color w:val="111111"/>
          <w:sz w:val="22"/>
          <w:szCs w:val="22"/>
        </w:rPr>
        <w:t> </w:t>
      </w:r>
      <w:r w:rsidRPr="00DC4CE7">
        <w:rPr>
          <w:rFonts w:asciiTheme="minorHAnsi" w:hAnsiTheme="minorHAnsi" w:cstheme="minorHAnsi"/>
          <w:color w:val="111111"/>
          <w:sz w:val="22"/>
          <w:szCs w:val="22"/>
        </w:rPr>
        <w:t>избирателя или обнаружении в них ошибки или неточности, избиратель исключается из списка и включается в список избирателей дополнительно с продолжением нумерации.</w:t>
      </w:r>
      <w:r w:rsidRPr="00DC4CE7">
        <w:rPr>
          <w:rFonts w:asciiTheme="minorHAnsi" w:hAnsiTheme="minorHAnsi" w:cstheme="minorHAnsi"/>
          <w:color w:val="111111"/>
          <w:sz w:val="22"/>
          <w:szCs w:val="22"/>
        </w:rPr>
        <w:br/>
        <w:t>При этом напротив исключаемых данных избирателя делается отметка об исключении в связи с изменением данных избирателя, с указанием номера, под которым избиратель включен в список избирателей с утоненными данными, даты ее внесения. Запись заверяется подписью председателя УИК, с указанием даты внесения этой подписи.</w:t>
      </w:r>
      <w:r w:rsidRPr="00DC4CE7">
        <w:rPr>
          <w:rFonts w:asciiTheme="minorHAnsi" w:hAnsiTheme="minorHAnsi" w:cstheme="minorHAnsi"/>
          <w:color w:val="111111"/>
          <w:sz w:val="22"/>
          <w:szCs w:val="22"/>
        </w:rPr>
        <w:br/>
        <w:t> </w:t>
      </w:r>
      <w:r w:rsidRPr="00DC4CE7">
        <w:rPr>
          <w:rFonts w:asciiTheme="minorHAnsi" w:hAnsiTheme="minorHAnsi" w:cstheme="minorHAnsi"/>
          <w:color w:val="111111"/>
          <w:sz w:val="22"/>
          <w:szCs w:val="22"/>
        </w:rPr>
        <w:br/>
      </w:r>
      <w:r w:rsidRPr="00572959">
        <w:rPr>
          <w:rFonts w:asciiTheme="minorHAnsi" w:hAnsiTheme="minorHAnsi" w:cstheme="minorHAnsi"/>
          <w:b/>
          <w:bCs/>
          <w:i/>
          <w:color w:val="111111"/>
          <w:sz w:val="22"/>
          <w:szCs w:val="22"/>
        </w:rPr>
        <w:t>7. Документы, на основании которых вносились изменения</w:t>
      </w:r>
      <w:r w:rsidRPr="00DC4CE7">
        <w:rPr>
          <w:rFonts w:asciiTheme="minorHAnsi" w:hAnsiTheme="minorHAnsi" w:cstheme="minorHAnsi"/>
          <w:color w:val="111111"/>
          <w:sz w:val="22"/>
          <w:szCs w:val="22"/>
        </w:rPr>
        <w:t> в список избирателей, хранятся секретарем УИК и после составления протокола УИК об итогах голосования приобщаются к списку избирателей.</w:t>
      </w:r>
    </w:p>
    <w:p w:rsidR="00DC4CE7" w:rsidRDefault="00DC4CE7" w:rsidP="003E58E7">
      <w:pPr>
        <w:spacing w:after="0" w:line="240" w:lineRule="auto"/>
      </w:pPr>
    </w:p>
    <w:p w:rsidR="00DC4CE7" w:rsidRDefault="00DC4CE7" w:rsidP="003E58E7">
      <w:pPr>
        <w:spacing w:after="0" w:line="240" w:lineRule="auto"/>
      </w:pPr>
    </w:p>
    <w:p w:rsidR="00096E45" w:rsidRDefault="00096E45" w:rsidP="003E58E7">
      <w:pPr>
        <w:spacing w:after="0" w:line="240" w:lineRule="auto"/>
        <w:rPr>
          <w:b/>
        </w:rPr>
      </w:pPr>
      <w:r w:rsidRPr="00572959">
        <w:rPr>
          <w:b/>
        </w:rPr>
        <w:t xml:space="preserve">     -  приём заявлений на голосование вне помещения для голосования;</w:t>
      </w:r>
    </w:p>
    <w:p w:rsidR="00572959" w:rsidRDefault="00572959" w:rsidP="003E58E7">
      <w:pPr>
        <w:spacing w:after="0" w:line="240" w:lineRule="auto"/>
        <w:rPr>
          <w:b/>
        </w:rPr>
      </w:pPr>
    </w:p>
    <w:p w:rsidR="00572959" w:rsidRPr="00572959" w:rsidRDefault="00572959" w:rsidP="00572959">
      <w:pPr>
        <w:spacing w:after="0" w:line="240" w:lineRule="auto"/>
        <w:ind w:left="600"/>
        <w:rPr>
          <w:rFonts w:eastAsia="Times New Roman" w:cstheme="minorHAnsi"/>
          <w:color w:val="111111"/>
          <w:lang w:eastAsia="ru-RU"/>
        </w:rPr>
      </w:pPr>
      <w:r w:rsidRPr="00572959">
        <w:rPr>
          <w:rFonts w:eastAsia="Times New Roman" w:cstheme="minorHAnsi"/>
          <w:bCs/>
          <w:color w:val="111111"/>
          <w:lang w:eastAsia="ru-RU"/>
        </w:rPr>
        <w:t>УИК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но не могут по уважительным причинам (по состоянию здоровья, инвалидности) самостоятельно прибыть в помещение для голосования.</w:t>
      </w:r>
    </w:p>
    <w:p w:rsidR="00572959" w:rsidRPr="00572959" w:rsidRDefault="00572959" w:rsidP="00572959">
      <w:pPr>
        <w:spacing w:after="0" w:line="240" w:lineRule="auto"/>
        <w:ind w:left="600"/>
        <w:rPr>
          <w:rFonts w:eastAsia="Times New Roman" w:cstheme="minorHAnsi"/>
          <w:color w:val="111111"/>
          <w:lang w:eastAsia="ru-RU"/>
        </w:rPr>
      </w:pPr>
      <w:r w:rsidRPr="00572959">
        <w:rPr>
          <w:rFonts w:eastAsia="Times New Roman" w:cstheme="minorHAnsi"/>
          <w:color w:val="111111"/>
          <w:lang w:eastAsia="ru-RU"/>
        </w:rPr>
        <w:t> </w:t>
      </w:r>
    </w:p>
    <w:p w:rsidR="00572959" w:rsidRDefault="00572959" w:rsidP="00572959">
      <w:pPr>
        <w:spacing w:after="0" w:line="240" w:lineRule="auto"/>
        <w:ind w:left="600"/>
        <w:rPr>
          <w:rFonts w:eastAsia="Times New Roman" w:cstheme="minorHAnsi"/>
          <w:color w:val="111111"/>
          <w:lang w:eastAsia="ru-RU"/>
        </w:rPr>
      </w:pPr>
      <w:r w:rsidRPr="00572959">
        <w:rPr>
          <w:rFonts w:eastAsia="Times New Roman" w:cstheme="minorHAnsi"/>
          <w:color w:val="111111"/>
          <w:lang w:eastAsia="ru-RU"/>
        </w:rPr>
        <w:t>УИК также обеспечивает возможность участия в голосовании избирателям, которые включены в список избирателей на данном избирательном участке и находятся в местах содержания под стражей подозреваемых и обвиняемых в совершении преступлений.</w:t>
      </w:r>
    </w:p>
    <w:p w:rsidR="00572959" w:rsidRDefault="00572959" w:rsidP="00572959">
      <w:pPr>
        <w:spacing w:after="0" w:line="240" w:lineRule="auto"/>
        <w:ind w:left="600"/>
        <w:rPr>
          <w:rFonts w:eastAsia="Times New Roman" w:cstheme="minorHAnsi"/>
          <w:color w:val="111111"/>
          <w:lang w:eastAsia="ru-RU"/>
        </w:rPr>
      </w:pPr>
    </w:p>
    <w:p w:rsidR="00572959" w:rsidRDefault="002851C3" w:rsidP="00572959">
      <w:pPr>
        <w:spacing w:after="0" w:line="240" w:lineRule="auto"/>
        <w:ind w:left="600"/>
        <w:rPr>
          <w:rFonts w:cstheme="minorHAnsi"/>
          <w:b/>
          <w:bCs/>
          <w:color w:val="111111"/>
          <w:shd w:val="clear" w:color="auto" w:fill="FCFAF2"/>
        </w:rPr>
      </w:pPr>
      <w:hyperlink r:id="rId12" w:history="1">
        <w:r w:rsidR="00572959" w:rsidRPr="00572959">
          <w:rPr>
            <w:rStyle w:val="a3"/>
            <w:rFonts w:cstheme="minorHAnsi"/>
            <w:color w:val="auto"/>
            <w:u w:val="none"/>
            <w:shd w:val="clear" w:color="auto" w:fill="FCFAF2"/>
          </w:rPr>
          <w:t>Заявления</w:t>
        </w:r>
      </w:hyperlink>
      <w:r w:rsidR="00572959" w:rsidRPr="00572959">
        <w:rPr>
          <w:rFonts w:cstheme="minorHAnsi"/>
          <w:color w:val="111111"/>
          <w:shd w:val="clear" w:color="auto" w:fill="FCFAF2"/>
        </w:rPr>
        <w:t> (устные обращения) о предоставлении возможности проголосовать вне помещения для голосования могут быть поданы (сделаны) в УИК </w:t>
      </w:r>
      <w:r w:rsidR="00572959" w:rsidRPr="00572959">
        <w:rPr>
          <w:rFonts w:cstheme="minorHAnsi"/>
          <w:b/>
          <w:bCs/>
          <w:color w:val="111111"/>
          <w:shd w:val="clear" w:color="auto" w:fill="FCFAF2"/>
        </w:rPr>
        <w:t>в течение 10 дней до дня голосования и в день голосования </w:t>
      </w:r>
      <w:r w:rsidR="00572959" w:rsidRPr="00572959">
        <w:rPr>
          <w:rFonts w:cstheme="minorHAnsi"/>
          <w:color w:val="111111"/>
          <w:shd w:val="clear" w:color="auto" w:fill="FCFAF2"/>
        </w:rPr>
        <w:t>не позднее чем за шесть часов до окончания времени голосования, то есть</w:t>
      </w:r>
      <w:r w:rsidR="00572959" w:rsidRPr="00572959">
        <w:rPr>
          <w:rFonts w:cstheme="minorHAnsi"/>
          <w:b/>
          <w:bCs/>
          <w:color w:val="111111"/>
          <w:shd w:val="clear" w:color="auto" w:fill="FCFAF2"/>
        </w:rPr>
        <w:t> в период с 31 августа 2017 года до 14.00 10 сентября 2017 года.</w:t>
      </w:r>
    </w:p>
    <w:p w:rsidR="00572959" w:rsidRDefault="00572959" w:rsidP="00572959">
      <w:pPr>
        <w:spacing w:after="0" w:line="240" w:lineRule="auto"/>
        <w:ind w:left="600"/>
        <w:rPr>
          <w:rFonts w:cstheme="minorHAnsi"/>
          <w:b/>
          <w:bCs/>
          <w:color w:val="111111"/>
          <w:shd w:val="clear" w:color="auto" w:fill="FCFAF2"/>
        </w:rPr>
      </w:pPr>
    </w:p>
    <w:p w:rsidR="00572959" w:rsidRPr="00572959" w:rsidRDefault="00572959" w:rsidP="00572959">
      <w:pPr>
        <w:spacing w:after="0" w:line="240" w:lineRule="auto"/>
        <w:ind w:left="600"/>
        <w:rPr>
          <w:rFonts w:eastAsia="Times New Roman" w:cstheme="minorHAnsi"/>
          <w:color w:val="111111"/>
          <w:lang w:eastAsia="ru-RU"/>
        </w:rPr>
      </w:pPr>
      <w:r w:rsidRPr="00572959">
        <w:rPr>
          <w:rFonts w:eastAsia="Times New Roman" w:cstheme="minorHAnsi"/>
          <w:bCs/>
          <w:color w:val="111111"/>
          <w:lang w:eastAsia="ru-RU"/>
        </w:rPr>
        <w:t>Все поданные в УИК избирателями заявления (устные обращения),</w:t>
      </w:r>
      <w:r>
        <w:rPr>
          <w:rFonts w:eastAsia="Times New Roman" w:cstheme="minorHAnsi"/>
          <w:bCs/>
          <w:color w:val="111111"/>
          <w:lang w:eastAsia="ru-RU"/>
        </w:rPr>
        <w:t xml:space="preserve"> </w:t>
      </w:r>
      <w:r w:rsidRPr="00572959">
        <w:rPr>
          <w:rFonts w:eastAsia="Times New Roman" w:cstheme="minorHAnsi"/>
          <w:bCs/>
          <w:color w:val="111111"/>
          <w:lang w:eastAsia="ru-RU"/>
        </w:rPr>
        <w:t>в том числе переданные при содействии других лиц, непосредственно в день их подачи в комиссию регистрируются в специальном реестре, который по окончании голосования хранится вместе со списком избирателей. Регистрацию заявлений (устных обращений) проводят члены УИК с правом решающего голоса, осуществляющие дежурство в помещении участковой комиссии по графику, утвержденному решением УИК.</w:t>
      </w:r>
    </w:p>
    <w:p w:rsidR="00572959" w:rsidRPr="00572959" w:rsidRDefault="00572959" w:rsidP="00572959">
      <w:pPr>
        <w:spacing w:after="0" w:line="240" w:lineRule="auto"/>
        <w:ind w:left="600"/>
        <w:rPr>
          <w:rFonts w:eastAsia="Times New Roman" w:cstheme="minorHAnsi"/>
          <w:color w:val="111111"/>
          <w:lang w:eastAsia="ru-RU"/>
        </w:rPr>
      </w:pPr>
      <w:r w:rsidRPr="00572959">
        <w:rPr>
          <w:rFonts w:eastAsia="Times New Roman" w:cstheme="minorHAnsi"/>
          <w:color w:val="111111"/>
          <w:lang w:eastAsia="ru-RU"/>
        </w:rPr>
        <w:br/>
        <w:t>При получении письменного заявления избирателя дежурный член УИК регистрирует указанное заявление в реестре и обеспечивает его хранение до окончания дежурства, по окончании дежурства – его передачу секретарю УИК.</w:t>
      </w:r>
      <w:r w:rsidRPr="00572959">
        <w:rPr>
          <w:rFonts w:eastAsia="Times New Roman" w:cstheme="minorHAnsi"/>
          <w:color w:val="111111"/>
          <w:lang w:eastAsia="ru-RU"/>
        </w:rPr>
        <w:br/>
      </w:r>
      <w:r w:rsidRPr="00572959">
        <w:rPr>
          <w:rFonts w:eastAsia="Times New Roman" w:cstheme="minorHAnsi"/>
          <w:bCs/>
          <w:color w:val="111111"/>
          <w:lang w:eastAsia="ru-RU"/>
        </w:rPr>
        <w:t>При регистрации устного обращения в реестре указываются:</w:t>
      </w:r>
      <w:r w:rsidRPr="00572959">
        <w:rPr>
          <w:rFonts w:eastAsia="Times New Roman" w:cstheme="minorHAnsi"/>
          <w:color w:val="111111"/>
          <w:lang w:eastAsia="ru-RU"/>
        </w:rPr>
        <w:t> </w:t>
      </w:r>
    </w:p>
    <w:p w:rsidR="00572959" w:rsidRPr="00572959" w:rsidRDefault="00572959" w:rsidP="00572959">
      <w:pPr>
        <w:numPr>
          <w:ilvl w:val="0"/>
          <w:numId w:val="25"/>
        </w:numPr>
        <w:spacing w:after="0" w:line="240" w:lineRule="auto"/>
        <w:ind w:left="900"/>
        <w:rPr>
          <w:rFonts w:eastAsia="Times New Roman" w:cstheme="minorHAnsi"/>
          <w:color w:val="111111"/>
          <w:lang w:eastAsia="ru-RU"/>
        </w:rPr>
      </w:pPr>
      <w:r w:rsidRPr="00572959">
        <w:rPr>
          <w:rFonts w:eastAsia="Times New Roman" w:cstheme="minorHAnsi"/>
          <w:color w:val="111111"/>
          <w:lang w:eastAsia="ru-RU"/>
        </w:rPr>
        <w:t> фамилия, имя, отчество избирателя, заявившего о своем желании проголосовать вне помещения для голосования,</w:t>
      </w:r>
    </w:p>
    <w:p w:rsidR="00572959" w:rsidRPr="00572959" w:rsidRDefault="00572959" w:rsidP="00572959">
      <w:pPr>
        <w:numPr>
          <w:ilvl w:val="0"/>
          <w:numId w:val="25"/>
        </w:numPr>
        <w:spacing w:after="0" w:line="240" w:lineRule="auto"/>
        <w:ind w:left="900"/>
        <w:rPr>
          <w:rFonts w:eastAsia="Times New Roman" w:cstheme="minorHAnsi"/>
          <w:color w:val="111111"/>
          <w:lang w:eastAsia="ru-RU"/>
        </w:rPr>
      </w:pPr>
      <w:r w:rsidRPr="00572959">
        <w:rPr>
          <w:rFonts w:eastAsia="Times New Roman" w:cstheme="minorHAnsi"/>
          <w:color w:val="111111"/>
          <w:lang w:eastAsia="ru-RU"/>
        </w:rPr>
        <w:t>адрес его места жительства, номер телефона (при наличии),</w:t>
      </w:r>
    </w:p>
    <w:p w:rsidR="00572959" w:rsidRPr="00572959" w:rsidRDefault="00572959" w:rsidP="00572959">
      <w:pPr>
        <w:numPr>
          <w:ilvl w:val="0"/>
          <w:numId w:val="25"/>
        </w:numPr>
        <w:spacing w:after="0" w:line="240" w:lineRule="auto"/>
        <w:ind w:left="900"/>
        <w:rPr>
          <w:rFonts w:eastAsia="Times New Roman" w:cstheme="minorHAnsi"/>
          <w:color w:val="111111"/>
          <w:lang w:eastAsia="ru-RU"/>
        </w:rPr>
      </w:pPr>
      <w:r w:rsidRPr="00572959">
        <w:rPr>
          <w:rFonts w:eastAsia="Times New Roman" w:cstheme="minorHAnsi"/>
          <w:bCs/>
          <w:color w:val="111111"/>
          <w:lang w:eastAsia="ru-RU"/>
        </w:rPr>
        <w:t>причина, по которой избиратель не сможет прибыть в помещение для голосования,</w:t>
      </w:r>
    </w:p>
    <w:p w:rsidR="00572959" w:rsidRPr="00572959" w:rsidRDefault="00572959" w:rsidP="00572959">
      <w:pPr>
        <w:numPr>
          <w:ilvl w:val="0"/>
          <w:numId w:val="25"/>
        </w:numPr>
        <w:spacing w:after="0" w:line="240" w:lineRule="auto"/>
        <w:ind w:left="900"/>
        <w:rPr>
          <w:rFonts w:eastAsia="Times New Roman" w:cstheme="minorHAnsi"/>
          <w:color w:val="111111"/>
          <w:lang w:eastAsia="ru-RU"/>
        </w:rPr>
      </w:pPr>
      <w:r w:rsidRPr="00572959">
        <w:rPr>
          <w:rFonts w:eastAsia="Times New Roman" w:cstheme="minorHAnsi"/>
          <w:color w:val="111111"/>
          <w:lang w:eastAsia="ru-RU"/>
        </w:rPr>
        <w:t>дата и время приема обращения,</w:t>
      </w:r>
    </w:p>
    <w:p w:rsidR="00572959" w:rsidRPr="00572959" w:rsidRDefault="00572959" w:rsidP="00572959">
      <w:pPr>
        <w:numPr>
          <w:ilvl w:val="0"/>
          <w:numId w:val="25"/>
        </w:numPr>
        <w:spacing w:after="0" w:line="240" w:lineRule="auto"/>
        <w:ind w:left="900"/>
        <w:rPr>
          <w:rFonts w:eastAsia="Times New Roman" w:cstheme="minorHAnsi"/>
          <w:color w:val="111111"/>
          <w:lang w:eastAsia="ru-RU"/>
        </w:rPr>
      </w:pPr>
      <w:r w:rsidRPr="00572959">
        <w:rPr>
          <w:rFonts w:eastAsia="Times New Roman" w:cstheme="minorHAnsi"/>
          <w:color w:val="111111"/>
          <w:lang w:eastAsia="ru-RU"/>
        </w:rPr>
        <w:t>фамилия, имя, отчество члена УИК, принявшего обращение, а также проставляется подпись члена УИК, принявшего обращение.</w:t>
      </w:r>
    </w:p>
    <w:p w:rsidR="00572959" w:rsidRPr="00572959" w:rsidRDefault="00572959" w:rsidP="00572959">
      <w:pPr>
        <w:spacing w:after="0" w:line="240" w:lineRule="auto"/>
        <w:ind w:left="600"/>
        <w:rPr>
          <w:rFonts w:eastAsia="Times New Roman" w:cstheme="minorHAnsi"/>
          <w:color w:val="111111"/>
          <w:lang w:eastAsia="ru-RU"/>
        </w:rPr>
      </w:pPr>
      <w:r w:rsidRPr="00572959">
        <w:rPr>
          <w:rFonts w:eastAsia="Times New Roman" w:cstheme="minorHAnsi"/>
          <w:color w:val="111111"/>
          <w:lang w:eastAsia="ru-RU"/>
        </w:rPr>
        <w:t> </w:t>
      </w:r>
    </w:p>
    <w:p w:rsidR="00572959" w:rsidRPr="00572959" w:rsidRDefault="00572959" w:rsidP="00572959">
      <w:pPr>
        <w:spacing w:after="0" w:line="240" w:lineRule="auto"/>
        <w:ind w:left="600"/>
        <w:rPr>
          <w:rFonts w:eastAsia="Times New Roman" w:cstheme="minorHAnsi"/>
          <w:color w:val="111111"/>
          <w:lang w:eastAsia="ru-RU"/>
        </w:rPr>
      </w:pPr>
      <w:r w:rsidRPr="00572959">
        <w:rPr>
          <w:rFonts w:eastAsia="Times New Roman" w:cstheme="minorHAnsi"/>
          <w:color w:val="111111"/>
          <w:lang w:eastAsia="ru-RU"/>
        </w:rPr>
        <w:t>Если обращение передано при </w:t>
      </w:r>
      <w:r w:rsidRPr="00572959">
        <w:rPr>
          <w:rFonts w:eastAsia="Times New Roman" w:cstheme="minorHAnsi"/>
          <w:bCs/>
          <w:color w:val="111111"/>
          <w:lang w:eastAsia="ru-RU"/>
        </w:rPr>
        <w:t>содействии другого лица, </w:t>
      </w:r>
      <w:r w:rsidRPr="00572959">
        <w:rPr>
          <w:rFonts w:eastAsia="Times New Roman" w:cstheme="minorHAnsi"/>
          <w:color w:val="111111"/>
          <w:lang w:eastAsia="ru-RU"/>
        </w:rPr>
        <w:t>в реестре также указываются фамилия, имя, отчество и адрес места жительства, номер телефона (при наличии) этого лица.</w:t>
      </w:r>
    </w:p>
    <w:p w:rsidR="00572959" w:rsidRPr="00572959" w:rsidRDefault="00572959" w:rsidP="003E58E7">
      <w:pPr>
        <w:spacing w:after="0" w:line="240" w:lineRule="auto"/>
        <w:rPr>
          <w:b/>
        </w:rPr>
      </w:pPr>
    </w:p>
    <w:p w:rsidR="003E58E7" w:rsidRPr="000277C2" w:rsidRDefault="003E58E7" w:rsidP="003E58E7">
      <w:pPr>
        <w:spacing w:after="0" w:line="240" w:lineRule="auto"/>
        <w:rPr>
          <w:b/>
        </w:rPr>
      </w:pPr>
      <w:r w:rsidRPr="000277C2">
        <w:rPr>
          <w:b/>
        </w:rPr>
        <w:t xml:space="preserve">     -  информирование избирателей (приглашения);</w:t>
      </w:r>
    </w:p>
    <w:p w:rsidR="003E58E7" w:rsidRPr="000277C2" w:rsidRDefault="003E58E7" w:rsidP="003E58E7">
      <w:pPr>
        <w:spacing w:after="0" w:line="240" w:lineRule="auto"/>
        <w:rPr>
          <w:b/>
        </w:rPr>
      </w:pPr>
      <w:r w:rsidRPr="000277C2">
        <w:rPr>
          <w:b/>
        </w:rPr>
        <w:t xml:space="preserve">     -  досрочное голосование;</w:t>
      </w:r>
    </w:p>
    <w:p w:rsidR="003E58E7" w:rsidRPr="000277C2" w:rsidRDefault="003E58E7" w:rsidP="003E58E7">
      <w:pPr>
        <w:spacing w:after="0" w:line="240" w:lineRule="auto"/>
        <w:rPr>
          <w:b/>
        </w:rPr>
      </w:pPr>
      <w:r w:rsidRPr="000277C2">
        <w:rPr>
          <w:b/>
        </w:rPr>
        <w:t xml:space="preserve">     -  открепительные удостоверения.</w:t>
      </w:r>
    </w:p>
    <w:p w:rsidR="003340F8" w:rsidRDefault="003340F8" w:rsidP="003340F8">
      <w:pPr>
        <w:spacing w:after="0" w:line="240" w:lineRule="auto"/>
      </w:pPr>
    </w:p>
    <w:p w:rsidR="00584067" w:rsidRDefault="00584067" w:rsidP="00584067">
      <w:pPr>
        <w:spacing w:after="0" w:line="240" w:lineRule="auto"/>
        <w:rPr>
          <w:b/>
        </w:rPr>
      </w:pPr>
      <w:r w:rsidRPr="008E44BB">
        <w:rPr>
          <w:b/>
        </w:rPr>
        <w:t>5.  Работа комиссии в день, предшествующий дню голосования.</w:t>
      </w:r>
    </w:p>
    <w:p w:rsidR="003A4EB5" w:rsidRPr="003A4EB5" w:rsidRDefault="003A4EB5" w:rsidP="003A4EB5">
      <w:pPr>
        <w:spacing w:after="0" w:line="240" w:lineRule="auto"/>
        <w:ind w:left="600"/>
        <w:rPr>
          <w:rFonts w:ascii="Verdana" w:eastAsia="Times New Roman" w:hAnsi="Verdana" w:cs="Times New Roman"/>
          <w:i/>
          <w:color w:val="111111"/>
          <w:sz w:val="18"/>
          <w:szCs w:val="18"/>
          <w:lang w:eastAsia="ru-RU"/>
        </w:rPr>
      </w:pPr>
      <w:r w:rsidRPr="003A4EB5">
        <w:rPr>
          <w:rFonts w:eastAsia="Times New Roman" w:cstheme="minorHAnsi"/>
          <w:bCs/>
          <w:i/>
          <w:color w:val="111111"/>
          <w:lang w:eastAsia="ru-RU"/>
        </w:rPr>
        <w:t xml:space="preserve">В день, предшествующий дню голосования, в </w:t>
      </w:r>
      <w:proofErr w:type="gramStart"/>
      <w:r w:rsidRPr="003A4EB5">
        <w:rPr>
          <w:rFonts w:eastAsia="Times New Roman" w:cstheme="minorHAnsi"/>
          <w:bCs/>
          <w:i/>
          <w:color w:val="111111"/>
          <w:lang w:eastAsia="ru-RU"/>
        </w:rPr>
        <w:t>УИК  проводится</w:t>
      </w:r>
      <w:proofErr w:type="gramEnd"/>
      <w:r w:rsidRPr="003A4EB5">
        <w:rPr>
          <w:rFonts w:eastAsia="Times New Roman" w:cstheme="minorHAnsi"/>
          <w:bCs/>
          <w:i/>
          <w:color w:val="111111"/>
          <w:lang w:eastAsia="ru-RU"/>
        </w:rPr>
        <w:t>:</w:t>
      </w:r>
    </w:p>
    <w:p w:rsidR="003A4EB5" w:rsidRPr="003A4EB5" w:rsidRDefault="003A4EB5" w:rsidP="003A4EB5">
      <w:pPr>
        <w:numPr>
          <w:ilvl w:val="0"/>
          <w:numId w:val="27"/>
        </w:numPr>
        <w:spacing w:after="0" w:line="240" w:lineRule="auto"/>
        <w:ind w:left="900"/>
        <w:rPr>
          <w:rFonts w:ascii="Verdana" w:eastAsia="Times New Roman" w:hAnsi="Verdana" w:cs="Times New Roman"/>
          <w:color w:val="111111"/>
          <w:sz w:val="18"/>
          <w:szCs w:val="18"/>
          <w:lang w:eastAsia="ru-RU"/>
        </w:rPr>
      </w:pPr>
      <w:r w:rsidRPr="003A4EB5">
        <w:rPr>
          <w:rFonts w:ascii="Verdana" w:eastAsia="Times New Roman" w:hAnsi="Verdana" w:cs="Times New Roman"/>
          <w:color w:val="111111"/>
          <w:sz w:val="20"/>
          <w:szCs w:val="20"/>
          <w:lang w:eastAsia="ru-RU"/>
        </w:rPr>
        <w:t>проверка готовности помещения для голосования к   голосованию;</w:t>
      </w:r>
      <w:r w:rsidRPr="003A4EB5">
        <w:rPr>
          <w:rFonts w:ascii="Verdana" w:eastAsia="Times New Roman" w:hAnsi="Verdana" w:cs="Times New Roman"/>
          <w:color w:val="111111"/>
          <w:sz w:val="18"/>
          <w:szCs w:val="18"/>
          <w:lang w:eastAsia="ru-RU"/>
        </w:rPr>
        <w:br/>
        <w:t> </w:t>
      </w:r>
    </w:p>
    <w:p w:rsidR="003A4EB5" w:rsidRPr="003A4EB5" w:rsidRDefault="003A4EB5" w:rsidP="003A4EB5">
      <w:pPr>
        <w:numPr>
          <w:ilvl w:val="0"/>
          <w:numId w:val="27"/>
        </w:numPr>
        <w:spacing w:after="0" w:line="240" w:lineRule="auto"/>
        <w:ind w:left="900"/>
        <w:rPr>
          <w:rFonts w:ascii="Verdana" w:eastAsia="Times New Roman" w:hAnsi="Verdana" w:cs="Times New Roman"/>
          <w:color w:val="111111"/>
          <w:sz w:val="18"/>
          <w:szCs w:val="18"/>
          <w:lang w:eastAsia="ru-RU"/>
        </w:rPr>
      </w:pPr>
      <w:r w:rsidRPr="003A4EB5">
        <w:rPr>
          <w:rFonts w:ascii="Verdana" w:eastAsia="Times New Roman" w:hAnsi="Verdana" w:cs="Times New Roman"/>
          <w:color w:val="111111"/>
          <w:sz w:val="20"/>
          <w:szCs w:val="20"/>
          <w:lang w:eastAsia="ru-RU"/>
        </w:rPr>
        <w:t>работа со списком избирателей, в том числе подписание выверенного и уточненного списка избирателей председателем и секретарем УИК и его заверение печатью УИК, а также другие действия, связанные с завершением работы со списком избирателей;</w:t>
      </w:r>
      <w:r w:rsidRPr="003A4EB5">
        <w:rPr>
          <w:rFonts w:ascii="Verdana" w:eastAsia="Times New Roman" w:hAnsi="Verdana" w:cs="Times New Roman"/>
          <w:color w:val="111111"/>
          <w:sz w:val="18"/>
          <w:szCs w:val="18"/>
          <w:lang w:eastAsia="ru-RU"/>
        </w:rPr>
        <w:br/>
        <w:t> </w:t>
      </w:r>
    </w:p>
    <w:p w:rsidR="003A4EB5" w:rsidRPr="003A4EB5" w:rsidRDefault="003A4EB5" w:rsidP="003A4EB5">
      <w:pPr>
        <w:numPr>
          <w:ilvl w:val="0"/>
          <w:numId w:val="27"/>
        </w:numPr>
        <w:spacing w:after="0" w:line="240" w:lineRule="auto"/>
        <w:ind w:left="900"/>
        <w:rPr>
          <w:rFonts w:ascii="Verdana" w:eastAsia="Times New Roman" w:hAnsi="Verdana" w:cs="Times New Roman"/>
          <w:color w:val="111111"/>
          <w:sz w:val="18"/>
          <w:szCs w:val="18"/>
          <w:lang w:eastAsia="ru-RU"/>
        </w:rPr>
      </w:pPr>
      <w:r w:rsidRPr="003A4EB5">
        <w:rPr>
          <w:rFonts w:ascii="Verdana" w:eastAsia="Times New Roman" w:hAnsi="Verdana" w:cs="Times New Roman"/>
          <w:color w:val="111111"/>
          <w:sz w:val="20"/>
          <w:szCs w:val="20"/>
          <w:lang w:eastAsia="ru-RU"/>
        </w:rPr>
        <w:t>работа с избирательными бюллетенями;</w:t>
      </w:r>
      <w:r w:rsidRPr="003A4EB5">
        <w:rPr>
          <w:rFonts w:ascii="Verdana" w:eastAsia="Times New Roman" w:hAnsi="Verdana" w:cs="Times New Roman"/>
          <w:color w:val="111111"/>
          <w:sz w:val="18"/>
          <w:szCs w:val="18"/>
          <w:lang w:eastAsia="ru-RU"/>
        </w:rPr>
        <w:br/>
        <w:t> </w:t>
      </w:r>
    </w:p>
    <w:p w:rsidR="003A4EB5" w:rsidRPr="003A4EB5" w:rsidRDefault="003A4EB5" w:rsidP="003A4EB5">
      <w:pPr>
        <w:numPr>
          <w:ilvl w:val="0"/>
          <w:numId w:val="27"/>
        </w:numPr>
        <w:spacing w:after="0" w:line="240" w:lineRule="auto"/>
        <w:ind w:left="900"/>
        <w:rPr>
          <w:rFonts w:ascii="Verdana" w:eastAsia="Times New Roman" w:hAnsi="Verdana" w:cs="Times New Roman"/>
          <w:color w:val="111111"/>
          <w:sz w:val="18"/>
          <w:szCs w:val="18"/>
          <w:lang w:eastAsia="ru-RU"/>
        </w:rPr>
      </w:pPr>
      <w:r w:rsidRPr="003A4EB5">
        <w:rPr>
          <w:rFonts w:ascii="Verdana" w:eastAsia="Times New Roman" w:hAnsi="Verdana" w:cs="Times New Roman"/>
          <w:color w:val="111111"/>
          <w:sz w:val="20"/>
          <w:szCs w:val="20"/>
          <w:lang w:eastAsia="ru-RU"/>
        </w:rPr>
        <w:t>прием и регистрация заявлений (устных обращений) о голосовании вне помещения для голосования;</w:t>
      </w:r>
      <w:r w:rsidRPr="003A4EB5">
        <w:rPr>
          <w:rFonts w:ascii="Verdana" w:eastAsia="Times New Roman" w:hAnsi="Verdana" w:cs="Times New Roman"/>
          <w:color w:val="111111"/>
          <w:sz w:val="18"/>
          <w:szCs w:val="18"/>
          <w:lang w:eastAsia="ru-RU"/>
        </w:rPr>
        <w:br/>
        <w:t> </w:t>
      </w:r>
    </w:p>
    <w:p w:rsidR="003A4EB5" w:rsidRPr="003A4EB5" w:rsidRDefault="003A4EB5" w:rsidP="003A4EB5">
      <w:pPr>
        <w:numPr>
          <w:ilvl w:val="0"/>
          <w:numId w:val="27"/>
        </w:numPr>
        <w:spacing w:after="0" w:line="240" w:lineRule="auto"/>
        <w:ind w:left="900"/>
        <w:rPr>
          <w:rFonts w:ascii="Verdana" w:eastAsia="Times New Roman" w:hAnsi="Verdana" w:cs="Times New Roman"/>
          <w:color w:val="111111"/>
          <w:sz w:val="18"/>
          <w:szCs w:val="18"/>
          <w:lang w:eastAsia="ru-RU"/>
        </w:rPr>
      </w:pPr>
      <w:r w:rsidRPr="003A4EB5">
        <w:rPr>
          <w:rFonts w:ascii="Verdana" w:eastAsia="Times New Roman" w:hAnsi="Verdana" w:cs="Times New Roman"/>
          <w:color w:val="111111"/>
          <w:sz w:val="20"/>
          <w:szCs w:val="20"/>
          <w:lang w:eastAsia="ru-RU"/>
        </w:rPr>
        <w:t>прием направлений, представленных лично наблюдателями, и отметка об их присутствии в поступившем из ТИК списке наблюдателей, назначенных политическими партиями и зарегистрированными кандидатами в УИК.</w:t>
      </w:r>
    </w:p>
    <w:p w:rsidR="003A4EB5" w:rsidRDefault="003A4EB5" w:rsidP="003A4EB5">
      <w:pPr>
        <w:pStyle w:val="a5"/>
        <w:spacing w:before="0" w:beforeAutospacing="0" w:after="0" w:afterAutospacing="0"/>
        <w:ind w:left="600"/>
        <w:rPr>
          <w:rFonts w:asciiTheme="minorHAnsi" w:hAnsiTheme="minorHAnsi" w:cstheme="minorHAnsi"/>
          <w:i/>
          <w:color w:val="111111"/>
          <w:sz w:val="22"/>
          <w:szCs w:val="22"/>
        </w:rPr>
      </w:pPr>
    </w:p>
    <w:p w:rsidR="003A4EB5" w:rsidRPr="003A4EB5" w:rsidRDefault="003A4EB5" w:rsidP="003A4EB5">
      <w:pPr>
        <w:pStyle w:val="a5"/>
        <w:spacing w:before="0" w:beforeAutospacing="0" w:after="0" w:afterAutospacing="0"/>
        <w:ind w:left="600"/>
        <w:rPr>
          <w:rFonts w:asciiTheme="minorHAnsi" w:hAnsiTheme="minorHAnsi" w:cstheme="minorHAnsi"/>
          <w:i/>
          <w:color w:val="111111"/>
          <w:sz w:val="22"/>
          <w:szCs w:val="22"/>
        </w:rPr>
      </w:pPr>
      <w:r w:rsidRPr="003A4EB5">
        <w:rPr>
          <w:rFonts w:asciiTheme="minorHAnsi" w:hAnsiTheme="minorHAnsi" w:cstheme="minorHAnsi"/>
          <w:i/>
          <w:color w:val="111111"/>
          <w:sz w:val="22"/>
          <w:szCs w:val="22"/>
        </w:rPr>
        <w:t>П</w:t>
      </w:r>
      <w:r w:rsidRPr="003A4EB5">
        <w:rPr>
          <w:rFonts w:asciiTheme="minorHAnsi" w:hAnsiTheme="minorHAnsi" w:cstheme="minorHAnsi"/>
          <w:bCs/>
          <w:i/>
          <w:color w:val="111111"/>
          <w:sz w:val="22"/>
          <w:szCs w:val="22"/>
        </w:rPr>
        <w:t>роводится заседание</w:t>
      </w:r>
      <w:r>
        <w:rPr>
          <w:rFonts w:asciiTheme="minorHAnsi" w:hAnsiTheme="minorHAnsi" w:cstheme="minorHAnsi"/>
          <w:bCs/>
          <w:i/>
          <w:color w:val="111111"/>
          <w:sz w:val="22"/>
          <w:szCs w:val="22"/>
        </w:rPr>
        <w:t xml:space="preserve"> </w:t>
      </w:r>
      <w:r w:rsidRPr="003A4EB5">
        <w:rPr>
          <w:rFonts w:asciiTheme="minorHAnsi" w:hAnsiTheme="minorHAnsi" w:cstheme="minorHAnsi"/>
          <w:bCs/>
          <w:i/>
          <w:color w:val="111111"/>
          <w:sz w:val="22"/>
          <w:szCs w:val="22"/>
        </w:rPr>
        <w:t>комиссии, на котором принимаются решения:</w:t>
      </w:r>
      <w:r w:rsidRPr="003A4EB5">
        <w:rPr>
          <w:rFonts w:asciiTheme="minorHAnsi" w:hAnsiTheme="minorHAnsi" w:cstheme="minorHAnsi"/>
          <w:i/>
          <w:color w:val="111111"/>
          <w:sz w:val="22"/>
          <w:szCs w:val="22"/>
        </w:rPr>
        <w:br/>
        <w:t> </w:t>
      </w:r>
    </w:p>
    <w:p w:rsidR="003A4EB5" w:rsidRPr="003A4EB5" w:rsidRDefault="003A4EB5" w:rsidP="003A4EB5">
      <w:pPr>
        <w:numPr>
          <w:ilvl w:val="0"/>
          <w:numId w:val="28"/>
        </w:numPr>
        <w:spacing w:after="0" w:line="240" w:lineRule="auto"/>
        <w:ind w:left="900"/>
        <w:rPr>
          <w:rFonts w:ascii="Verdana" w:eastAsia="Times New Roman" w:hAnsi="Verdana" w:cs="Times New Roman"/>
          <w:color w:val="111111"/>
          <w:sz w:val="18"/>
          <w:szCs w:val="18"/>
          <w:lang w:eastAsia="ru-RU"/>
        </w:rPr>
      </w:pPr>
      <w:r w:rsidRPr="003A4EB5">
        <w:rPr>
          <w:rFonts w:ascii="Verdana" w:eastAsia="Times New Roman" w:hAnsi="Verdana" w:cs="Times New Roman"/>
          <w:color w:val="111111"/>
          <w:sz w:val="20"/>
          <w:szCs w:val="20"/>
          <w:lang w:eastAsia="ru-RU"/>
        </w:rPr>
        <w:t xml:space="preserve">о распределении обязанностей членов УИК с правом решающего </w:t>
      </w:r>
      <w:proofErr w:type="gramStart"/>
      <w:r w:rsidRPr="003A4EB5">
        <w:rPr>
          <w:rFonts w:ascii="Verdana" w:eastAsia="Times New Roman" w:hAnsi="Verdana" w:cs="Times New Roman"/>
          <w:color w:val="111111"/>
          <w:sz w:val="20"/>
          <w:szCs w:val="20"/>
          <w:lang w:eastAsia="ru-RU"/>
        </w:rPr>
        <w:t>голоса  в</w:t>
      </w:r>
      <w:proofErr w:type="gramEnd"/>
      <w:r w:rsidRPr="003A4EB5">
        <w:rPr>
          <w:rFonts w:ascii="Verdana" w:eastAsia="Times New Roman" w:hAnsi="Verdana" w:cs="Times New Roman"/>
          <w:color w:val="111111"/>
          <w:sz w:val="20"/>
          <w:szCs w:val="20"/>
          <w:lang w:eastAsia="ru-RU"/>
        </w:rPr>
        <w:t>  день голосования,</w:t>
      </w:r>
      <w:r w:rsidRPr="003A4EB5">
        <w:rPr>
          <w:rFonts w:ascii="Verdana" w:eastAsia="Times New Roman" w:hAnsi="Verdana" w:cs="Times New Roman"/>
          <w:color w:val="111111"/>
          <w:sz w:val="18"/>
          <w:szCs w:val="18"/>
          <w:lang w:eastAsia="ru-RU"/>
        </w:rPr>
        <w:br/>
        <w:t> </w:t>
      </w:r>
    </w:p>
    <w:p w:rsidR="003A4EB5" w:rsidRPr="003A4EB5" w:rsidRDefault="003A4EB5" w:rsidP="003A4EB5">
      <w:pPr>
        <w:numPr>
          <w:ilvl w:val="0"/>
          <w:numId w:val="28"/>
        </w:numPr>
        <w:spacing w:after="0" w:line="240" w:lineRule="auto"/>
        <w:ind w:left="900"/>
        <w:rPr>
          <w:rFonts w:ascii="Verdana" w:eastAsia="Times New Roman" w:hAnsi="Verdana" w:cs="Times New Roman"/>
          <w:color w:val="111111"/>
          <w:sz w:val="18"/>
          <w:szCs w:val="18"/>
          <w:lang w:eastAsia="ru-RU"/>
        </w:rPr>
      </w:pPr>
      <w:r w:rsidRPr="003A4EB5">
        <w:rPr>
          <w:rFonts w:ascii="Verdana" w:eastAsia="Times New Roman" w:hAnsi="Verdana" w:cs="Times New Roman"/>
          <w:color w:val="111111"/>
          <w:sz w:val="20"/>
          <w:szCs w:val="20"/>
          <w:lang w:eastAsia="ru-RU"/>
        </w:rPr>
        <w:lastRenderedPageBreak/>
        <w:t>об утверждении схемы размещения технологического и иного оборудования, мест, отведенных для работы членов участковой избирательной комиссии, наблюдателей и иных лиц,</w:t>
      </w:r>
    </w:p>
    <w:p w:rsidR="003A4EB5" w:rsidRPr="003A4EB5" w:rsidRDefault="003A4EB5" w:rsidP="003A4EB5">
      <w:pPr>
        <w:spacing w:after="0" w:line="240" w:lineRule="auto"/>
        <w:rPr>
          <w:rFonts w:ascii="Verdana" w:eastAsia="Times New Roman" w:hAnsi="Verdana" w:cs="Times New Roman"/>
          <w:color w:val="111111"/>
          <w:sz w:val="18"/>
          <w:szCs w:val="18"/>
          <w:lang w:eastAsia="ru-RU"/>
        </w:rPr>
      </w:pPr>
    </w:p>
    <w:p w:rsidR="008E44BB" w:rsidRPr="008E44BB" w:rsidRDefault="008E44BB" w:rsidP="00584067">
      <w:pPr>
        <w:spacing w:after="0" w:line="240" w:lineRule="auto"/>
        <w:rPr>
          <w:b/>
        </w:rPr>
      </w:pPr>
    </w:p>
    <w:p w:rsidR="00584067" w:rsidRPr="008E44BB" w:rsidRDefault="004410EB" w:rsidP="00584067">
      <w:pPr>
        <w:spacing w:after="0" w:line="240" w:lineRule="auto"/>
        <w:rPr>
          <w:b/>
        </w:rPr>
      </w:pPr>
      <w:r w:rsidRPr="008E44BB">
        <w:rPr>
          <w:b/>
        </w:rPr>
        <w:t xml:space="preserve">     - готовность помещения для голосования</w:t>
      </w:r>
      <w:r w:rsidR="008E44BB" w:rsidRPr="008E44BB">
        <w:rPr>
          <w:b/>
        </w:rPr>
        <w:t>;</w:t>
      </w:r>
    </w:p>
    <w:p w:rsidR="008E44BB" w:rsidRPr="008E44BB" w:rsidRDefault="008E44BB" w:rsidP="008E44BB">
      <w:pPr>
        <w:spacing w:after="0" w:line="240" w:lineRule="auto"/>
        <w:ind w:left="600"/>
        <w:rPr>
          <w:rFonts w:eastAsia="Times New Roman" w:cstheme="minorHAnsi"/>
          <w:i/>
          <w:color w:val="111111"/>
          <w:lang w:eastAsia="ru-RU"/>
        </w:rPr>
      </w:pPr>
      <w:r w:rsidRPr="008E44BB">
        <w:rPr>
          <w:rFonts w:eastAsia="Times New Roman" w:cstheme="minorHAnsi"/>
          <w:bCs/>
          <w:i/>
          <w:color w:val="111111"/>
          <w:lang w:eastAsia="ru-RU"/>
        </w:rPr>
        <w:t>УИК проверяет готовность помещения для голосования</w:t>
      </w:r>
      <w:r>
        <w:rPr>
          <w:rFonts w:eastAsia="Times New Roman" w:cstheme="minorHAnsi"/>
          <w:bCs/>
          <w:i/>
          <w:color w:val="111111"/>
          <w:lang w:eastAsia="ru-RU"/>
        </w:rPr>
        <w:t>:</w:t>
      </w:r>
      <w:r w:rsidRPr="008E44BB">
        <w:rPr>
          <w:rFonts w:eastAsia="Times New Roman" w:cstheme="minorHAnsi"/>
          <w:i/>
          <w:color w:val="111111"/>
          <w:lang w:eastAsia="ru-RU"/>
        </w:rPr>
        <w:t> </w:t>
      </w:r>
    </w:p>
    <w:p w:rsidR="008E44BB" w:rsidRPr="008E44BB" w:rsidRDefault="008E44BB" w:rsidP="008A10BA">
      <w:pPr>
        <w:numPr>
          <w:ilvl w:val="0"/>
          <w:numId w:val="26"/>
        </w:numPr>
        <w:spacing w:after="0" w:line="240" w:lineRule="auto"/>
        <w:ind w:left="340"/>
        <w:rPr>
          <w:rFonts w:eastAsia="Times New Roman" w:cstheme="minorHAnsi"/>
          <w:color w:val="111111"/>
          <w:lang w:eastAsia="ru-RU"/>
        </w:rPr>
      </w:pPr>
      <w:r w:rsidRPr="008E44BB">
        <w:rPr>
          <w:rFonts w:eastAsia="Times New Roman" w:cstheme="minorHAnsi"/>
          <w:bCs/>
          <w:color w:val="111111"/>
          <w:lang w:eastAsia="ru-RU"/>
        </w:rPr>
        <w:t>Проверяется наличие предусмотренных законом материалов на информационном стенде.</w:t>
      </w:r>
      <w:r w:rsidRPr="008E44BB">
        <w:rPr>
          <w:rFonts w:eastAsia="Times New Roman" w:cstheme="minorHAnsi"/>
          <w:color w:val="111111"/>
          <w:lang w:eastAsia="ru-RU"/>
        </w:rPr>
        <w:br/>
        <w:t>В случае аннулирования либо отмены регистрации кандидатов, списков кандидатов по указанию вышестоящей комиссии вносятся изменения в информационные материалы.</w:t>
      </w:r>
      <w:r w:rsidRPr="008E44BB">
        <w:rPr>
          <w:rFonts w:eastAsia="Times New Roman" w:cstheme="minorHAnsi"/>
          <w:color w:val="111111"/>
          <w:lang w:eastAsia="ru-RU"/>
        </w:rPr>
        <w:br/>
        <w:t> </w:t>
      </w:r>
    </w:p>
    <w:p w:rsidR="008E44BB" w:rsidRPr="008E44BB" w:rsidRDefault="008E44BB" w:rsidP="008A10BA">
      <w:pPr>
        <w:numPr>
          <w:ilvl w:val="0"/>
          <w:numId w:val="26"/>
        </w:numPr>
        <w:spacing w:after="0" w:line="240" w:lineRule="auto"/>
        <w:ind w:left="340"/>
        <w:rPr>
          <w:rFonts w:eastAsia="Times New Roman" w:cstheme="minorHAnsi"/>
          <w:color w:val="111111"/>
          <w:lang w:eastAsia="ru-RU"/>
        </w:rPr>
      </w:pPr>
      <w:r w:rsidRPr="008E44BB">
        <w:rPr>
          <w:rFonts w:eastAsia="Times New Roman" w:cstheme="minorHAnsi"/>
          <w:bCs/>
          <w:color w:val="111111"/>
          <w:lang w:eastAsia="ru-RU"/>
        </w:rPr>
        <w:t>В здании на пути следования к помещению для голосования размещаются стрелки-указатели.</w:t>
      </w:r>
      <w:r w:rsidRPr="008E44BB">
        <w:rPr>
          <w:rFonts w:eastAsia="Times New Roman" w:cstheme="minorHAnsi"/>
          <w:color w:val="111111"/>
          <w:lang w:eastAsia="ru-RU"/>
        </w:rPr>
        <w:br/>
        <w:t> </w:t>
      </w:r>
    </w:p>
    <w:p w:rsidR="008E44BB" w:rsidRPr="008E44BB" w:rsidRDefault="008E44BB" w:rsidP="008A10BA">
      <w:pPr>
        <w:numPr>
          <w:ilvl w:val="0"/>
          <w:numId w:val="26"/>
        </w:numPr>
        <w:spacing w:after="0" w:line="240" w:lineRule="auto"/>
        <w:ind w:left="340"/>
        <w:rPr>
          <w:rFonts w:eastAsia="Times New Roman" w:cstheme="minorHAnsi"/>
          <w:color w:val="111111"/>
          <w:lang w:eastAsia="ru-RU"/>
        </w:rPr>
      </w:pPr>
      <w:r w:rsidRPr="008E44BB">
        <w:rPr>
          <w:rFonts w:eastAsia="Times New Roman" w:cstheme="minorHAnsi"/>
          <w:bCs/>
          <w:color w:val="111111"/>
          <w:lang w:eastAsia="ru-RU"/>
        </w:rPr>
        <w:t>Проверяется наличие необходимых для работы УИК в день голосования избирательных документов</w:t>
      </w:r>
      <w:r w:rsidRPr="008E44BB">
        <w:rPr>
          <w:rFonts w:eastAsia="Times New Roman" w:cstheme="minorHAnsi"/>
          <w:color w:val="111111"/>
          <w:lang w:eastAsia="ru-RU"/>
        </w:rPr>
        <w:t>, в том числе увеличенной формы протокола об итогах голосования.</w:t>
      </w:r>
      <w:r w:rsidRPr="008E44BB">
        <w:rPr>
          <w:rFonts w:eastAsia="Times New Roman" w:cstheme="minorHAnsi"/>
          <w:color w:val="111111"/>
          <w:lang w:eastAsia="ru-RU"/>
        </w:rPr>
        <w:br/>
        <w:t> </w:t>
      </w:r>
    </w:p>
    <w:p w:rsidR="008E44BB" w:rsidRPr="008E44BB" w:rsidRDefault="008E44BB" w:rsidP="008A10BA">
      <w:pPr>
        <w:numPr>
          <w:ilvl w:val="0"/>
          <w:numId w:val="26"/>
        </w:numPr>
        <w:spacing w:after="0" w:line="240" w:lineRule="auto"/>
        <w:ind w:left="340"/>
        <w:rPr>
          <w:rFonts w:eastAsia="Times New Roman" w:cstheme="minorHAnsi"/>
          <w:color w:val="111111"/>
          <w:lang w:eastAsia="ru-RU"/>
        </w:rPr>
      </w:pPr>
      <w:r w:rsidRPr="008E44BB">
        <w:rPr>
          <w:rFonts w:eastAsia="Times New Roman" w:cstheme="minorHAnsi"/>
          <w:bCs/>
          <w:color w:val="111111"/>
          <w:lang w:eastAsia="ru-RU"/>
        </w:rPr>
        <w:t>УИК оборудует рабочие места председателя, заместителя председателя, секретаря, членов УИК ко дню голосования: </w:t>
      </w:r>
      <w:r w:rsidRPr="008E44BB">
        <w:rPr>
          <w:rFonts w:eastAsia="Times New Roman" w:cstheme="minorHAnsi"/>
          <w:color w:val="111111"/>
          <w:lang w:eastAsia="ru-RU"/>
        </w:rPr>
        <w:t xml:space="preserve">обеспечивает их необходимыми канцелярскими принадлежностями и материалами (конверты, ножницы, упаковочную и писчую бумагу, </w:t>
      </w:r>
      <w:proofErr w:type="gramStart"/>
      <w:r w:rsidRPr="008E44BB">
        <w:rPr>
          <w:rFonts w:eastAsia="Times New Roman" w:cstheme="minorHAnsi"/>
          <w:color w:val="111111"/>
          <w:lang w:eastAsia="ru-RU"/>
        </w:rPr>
        <w:t>линейки,  шариковые</w:t>
      </w:r>
      <w:proofErr w:type="gramEnd"/>
      <w:r w:rsidRPr="008E44BB">
        <w:rPr>
          <w:rFonts w:eastAsia="Times New Roman" w:cstheme="minorHAnsi"/>
          <w:color w:val="111111"/>
          <w:lang w:eastAsia="ru-RU"/>
        </w:rPr>
        <w:t xml:space="preserve"> ручки с черной либо синей пастой, канцелярский клей, шпагат и др.).</w:t>
      </w:r>
      <w:r w:rsidRPr="008E44BB">
        <w:rPr>
          <w:rFonts w:eastAsia="Times New Roman" w:cstheme="minorHAnsi"/>
          <w:color w:val="111111"/>
          <w:lang w:eastAsia="ru-RU"/>
        </w:rPr>
        <w:br/>
        <w:t> </w:t>
      </w:r>
    </w:p>
    <w:p w:rsidR="008E44BB" w:rsidRPr="008E44BB" w:rsidRDefault="008E44BB" w:rsidP="008A10BA">
      <w:pPr>
        <w:numPr>
          <w:ilvl w:val="0"/>
          <w:numId w:val="26"/>
        </w:numPr>
        <w:spacing w:after="0" w:line="240" w:lineRule="auto"/>
        <w:ind w:left="340"/>
        <w:rPr>
          <w:rFonts w:eastAsia="Times New Roman" w:cstheme="minorHAnsi"/>
          <w:color w:val="111111"/>
          <w:lang w:eastAsia="ru-RU"/>
        </w:rPr>
      </w:pPr>
      <w:r w:rsidRPr="008E44BB">
        <w:rPr>
          <w:rFonts w:eastAsia="Times New Roman" w:cstheme="minorHAnsi"/>
          <w:bCs/>
          <w:color w:val="111111"/>
          <w:lang w:eastAsia="ru-RU"/>
        </w:rPr>
        <w:t>Проводится осмотр прилегающей территории </w:t>
      </w:r>
      <w:r w:rsidRPr="008E44BB">
        <w:rPr>
          <w:rFonts w:eastAsia="Times New Roman" w:cstheme="minorHAnsi"/>
          <w:color w:val="111111"/>
          <w:lang w:eastAsia="ru-RU"/>
        </w:rPr>
        <w:t>избирательного участка в целях контроля за обеспечением соблюдения норм законодательства при размещении кандидатами, избирательными объединениями агитационных материалов.</w:t>
      </w:r>
      <w:r w:rsidRPr="008E44BB">
        <w:rPr>
          <w:rFonts w:eastAsia="Times New Roman" w:cstheme="minorHAnsi"/>
          <w:color w:val="111111"/>
          <w:lang w:eastAsia="ru-RU"/>
        </w:rPr>
        <w:br/>
        <w:t> </w:t>
      </w:r>
    </w:p>
    <w:p w:rsidR="003A4EB5" w:rsidRDefault="00901D05" w:rsidP="008A10BA">
      <w:pPr>
        <w:numPr>
          <w:ilvl w:val="0"/>
          <w:numId w:val="26"/>
        </w:numPr>
        <w:spacing w:after="0" w:line="240" w:lineRule="auto"/>
        <w:ind w:left="340"/>
        <w:rPr>
          <w:rFonts w:eastAsia="Times New Roman" w:cstheme="minorHAnsi"/>
          <w:color w:val="111111"/>
          <w:lang w:eastAsia="ru-RU"/>
        </w:rPr>
      </w:pPr>
      <w:r w:rsidRPr="003A4EB5">
        <w:rPr>
          <w:rFonts w:eastAsia="Times New Roman" w:cstheme="minorHAnsi"/>
          <w:bCs/>
          <w:color w:val="111111"/>
          <w:lang w:eastAsia="ru-RU"/>
        </w:rPr>
        <w:t>Уточняется</w:t>
      </w:r>
      <w:r w:rsidR="008E44BB" w:rsidRPr="003A4EB5">
        <w:rPr>
          <w:rFonts w:eastAsia="Times New Roman" w:cstheme="minorHAnsi"/>
          <w:bCs/>
          <w:color w:val="111111"/>
          <w:lang w:eastAsia="ru-RU"/>
        </w:rPr>
        <w:t xml:space="preserve"> готовност</w:t>
      </w:r>
      <w:r w:rsidRPr="003A4EB5">
        <w:rPr>
          <w:rFonts w:eastAsia="Times New Roman" w:cstheme="minorHAnsi"/>
          <w:bCs/>
          <w:color w:val="111111"/>
          <w:lang w:eastAsia="ru-RU"/>
        </w:rPr>
        <w:t>ь</w:t>
      </w:r>
      <w:r w:rsidR="008E44BB" w:rsidRPr="003A4EB5">
        <w:rPr>
          <w:rFonts w:eastAsia="Times New Roman" w:cstheme="minorHAnsi"/>
          <w:bCs/>
          <w:color w:val="111111"/>
          <w:lang w:eastAsia="ru-RU"/>
        </w:rPr>
        <w:t xml:space="preserve"> автотранспорта</w:t>
      </w:r>
      <w:r w:rsidR="008E44BB" w:rsidRPr="003A4EB5">
        <w:rPr>
          <w:rFonts w:eastAsia="Times New Roman" w:cstheme="minorHAnsi"/>
          <w:color w:val="111111"/>
          <w:lang w:eastAsia="ru-RU"/>
        </w:rPr>
        <w:t xml:space="preserve">, выделенного для обеспечения проведения голосования вне помещения для голосования и доставки избирательной документации в вышестоящую </w:t>
      </w:r>
      <w:proofErr w:type="gramStart"/>
      <w:r w:rsidR="008E44BB" w:rsidRPr="003A4EB5">
        <w:rPr>
          <w:rFonts w:eastAsia="Times New Roman" w:cstheme="minorHAnsi"/>
          <w:color w:val="111111"/>
          <w:lang w:eastAsia="ru-RU"/>
        </w:rPr>
        <w:t>избирательную  комиссию</w:t>
      </w:r>
      <w:proofErr w:type="gramEnd"/>
      <w:r w:rsidR="008E44BB" w:rsidRPr="003A4EB5">
        <w:rPr>
          <w:rFonts w:eastAsia="Times New Roman" w:cstheme="minorHAnsi"/>
          <w:color w:val="111111"/>
          <w:lang w:eastAsia="ru-RU"/>
        </w:rPr>
        <w:t>.</w:t>
      </w:r>
    </w:p>
    <w:p w:rsidR="008E44BB" w:rsidRPr="003A4EB5" w:rsidRDefault="003A4EB5" w:rsidP="008A10BA">
      <w:pPr>
        <w:spacing w:after="0" w:line="240" w:lineRule="auto"/>
        <w:ind w:left="340"/>
        <w:rPr>
          <w:rFonts w:eastAsia="Times New Roman" w:cstheme="minorHAnsi"/>
          <w:color w:val="111111"/>
          <w:lang w:eastAsia="ru-RU"/>
        </w:rPr>
      </w:pPr>
      <w:r w:rsidRPr="003A4EB5">
        <w:rPr>
          <w:rFonts w:eastAsia="Times New Roman" w:cstheme="minorHAnsi"/>
          <w:bCs/>
          <w:color w:val="111111"/>
          <w:lang w:eastAsia="ru-RU"/>
        </w:rPr>
        <w:t xml:space="preserve"> </w:t>
      </w:r>
      <w:r w:rsidR="008E44BB" w:rsidRPr="003A4EB5">
        <w:rPr>
          <w:rFonts w:eastAsia="Times New Roman" w:cstheme="minorHAnsi"/>
          <w:color w:val="111111"/>
          <w:lang w:eastAsia="ru-RU"/>
        </w:rPr>
        <w:t> </w:t>
      </w:r>
    </w:p>
    <w:p w:rsidR="008E44BB" w:rsidRPr="008E44BB" w:rsidRDefault="00351AAB" w:rsidP="008A10BA">
      <w:pPr>
        <w:numPr>
          <w:ilvl w:val="0"/>
          <w:numId w:val="26"/>
        </w:numPr>
        <w:spacing w:after="0" w:line="240" w:lineRule="auto"/>
        <w:ind w:left="340" w:hanging="357"/>
        <w:rPr>
          <w:rFonts w:eastAsia="Times New Roman" w:cstheme="minorHAnsi"/>
          <w:color w:val="111111"/>
          <w:lang w:eastAsia="ru-RU"/>
        </w:rPr>
      </w:pPr>
      <w:r>
        <w:rPr>
          <w:rFonts w:eastAsia="Times New Roman" w:cstheme="minorHAnsi"/>
          <w:bCs/>
          <w:color w:val="111111"/>
          <w:lang w:eastAsia="ru-RU"/>
        </w:rPr>
        <w:t>Е</w:t>
      </w:r>
      <w:r w:rsidR="008E44BB" w:rsidRPr="008E44BB">
        <w:rPr>
          <w:rFonts w:eastAsia="Times New Roman" w:cstheme="minorHAnsi"/>
          <w:bCs/>
          <w:color w:val="111111"/>
          <w:lang w:eastAsia="ru-RU"/>
        </w:rPr>
        <w:t>сли для проведения голосования использу</w:t>
      </w:r>
      <w:r w:rsidR="008E44BB">
        <w:rPr>
          <w:rFonts w:eastAsia="Times New Roman" w:cstheme="minorHAnsi"/>
          <w:bCs/>
          <w:color w:val="111111"/>
          <w:lang w:eastAsia="ru-RU"/>
        </w:rPr>
        <w:t>е</w:t>
      </w:r>
      <w:r w:rsidR="008E44BB" w:rsidRPr="008E44BB">
        <w:rPr>
          <w:rFonts w:eastAsia="Times New Roman" w:cstheme="minorHAnsi"/>
          <w:bCs/>
          <w:color w:val="111111"/>
          <w:lang w:eastAsia="ru-RU"/>
        </w:rPr>
        <w:t>тся КОИБ,</w:t>
      </w:r>
      <w:r w:rsidR="008E44BB">
        <w:rPr>
          <w:rFonts w:eastAsia="Times New Roman" w:cstheme="minorHAnsi"/>
          <w:bCs/>
          <w:color w:val="111111"/>
          <w:lang w:eastAsia="ru-RU"/>
        </w:rPr>
        <w:t xml:space="preserve"> </w:t>
      </w:r>
      <w:proofErr w:type="gramStart"/>
      <w:r w:rsidR="00901D05">
        <w:rPr>
          <w:rFonts w:eastAsia="Times New Roman" w:cstheme="minorHAnsi"/>
          <w:bCs/>
          <w:color w:val="111111"/>
          <w:lang w:eastAsia="ru-RU"/>
        </w:rPr>
        <w:t>про</w:t>
      </w:r>
      <w:r w:rsidR="008E44BB" w:rsidRPr="008E44BB">
        <w:rPr>
          <w:rFonts w:eastAsia="Times New Roman" w:cstheme="minorHAnsi"/>
          <w:bCs/>
          <w:color w:val="111111"/>
          <w:lang w:eastAsia="ru-RU"/>
        </w:rPr>
        <w:t>водится  соответствующая</w:t>
      </w:r>
      <w:proofErr w:type="gramEnd"/>
      <w:r w:rsidR="008E44BB" w:rsidRPr="008E44BB">
        <w:rPr>
          <w:rFonts w:eastAsia="Times New Roman" w:cstheme="minorHAnsi"/>
          <w:bCs/>
          <w:color w:val="111111"/>
          <w:lang w:eastAsia="ru-RU"/>
        </w:rPr>
        <w:t xml:space="preserve"> тренировка.</w:t>
      </w:r>
      <w:r w:rsidR="008E44BB" w:rsidRPr="008E44BB">
        <w:rPr>
          <w:rFonts w:eastAsia="Times New Roman" w:cstheme="minorHAnsi"/>
          <w:color w:val="111111"/>
          <w:lang w:eastAsia="ru-RU"/>
        </w:rPr>
        <w:br/>
        <w:t> </w:t>
      </w:r>
    </w:p>
    <w:p w:rsidR="008E44BB" w:rsidRPr="008E44BB" w:rsidRDefault="008E44BB" w:rsidP="008A10BA">
      <w:pPr>
        <w:spacing w:after="0" w:line="240" w:lineRule="auto"/>
        <w:rPr>
          <w:rFonts w:eastAsia="Times New Roman" w:cstheme="minorHAnsi"/>
          <w:color w:val="111111"/>
          <w:lang w:eastAsia="ru-RU"/>
        </w:rPr>
      </w:pPr>
      <w:r w:rsidRPr="008E44BB">
        <w:rPr>
          <w:rFonts w:eastAsia="Times New Roman" w:cstheme="minorHAnsi"/>
          <w:color w:val="111111"/>
          <w:lang w:eastAsia="ru-RU"/>
        </w:rPr>
        <w:t>В случае необходимости органу местного самоуправления направляется заявка </w:t>
      </w:r>
      <w:r w:rsidRPr="008E44BB">
        <w:rPr>
          <w:rFonts w:eastAsia="Times New Roman" w:cstheme="minorHAnsi"/>
          <w:bCs/>
          <w:color w:val="111111"/>
          <w:lang w:eastAsia="ru-RU"/>
        </w:rPr>
        <w:t>на уборку территории</w:t>
      </w:r>
      <w:r w:rsidRPr="008E44BB">
        <w:rPr>
          <w:rFonts w:eastAsia="Times New Roman" w:cstheme="minorHAnsi"/>
          <w:color w:val="111111"/>
          <w:lang w:eastAsia="ru-RU"/>
        </w:rPr>
        <w:t>, прилегающей к помещению для голосования избирательного участка.</w:t>
      </w:r>
    </w:p>
    <w:p w:rsidR="008E44BB" w:rsidRDefault="008E44BB" w:rsidP="00584067">
      <w:pPr>
        <w:spacing w:after="0" w:line="240" w:lineRule="auto"/>
      </w:pPr>
    </w:p>
    <w:p w:rsidR="004410EB" w:rsidRDefault="004410EB" w:rsidP="00584067">
      <w:pPr>
        <w:spacing w:after="0" w:line="240" w:lineRule="auto"/>
        <w:rPr>
          <w:b/>
        </w:rPr>
      </w:pPr>
      <w:r w:rsidRPr="003A4EB5">
        <w:rPr>
          <w:b/>
        </w:rPr>
        <w:t xml:space="preserve">     - работа с</w:t>
      </w:r>
      <w:r w:rsidR="003A4EB5">
        <w:rPr>
          <w:b/>
        </w:rPr>
        <w:t>о</w:t>
      </w:r>
      <w:r w:rsidRPr="003A4EB5">
        <w:rPr>
          <w:b/>
        </w:rPr>
        <w:t xml:space="preserve"> </w:t>
      </w:r>
      <w:r w:rsidR="003A4EB5">
        <w:rPr>
          <w:b/>
        </w:rPr>
        <w:t>списком</w:t>
      </w:r>
      <w:r w:rsidR="008E44BB" w:rsidRPr="003A4EB5">
        <w:rPr>
          <w:b/>
        </w:rPr>
        <w:t>;</w:t>
      </w:r>
    </w:p>
    <w:p w:rsidR="003C0597" w:rsidRPr="003C0597" w:rsidRDefault="003C0597" w:rsidP="003C0597">
      <w:pPr>
        <w:spacing w:after="0" w:line="240" w:lineRule="auto"/>
        <w:ind w:left="600"/>
        <w:rPr>
          <w:rFonts w:ascii="Verdana" w:eastAsia="Times New Roman" w:hAnsi="Verdana" w:cs="Times New Roman"/>
          <w:color w:val="111111"/>
          <w:sz w:val="18"/>
          <w:szCs w:val="18"/>
          <w:lang w:eastAsia="ru-RU"/>
        </w:rPr>
      </w:pPr>
      <w:r w:rsidRPr="003C0597">
        <w:rPr>
          <w:rFonts w:ascii="Verdana" w:eastAsia="Times New Roman" w:hAnsi="Verdana" w:cs="Times New Roman"/>
          <w:b/>
          <w:bCs/>
          <w:i/>
          <w:color w:val="111111"/>
          <w:sz w:val="20"/>
          <w:szCs w:val="20"/>
          <w:lang w:eastAsia="ru-RU"/>
        </w:rPr>
        <w:t>Список избирателей</w:t>
      </w:r>
      <w:r w:rsidRPr="003C0597">
        <w:rPr>
          <w:rFonts w:ascii="Verdana" w:eastAsia="Times New Roman" w:hAnsi="Verdana" w:cs="Times New Roman"/>
          <w:bCs/>
          <w:color w:val="111111"/>
          <w:sz w:val="20"/>
          <w:szCs w:val="20"/>
          <w:lang w:eastAsia="ru-RU"/>
        </w:rPr>
        <w:t xml:space="preserve"> с внесенными в него до дня голосования уточнениями подписывается председателем и секретарем УИК, с проставлением подписей на последнем листе, не позднее 18 часов по местному времени дня, </w:t>
      </w:r>
      <w:proofErr w:type="spellStart"/>
      <w:proofErr w:type="gramStart"/>
      <w:r w:rsidRPr="003C0597">
        <w:rPr>
          <w:rFonts w:ascii="Verdana" w:eastAsia="Times New Roman" w:hAnsi="Verdana" w:cs="Times New Roman"/>
          <w:bCs/>
          <w:color w:val="111111"/>
          <w:sz w:val="20"/>
          <w:szCs w:val="20"/>
          <w:lang w:eastAsia="ru-RU"/>
        </w:rPr>
        <w:t>предшеству</w:t>
      </w:r>
      <w:r w:rsidR="002F16E6">
        <w:rPr>
          <w:rFonts w:ascii="Verdana" w:eastAsia="Times New Roman" w:hAnsi="Verdana" w:cs="Times New Roman"/>
          <w:bCs/>
          <w:color w:val="111111"/>
          <w:sz w:val="20"/>
          <w:szCs w:val="20"/>
          <w:lang w:eastAsia="ru-RU"/>
        </w:rPr>
        <w:t>юще</w:t>
      </w:r>
      <w:r>
        <w:rPr>
          <w:rFonts w:ascii="Verdana" w:eastAsia="Times New Roman" w:hAnsi="Verdana" w:cs="Times New Roman"/>
          <w:bCs/>
          <w:color w:val="111111"/>
          <w:sz w:val="20"/>
          <w:szCs w:val="20"/>
          <w:lang w:eastAsia="ru-RU"/>
        </w:rPr>
        <w:t>-</w:t>
      </w:r>
      <w:r w:rsidRPr="003C0597">
        <w:rPr>
          <w:rFonts w:ascii="Verdana" w:eastAsia="Times New Roman" w:hAnsi="Verdana" w:cs="Times New Roman"/>
          <w:bCs/>
          <w:color w:val="111111"/>
          <w:sz w:val="20"/>
          <w:szCs w:val="20"/>
          <w:lang w:eastAsia="ru-RU"/>
        </w:rPr>
        <w:t>го</w:t>
      </w:r>
      <w:proofErr w:type="spellEnd"/>
      <w:proofErr w:type="gramEnd"/>
      <w:r w:rsidRPr="003C0597">
        <w:rPr>
          <w:rFonts w:ascii="Verdana" w:eastAsia="Times New Roman" w:hAnsi="Verdana" w:cs="Times New Roman"/>
          <w:bCs/>
          <w:color w:val="111111"/>
          <w:sz w:val="20"/>
          <w:szCs w:val="20"/>
          <w:lang w:eastAsia="ru-RU"/>
        </w:rPr>
        <w:t xml:space="preserve"> дню голосования, с указанием числа избирателей, включенных в список избирателей на момент его подписания, даты внесения подписей, и </w:t>
      </w:r>
      <w:r>
        <w:rPr>
          <w:rFonts w:ascii="Verdana" w:eastAsia="Times New Roman" w:hAnsi="Verdana" w:cs="Times New Roman"/>
          <w:bCs/>
          <w:color w:val="111111"/>
          <w:sz w:val="20"/>
          <w:szCs w:val="20"/>
          <w:lang w:eastAsia="ru-RU"/>
        </w:rPr>
        <w:t>з</w:t>
      </w:r>
      <w:r w:rsidRPr="003C0597">
        <w:rPr>
          <w:rFonts w:ascii="Verdana" w:eastAsia="Times New Roman" w:hAnsi="Verdana" w:cs="Times New Roman"/>
          <w:bCs/>
          <w:color w:val="111111"/>
          <w:sz w:val="20"/>
          <w:szCs w:val="20"/>
          <w:lang w:eastAsia="ru-RU"/>
        </w:rPr>
        <w:t>аверяется печатью участковой комиссии.</w:t>
      </w:r>
      <w:r w:rsidRPr="003C0597">
        <w:rPr>
          <w:rFonts w:ascii="Verdana" w:eastAsia="Times New Roman" w:hAnsi="Verdana" w:cs="Times New Roman"/>
          <w:color w:val="111111"/>
          <w:sz w:val="18"/>
          <w:szCs w:val="18"/>
          <w:lang w:eastAsia="ru-RU"/>
        </w:rPr>
        <w:br/>
        <w:t> </w:t>
      </w:r>
    </w:p>
    <w:p w:rsidR="003C0597" w:rsidRDefault="003C0597" w:rsidP="003C0597">
      <w:pPr>
        <w:spacing w:after="0" w:line="240" w:lineRule="auto"/>
        <w:ind w:left="600"/>
        <w:rPr>
          <w:rFonts w:ascii="Verdana" w:eastAsia="Times New Roman" w:hAnsi="Verdana" w:cs="Times New Roman"/>
          <w:bCs/>
          <w:color w:val="111111"/>
          <w:sz w:val="20"/>
          <w:szCs w:val="20"/>
          <w:lang w:eastAsia="ru-RU"/>
        </w:rPr>
      </w:pPr>
      <w:r w:rsidRPr="003C0597">
        <w:rPr>
          <w:rFonts w:ascii="Verdana" w:eastAsia="Times New Roman" w:hAnsi="Verdana" w:cs="Times New Roman"/>
          <w:bCs/>
          <w:color w:val="111111"/>
          <w:sz w:val="20"/>
          <w:szCs w:val="20"/>
          <w:lang w:eastAsia="ru-RU"/>
        </w:rPr>
        <w:t xml:space="preserve">Число избирателей по </w:t>
      </w:r>
      <w:r>
        <w:rPr>
          <w:rFonts w:ascii="Verdana" w:eastAsia="Times New Roman" w:hAnsi="Verdana" w:cs="Times New Roman"/>
          <w:bCs/>
          <w:color w:val="111111"/>
          <w:sz w:val="20"/>
          <w:szCs w:val="20"/>
          <w:lang w:eastAsia="ru-RU"/>
        </w:rPr>
        <w:t>краевому</w:t>
      </w:r>
      <w:r w:rsidRPr="003C0597">
        <w:rPr>
          <w:rFonts w:ascii="Verdana" w:eastAsia="Times New Roman" w:hAnsi="Verdana" w:cs="Times New Roman"/>
          <w:bCs/>
          <w:color w:val="111111"/>
          <w:sz w:val="20"/>
          <w:szCs w:val="20"/>
          <w:lang w:eastAsia="ru-RU"/>
        </w:rPr>
        <w:t xml:space="preserve"> избирательному округу и число избирателей по одномандатному избирательному округу указываются отдельно.</w:t>
      </w:r>
    </w:p>
    <w:p w:rsidR="000C3C97" w:rsidRDefault="000C3C97" w:rsidP="003C0597">
      <w:pPr>
        <w:spacing w:after="0" w:line="240" w:lineRule="auto"/>
        <w:ind w:left="600"/>
        <w:rPr>
          <w:rFonts w:ascii="Verdana" w:eastAsia="Times New Roman" w:hAnsi="Verdana" w:cs="Times New Roman"/>
          <w:bCs/>
          <w:color w:val="111111"/>
          <w:sz w:val="20"/>
          <w:szCs w:val="20"/>
          <w:lang w:eastAsia="ru-RU"/>
        </w:rPr>
      </w:pPr>
    </w:p>
    <w:p w:rsidR="000C3C97" w:rsidRDefault="000C3C97" w:rsidP="003C0597">
      <w:pPr>
        <w:spacing w:after="0" w:line="240" w:lineRule="auto"/>
        <w:ind w:left="600"/>
        <w:rPr>
          <w:rFonts w:ascii="Verdana" w:hAnsi="Verdana"/>
          <w:color w:val="111111"/>
          <w:sz w:val="20"/>
          <w:szCs w:val="20"/>
          <w:shd w:val="clear" w:color="auto" w:fill="FAFFFA"/>
        </w:rPr>
      </w:pPr>
      <w:r w:rsidRPr="000C3C97">
        <w:rPr>
          <w:rFonts w:ascii="Verdana" w:hAnsi="Verdana"/>
          <w:bCs/>
          <w:color w:val="111111"/>
          <w:sz w:val="20"/>
          <w:szCs w:val="20"/>
          <w:shd w:val="clear" w:color="auto" w:fill="FAFFFA"/>
        </w:rPr>
        <w:t>Председатель или секретарь УИК</w:t>
      </w:r>
      <w:r w:rsidRPr="000C3C97">
        <w:rPr>
          <w:rFonts w:ascii="Verdana" w:hAnsi="Verdana"/>
          <w:color w:val="111111"/>
          <w:sz w:val="20"/>
          <w:szCs w:val="20"/>
          <w:shd w:val="clear" w:color="auto" w:fill="FAFFFA"/>
        </w:rPr>
        <w:t> </w:t>
      </w:r>
      <w:r w:rsidRPr="000C3C97">
        <w:rPr>
          <w:rFonts w:ascii="Verdana" w:hAnsi="Verdana"/>
          <w:bCs/>
          <w:color w:val="111111"/>
          <w:sz w:val="20"/>
          <w:szCs w:val="20"/>
          <w:shd w:val="clear" w:color="auto" w:fill="FAFFFA"/>
        </w:rPr>
        <w:t xml:space="preserve">не позднее </w:t>
      </w:r>
      <w:r w:rsidRPr="000C3C97">
        <w:rPr>
          <w:rFonts w:ascii="Verdana" w:hAnsi="Verdana"/>
          <w:color w:val="111111"/>
          <w:sz w:val="20"/>
          <w:szCs w:val="20"/>
          <w:shd w:val="clear" w:color="auto" w:fill="FAFFFA"/>
        </w:rPr>
        <w:t>времени</w:t>
      </w:r>
      <w:r>
        <w:rPr>
          <w:rFonts w:ascii="Verdana" w:hAnsi="Verdana"/>
          <w:color w:val="111111"/>
          <w:sz w:val="20"/>
          <w:szCs w:val="20"/>
          <w:shd w:val="clear" w:color="auto" w:fill="FAFFFA"/>
        </w:rPr>
        <w:t xml:space="preserve">, определённого ТИК, </w:t>
      </w:r>
      <w:r w:rsidRPr="000C3C97">
        <w:rPr>
          <w:rFonts w:ascii="Verdana" w:hAnsi="Verdana"/>
          <w:bCs/>
          <w:color w:val="111111"/>
          <w:sz w:val="20"/>
          <w:szCs w:val="20"/>
          <w:shd w:val="clear" w:color="auto" w:fill="FAFFFA"/>
        </w:rPr>
        <w:t>сообщает по телефону в ТИК отдельно по одномандатному и по федеральному избирательному округу число избирателей</w:t>
      </w:r>
      <w:r w:rsidRPr="000C3C97">
        <w:rPr>
          <w:rFonts w:ascii="Verdana" w:hAnsi="Verdana"/>
          <w:color w:val="111111"/>
          <w:sz w:val="20"/>
          <w:szCs w:val="20"/>
          <w:shd w:val="clear" w:color="auto" w:fill="FAFFFA"/>
        </w:rPr>
        <w:t>, включенных в список избирателей, на момент его подписания председателем и секретарем УИК, с указанием числа избирателей, включенных в список на основании личных письменных заявлений по месту временного пребывания.</w:t>
      </w:r>
    </w:p>
    <w:p w:rsidR="000C3C97" w:rsidRDefault="000C3C97" w:rsidP="003C0597">
      <w:pPr>
        <w:spacing w:after="0" w:line="240" w:lineRule="auto"/>
        <w:ind w:left="600"/>
        <w:rPr>
          <w:rFonts w:ascii="Verdana" w:hAnsi="Verdana"/>
          <w:color w:val="111111"/>
          <w:sz w:val="20"/>
          <w:szCs w:val="20"/>
          <w:shd w:val="clear" w:color="auto" w:fill="FAFFFA"/>
        </w:rPr>
      </w:pPr>
    </w:p>
    <w:p w:rsidR="000C3C97" w:rsidRDefault="000C3C97" w:rsidP="000C3C97">
      <w:pPr>
        <w:pStyle w:val="a5"/>
        <w:spacing w:before="0" w:beforeAutospacing="0" w:after="0" w:afterAutospacing="0"/>
        <w:ind w:left="600"/>
        <w:rPr>
          <w:rFonts w:ascii="Verdana" w:hAnsi="Verdana"/>
          <w:color w:val="111111"/>
          <w:sz w:val="18"/>
          <w:szCs w:val="18"/>
        </w:rPr>
      </w:pPr>
      <w:r w:rsidRPr="002F16E6">
        <w:rPr>
          <w:rFonts w:ascii="Verdana" w:hAnsi="Verdana"/>
          <w:b/>
          <w:bCs/>
          <w:i/>
          <w:color w:val="111111"/>
          <w:sz w:val="20"/>
          <w:szCs w:val="20"/>
        </w:rPr>
        <w:t>После подписания списка избирателей УИК вправе разделить его на отдельные книги</w:t>
      </w:r>
      <w:r>
        <w:rPr>
          <w:rFonts w:ascii="Verdana" w:hAnsi="Verdana"/>
          <w:color w:val="111111"/>
          <w:sz w:val="20"/>
          <w:szCs w:val="20"/>
        </w:rPr>
        <w:t xml:space="preserve">. Каждая такая книга должна быть снабжена титульным листом, </w:t>
      </w:r>
      <w:r>
        <w:rPr>
          <w:rFonts w:ascii="Verdana" w:hAnsi="Verdana"/>
          <w:color w:val="111111"/>
          <w:sz w:val="20"/>
          <w:szCs w:val="20"/>
        </w:rPr>
        <w:lastRenderedPageBreak/>
        <w:t>на котором указывается порядковый номер книги и общее количество отдельных книг, на которые разделен список избирателей</w:t>
      </w:r>
      <w:r w:rsidR="002F16E6">
        <w:rPr>
          <w:rFonts w:ascii="Verdana" w:hAnsi="Verdana"/>
          <w:color w:val="111111"/>
          <w:sz w:val="20"/>
          <w:szCs w:val="20"/>
        </w:rPr>
        <w:t>.</w:t>
      </w:r>
    </w:p>
    <w:p w:rsidR="000C3C97" w:rsidRDefault="000C3C97" w:rsidP="000C3C97">
      <w:pPr>
        <w:pStyle w:val="a5"/>
        <w:spacing w:before="0" w:beforeAutospacing="0" w:after="0" w:afterAutospacing="0"/>
        <w:ind w:left="600"/>
        <w:rPr>
          <w:rFonts w:ascii="Verdana" w:hAnsi="Verdana"/>
          <w:color w:val="111111"/>
          <w:sz w:val="18"/>
          <w:szCs w:val="18"/>
        </w:rPr>
      </w:pPr>
      <w:r w:rsidRPr="002F16E6">
        <w:rPr>
          <w:rFonts w:ascii="Verdana" w:hAnsi="Verdana"/>
          <w:b/>
          <w:bCs/>
          <w:i/>
          <w:color w:val="111111"/>
          <w:sz w:val="20"/>
          <w:szCs w:val="20"/>
        </w:rPr>
        <w:t>Каждая книга должна быть сброшюрована (прошита),</w:t>
      </w:r>
      <w:r>
        <w:rPr>
          <w:rFonts w:ascii="Verdana" w:hAnsi="Verdana"/>
          <w:b/>
          <w:bCs/>
          <w:color w:val="111111"/>
          <w:sz w:val="20"/>
          <w:szCs w:val="20"/>
        </w:rPr>
        <w:t> </w:t>
      </w:r>
      <w:r>
        <w:rPr>
          <w:rFonts w:ascii="Verdana" w:hAnsi="Verdana"/>
          <w:color w:val="111111"/>
          <w:sz w:val="20"/>
          <w:szCs w:val="20"/>
        </w:rPr>
        <w:t>что подтверждается печатью УИК и подписью ее председателя на обороте последнего листа книги на месте скрепления.</w:t>
      </w:r>
      <w:r>
        <w:rPr>
          <w:rFonts w:ascii="Verdana" w:hAnsi="Verdana"/>
          <w:color w:val="111111"/>
          <w:sz w:val="20"/>
          <w:szCs w:val="20"/>
        </w:rPr>
        <w:br/>
      </w:r>
      <w:r w:rsidRPr="002F16E6">
        <w:rPr>
          <w:rFonts w:ascii="Verdana" w:hAnsi="Verdana"/>
          <w:b/>
          <w:bCs/>
          <w:i/>
          <w:color w:val="111111"/>
          <w:sz w:val="20"/>
          <w:szCs w:val="20"/>
        </w:rPr>
        <w:t>Если список избирателей не был разделен на отдельные книги</w:t>
      </w:r>
      <w:r>
        <w:rPr>
          <w:rFonts w:ascii="Verdana" w:hAnsi="Verdana"/>
          <w:color w:val="111111"/>
          <w:sz w:val="20"/>
          <w:szCs w:val="20"/>
        </w:rPr>
        <w:t xml:space="preserve">, он должен быть после подписания также сброшюрован (прошит), что подтверждается </w:t>
      </w:r>
      <w:proofErr w:type="gramStart"/>
      <w:r>
        <w:rPr>
          <w:rFonts w:ascii="Verdana" w:hAnsi="Verdana"/>
          <w:color w:val="111111"/>
          <w:sz w:val="20"/>
          <w:szCs w:val="20"/>
        </w:rPr>
        <w:t>печатью</w:t>
      </w:r>
      <w:proofErr w:type="gramEnd"/>
      <w:r>
        <w:rPr>
          <w:rFonts w:ascii="Verdana" w:hAnsi="Verdana"/>
          <w:color w:val="111111"/>
          <w:sz w:val="20"/>
          <w:szCs w:val="20"/>
        </w:rPr>
        <w:t xml:space="preserve"> соответствующей УИК и подписью ее председателя на обороте последнего листа списка на месте скрепления. В этом случае не брошюруется и хранится отдельно только последний лист списка избирателей.</w:t>
      </w:r>
    </w:p>
    <w:p w:rsidR="000C3C97" w:rsidRPr="003C0597" w:rsidRDefault="000C3C97" w:rsidP="003C0597">
      <w:pPr>
        <w:spacing w:after="0" w:line="240" w:lineRule="auto"/>
        <w:ind w:left="600"/>
        <w:rPr>
          <w:rFonts w:ascii="Verdana" w:eastAsia="Times New Roman" w:hAnsi="Verdana" w:cs="Times New Roman"/>
          <w:color w:val="111111"/>
          <w:sz w:val="18"/>
          <w:szCs w:val="18"/>
          <w:lang w:eastAsia="ru-RU"/>
        </w:rPr>
      </w:pPr>
    </w:p>
    <w:p w:rsidR="003C0597" w:rsidRDefault="003C0597" w:rsidP="00584067">
      <w:pPr>
        <w:spacing w:after="0" w:line="240" w:lineRule="auto"/>
        <w:rPr>
          <w:b/>
        </w:rPr>
      </w:pPr>
    </w:p>
    <w:p w:rsidR="003A4EB5" w:rsidRPr="003A4EB5" w:rsidRDefault="003A4EB5" w:rsidP="00584067">
      <w:pPr>
        <w:spacing w:after="0" w:line="240" w:lineRule="auto"/>
        <w:rPr>
          <w:b/>
        </w:rPr>
      </w:pPr>
    </w:p>
    <w:p w:rsidR="00584067" w:rsidRDefault="00584067" w:rsidP="00584067">
      <w:pPr>
        <w:spacing w:after="0" w:line="240" w:lineRule="auto"/>
      </w:pPr>
    </w:p>
    <w:p w:rsidR="003A4EB5" w:rsidRDefault="003A4EB5" w:rsidP="003A4EB5">
      <w:pPr>
        <w:spacing w:after="0" w:line="240" w:lineRule="auto"/>
        <w:rPr>
          <w:b/>
        </w:rPr>
      </w:pPr>
      <w:r w:rsidRPr="003A4EB5">
        <w:rPr>
          <w:b/>
        </w:rPr>
        <w:t xml:space="preserve">     - работа с бюллетенями;</w:t>
      </w:r>
    </w:p>
    <w:p w:rsidR="004815B2" w:rsidRDefault="004815B2" w:rsidP="003A4EB5">
      <w:pPr>
        <w:spacing w:after="0" w:line="240" w:lineRule="auto"/>
        <w:rPr>
          <w:b/>
        </w:rPr>
      </w:pPr>
    </w:p>
    <w:p w:rsidR="002F16E6" w:rsidRPr="002F16E6" w:rsidRDefault="002F16E6" w:rsidP="002F16E6">
      <w:pPr>
        <w:spacing w:after="0" w:line="240" w:lineRule="auto"/>
        <w:ind w:left="600"/>
        <w:rPr>
          <w:rFonts w:eastAsia="Times New Roman" w:cstheme="minorHAnsi"/>
          <w:color w:val="111111"/>
          <w:lang w:eastAsia="ru-RU"/>
        </w:rPr>
      </w:pPr>
      <w:r w:rsidRPr="002F16E6">
        <w:rPr>
          <w:rFonts w:eastAsia="Times New Roman" w:cstheme="minorHAnsi"/>
          <w:b/>
          <w:bCs/>
          <w:color w:val="111111"/>
          <w:lang w:eastAsia="ru-RU"/>
        </w:rPr>
        <w:t>Члены УИК подготавливают все избирательные бюллетени ко дню голосования:</w:t>
      </w:r>
    </w:p>
    <w:p w:rsidR="002F16E6" w:rsidRPr="002F16E6" w:rsidRDefault="002F16E6" w:rsidP="002F16E6">
      <w:pPr>
        <w:spacing w:after="0" w:line="240" w:lineRule="auto"/>
        <w:ind w:left="600"/>
        <w:rPr>
          <w:rFonts w:ascii="Verdana" w:eastAsia="Times New Roman" w:hAnsi="Verdana" w:cs="Times New Roman"/>
          <w:color w:val="111111"/>
          <w:sz w:val="18"/>
          <w:szCs w:val="18"/>
          <w:lang w:eastAsia="ru-RU"/>
        </w:rPr>
      </w:pPr>
      <w:r w:rsidRPr="002F16E6">
        <w:rPr>
          <w:rFonts w:ascii="Verdana" w:eastAsia="Times New Roman" w:hAnsi="Verdana" w:cs="Times New Roman"/>
          <w:color w:val="111111"/>
          <w:sz w:val="18"/>
          <w:szCs w:val="18"/>
          <w:lang w:eastAsia="ru-RU"/>
        </w:rPr>
        <w:t> </w:t>
      </w:r>
    </w:p>
    <w:p w:rsidR="002F16E6" w:rsidRPr="004815B2" w:rsidRDefault="002F16E6" w:rsidP="004815B2">
      <w:pPr>
        <w:numPr>
          <w:ilvl w:val="0"/>
          <w:numId w:val="29"/>
        </w:numPr>
        <w:spacing w:after="0" w:line="240" w:lineRule="auto"/>
        <w:ind w:left="700"/>
        <w:rPr>
          <w:rFonts w:eastAsia="Times New Roman" w:cstheme="minorHAnsi"/>
          <w:color w:val="111111"/>
          <w:lang w:eastAsia="ru-RU"/>
        </w:rPr>
      </w:pPr>
      <w:r w:rsidRPr="002F16E6">
        <w:rPr>
          <w:rFonts w:eastAsia="Times New Roman" w:cstheme="minorHAnsi"/>
          <w:color w:val="111111"/>
          <w:lang w:eastAsia="ru-RU"/>
        </w:rPr>
        <w:t>проводят пересчет избирательных бюллетеней,</w:t>
      </w:r>
      <w:r w:rsidR="004815B2" w:rsidRPr="004815B2">
        <w:rPr>
          <w:rFonts w:eastAsia="Times New Roman" w:cstheme="minorHAnsi"/>
          <w:color w:val="111111"/>
          <w:lang w:eastAsia="ru-RU"/>
        </w:rPr>
        <w:t xml:space="preserve"> </w:t>
      </w:r>
    </w:p>
    <w:p w:rsidR="004815B2" w:rsidRPr="004815B2" w:rsidRDefault="004815B2" w:rsidP="004815B2">
      <w:pPr>
        <w:pStyle w:val="ConsPlusNormal"/>
        <w:numPr>
          <w:ilvl w:val="0"/>
          <w:numId w:val="30"/>
        </w:numPr>
        <w:ind w:left="700"/>
        <w:jc w:val="both"/>
        <w:rPr>
          <w:rFonts w:asciiTheme="minorHAnsi" w:hAnsiTheme="minorHAnsi" w:cstheme="minorHAnsi"/>
          <w:szCs w:val="22"/>
        </w:rPr>
      </w:pPr>
      <w:r w:rsidRPr="004815B2">
        <w:rPr>
          <w:rFonts w:asciiTheme="minorHAnsi" w:hAnsiTheme="minorHAnsi" w:cstheme="minorHAnsi"/>
          <w:color w:val="111111"/>
          <w:szCs w:val="22"/>
        </w:rPr>
        <w:t>н</w:t>
      </w:r>
      <w:r w:rsidRPr="004815B2">
        <w:rPr>
          <w:rFonts w:asciiTheme="minorHAnsi" w:hAnsiTheme="minorHAnsi" w:cstheme="minorHAnsi"/>
          <w:szCs w:val="22"/>
        </w:rPr>
        <w:t>а лицевой стороне всех избирательных бюллетеней, полученных участковой избирательной комиссией,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w:t>
      </w:r>
    </w:p>
    <w:p w:rsidR="004815B2" w:rsidRPr="004815B2" w:rsidRDefault="004815B2" w:rsidP="004815B2">
      <w:pPr>
        <w:pStyle w:val="a4"/>
        <w:numPr>
          <w:ilvl w:val="0"/>
          <w:numId w:val="30"/>
        </w:numPr>
        <w:spacing w:after="0" w:line="240" w:lineRule="auto"/>
        <w:ind w:left="700"/>
        <w:rPr>
          <w:rFonts w:eastAsia="Times New Roman" w:cstheme="minorHAnsi"/>
          <w:color w:val="111111"/>
          <w:lang w:eastAsia="ru-RU"/>
        </w:rPr>
      </w:pPr>
      <w:r w:rsidRPr="004815B2">
        <w:rPr>
          <w:rFonts w:eastAsia="Times New Roman" w:cstheme="minorHAnsi"/>
          <w:bCs/>
          <w:color w:val="111111"/>
          <w:lang w:eastAsia="ru-RU"/>
        </w:rPr>
        <w:t>для оптимизации работы УИК в день голосования целесообразно заранее разложить подготовленные к выдаче избирателям бюллетени в пачки</w:t>
      </w:r>
      <w:r w:rsidRPr="004815B2">
        <w:rPr>
          <w:rFonts w:eastAsia="Times New Roman" w:cstheme="minorHAnsi"/>
          <w:b/>
          <w:bCs/>
          <w:color w:val="111111"/>
          <w:lang w:eastAsia="ru-RU"/>
        </w:rPr>
        <w:t> </w:t>
      </w:r>
      <w:r w:rsidRPr="004815B2">
        <w:rPr>
          <w:rFonts w:eastAsia="Times New Roman" w:cstheme="minorHAnsi"/>
          <w:color w:val="111111"/>
          <w:lang w:eastAsia="ru-RU"/>
        </w:rPr>
        <w:t>в зависимости от числа зарегистрированных на избирательном участке избирателей (например, по 10, 50 или 100 бюллетеней). </w:t>
      </w:r>
    </w:p>
    <w:p w:rsidR="004815B2" w:rsidRPr="004815B2" w:rsidRDefault="004815B2" w:rsidP="004815B2">
      <w:pPr>
        <w:pStyle w:val="a4"/>
        <w:numPr>
          <w:ilvl w:val="0"/>
          <w:numId w:val="30"/>
        </w:numPr>
        <w:spacing w:after="0" w:line="240" w:lineRule="auto"/>
        <w:ind w:left="700"/>
        <w:rPr>
          <w:rFonts w:eastAsia="Times New Roman" w:cstheme="minorHAnsi"/>
          <w:color w:val="111111"/>
          <w:lang w:eastAsia="ru-RU"/>
        </w:rPr>
      </w:pPr>
      <w:r w:rsidRPr="004815B2">
        <w:rPr>
          <w:rFonts w:eastAsia="Times New Roman" w:cstheme="minorHAnsi"/>
          <w:b/>
          <w:bCs/>
          <w:i/>
          <w:color w:val="111111"/>
          <w:lang w:eastAsia="ru-RU"/>
        </w:rPr>
        <w:t>Секретарь УИК сверяет данные о числе бюллетеней с данными актов о получении избирательных бюллетеней из ТИК</w:t>
      </w:r>
      <w:r w:rsidRPr="004815B2">
        <w:rPr>
          <w:rFonts w:eastAsia="Times New Roman" w:cstheme="minorHAnsi"/>
          <w:color w:val="111111"/>
          <w:lang w:eastAsia="ru-RU"/>
        </w:rPr>
        <w:t> (</w:t>
      </w:r>
      <w:r w:rsidRPr="004815B2">
        <w:rPr>
          <w:rFonts w:eastAsia="Times New Roman" w:cstheme="minorHAnsi"/>
          <w:i/>
          <w:iCs/>
          <w:color w:val="111111"/>
          <w:lang w:eastAsia="ru-RU"/>
        </w:rPr>
        <w:t xml:space="preserve">с учетом данных о получении бюллетеней для досрочного голосования избирателей, если такое голосование проводилось в </w:t>
      </w:r>
      <w:proofErr w:type="gramStart"/>
      <w:r w:rsidRPr="004815B2">
        <w:rPr>
          <w:rFonts w:eastAsia="Times New Roman" w:cstheme="minorHAnsi"/>
          <w:i/>
          <w:iCs/>
          <w:color w:val="111111"/>
          <w:lang w:eastAsia="ru-RU"/>
        </w:rPr>
        <w:t>установленном  законом</w:t>
      </w:r>
      <w:proofErr w:type="gramEnd"/>
      <w:r w:rsidRPr="004815B2">
        <w:rPr>
          <w:rFonts w:eastAsia="Times New Roman" w:cstheme="minorHAnsi"/>
          <w:i/>
          <w:iCs/>
          <w:color w:val="111111"/>
          <w:lang w:eastAsia="ru-RU"/>
        </w:rPr>
        <w:t xml:space="preserve"> порядке</w:t>
      </w:r>
      <w:r w:rsidRPr="004815B2">
        <w:rPr>
          <w:rFonts w:eastAsia="Times New Roman" w:cstheme="minorHAnsi"/>
          <w:color w:val="111111"/>
          <w:lang w:eastAsia="ru-RU"/>
        </w:rPr>
        <w:t>). </w:t>
      </w:r>
    </w:p>
    <w:p w:rsidR="004815B2" w:rsidRPr="004815B2" w:rsidRDefault="004815B2" w:rsidP="004815B2">
      <w:pPr>
        <w:pStyle w:val="a4"/>
        <w:numPr>
          <w:ilvl w:val="0"/>
          <w:numId w:val="30"/>
        </w:numPr>
        <w:spacing w:after="0" w:line="240" w:lineRule="auto"/>
        <w:ind w:left="700"/>
        <w:rPr>
          <w:rFonts w:eastAsia="Times New Roman" w:cstheme="minorHAnsi"/>
          <w:color w:val="111111"/>
          <w:lang w:eastAsia="ru-RU"/>
        </w:rPr>
      </w:pPr>
      <w:r w:rsidRPr="004815B2">
        <w:rPr>
          <w:rFonts w:eastAsia="Times New Roman" w:cstheme="minorHAnsi"/>
          <w:b/>
          <w:bCs/>
          <w:i/>
          <w:color w:val="111111"/>
          <w:lang w:eastAsia="ru-RU"/>
        </w:rPr>
        <w:t>В случае аннулирования либо отмены регистрации кандидатов</w:t>
      </w:r>
      <w:r w:rsidRPr="004815B2">
        <w:rPr>
          <w:rFonts w:eastAsia="Times New Roman" w:cstheme="minorHAnsi"/>
          <w:color w:val="111111"/>
          <w:lang w:eastAsia="ru-RU"/>
        </w:rPr>
        <w:t xml:space="preserve">, списков кандидатов по указанию вышестоящей избирательной комиссии шариковой ручкой вносятся изменения в </w:t>
      </w:r>
      <w:proofErr w:type="gramStart"/>
      <w:r w:rsidRPr="004815B2">
        <w:rPr>
          <w:rFonts w:eastAsia="Times New Roman" w:cstheme="minorHAnsi"/>
          <w:color w:val="111111"/>
          <w:lang w:eastAsia="ru-RU"/>
        </w:rPr>
        <w:t>избирательные  бюллетени</w:t>
      </w:r>
      <w:proofErr w:type="gramEnd"/>
      <w:r w:rsidRPr="004815B2">
        <w:rPr>
          <w:rFonts w:eastAsia="Times New Roman" w:cstheme="minorHAnsi"/>
          <w:color w:val="111111"/>
          <w:lang w:eastAsia="ru-RU"/>
        </w:rPr>
        <w:t>.</w:t>
      </w:r>
    </w:p>
    <w:p w:rsidR="002F16E6" w:rsidRDefault="002F16E6" w:rsidP="003A4EB5">
      <w:pPr>
        <w:spacing w:after="0" w:line="240" w:lineRule="auto"/>
        <w:rPr>
          <w:b/>
        </w:rPr>
      </w:pPr>
    </w:p>
    <w:p w:rsidR="00584067" w:rsidRDefault="00584067" w:rsidP="00584067">
      <w:pPr>
        <w:spacing w:after="0" w:line="240" w:lineRule="auto"/>
      </w:pPr>
    </w:p>
    <w:p w:rsidR="00584067" w:rsidRDefault="00584067" w:rsidP="00584067">
      <w:pPr>
        <w:spacing w:after="0" w:line="240" w:lineRule="auto"/>
      </w:pPr>
      <w:r w:rsidRPr="00D64B27">
        <w:rPr>
          <w:b/>
        </w:rPr>
        <w:t>6.  Работа комиссии в день голосования</w:t>
      </w:r>
      <w:r>
        <w:t>:</w:t>
      </w:r>
    </w:p>
    <w:p w:rsidR="003E58E7" w:rsidRDefault="003E58E7" w:rsidP="003340F8">
      <w:pPr>
        <w:spacing w:after="0" w:line="240" w:lineRule="auto"/>
      </w:pPr>
    </w:p>
    <w:p w:rsidR="00152977" w:rsidRDefault="00152977" w:rsidP="00152977">
      <w:pPr>
        <w:pStyle w:val="14-15"/>
        <w:widowControl/>
        <w:spacing w:after="0" w:line="240" w:lineRule="auto"/>
        <w:ind w:left="-680"/>
        <w:rPr>
          <w:rFonts w:asciiTheme="minorHAnsi" w:hAnsiTheme="minorHAnsi" w:cstheme="minorHAnsi"/>
          <w:sz w:val="22"/>
          <w:szCs w:val="22"/>
        </w:rPr>
      </w:pPr>
      <w:r w:rsidRPr="00152977">
        <w:rPr>
          <w:rFonts w:asciiTheme="minorHAnsi" w:hAnsiTheme="minorHAnsi" w:cstheme="minorHAnsi"/>
          <w:sz w:val="22"/>
          <w:szCs w:val="22"/>
        </w:rPr>
        <w:t>Голосование проводится с 8 до 20 часов по московскому времени.</w:t>
      </w:r>
    </w:p>
    <w:p w:rsidR="00152977" w:rsidRDefault="00152977" w:rsidP="00152977">
      <w:pPr>
        <w:pStyle w:val="14-15"/>
        <w:widowControl/>
        <w:spacing w:after="0" w:line="240" w:lineRule="auto"/>
        <w:ind w:left="-680"/>
        <w:rPr>
          <w:rFonts w:asciiTheme="minorHAnsi" w:hAnsiTheme="minorHAnsi" w:cstheme="minorHAnsi"/>
          <w:sz w:val="22"/>
          <w:szCs w:val="22"/>
        </w:rPr>
      </w:pPr>
      <w:r>
        <w:rPr>
          <w:rFonts w:asciiTheme="minorHAnsi" w:hAnsiTheme="minorHAnsi" w:cstheme="minorHAnsi"/>
          <w:sz w:val="22"/>
          <w:szCs w:val="22"/>
        </w:rPr>
        <w:t xml:space="preserve">Для лиц, указанных </w:t>
      </w:r>
      <w:r w:rsidRPr="00152977">
        <w:rPr>
          <w:rFonts w:asciiTheme="minorHAnsi" w:hAnsiTheme="minorHAnsi" w:cstheme="minorHAnsi"/>
          <w:sz w:val="22"/>
          <w:szCs w:val="22"/>
        </w:rPr>
        <w:t xml:space="preserve">в части 14 статьи 7 Закона Краснодарского края о выборах депутатов </w:t>
      </w:r>
    </w:p>
    <w:p w:rsidR="00152977" w:rsidRDefault="00152977" w:rsidP="00152977">
      <w:pPr>
        <w:pStyle w:val="14-15"/>
        <w:widowControl/>
        <w:spacing w:after="0" w:line="240" w:lineRule="auto"/>
        <w:ind w:left="-680"/>
        <w:rPr>
          <w:rFonts w:asciiTheme="minorHAnsi" w:hAnsiTheme="minorHAnsi" w:cstheme="minorHAnsi"/>
          <w:sz w:val="22"/>
          <w:szCs w:val="22"/>
        </w:rPr>
      </w:pPr>
      <w:r w:rsidRPr="00152977">
        <w:rPr>
          <w:rFonts w:asciiTheme="minorHAnsi" w:hAnsiTheme="minorHAnsi" w:cstheme="minorHAnsi"/>
          <w:sz w:val="22"/>
          <w:szCs w:val="22"/>
        </w:rPr>
        <w:t xml:space="preserve">Законодательного Собрания, помещения для голосования открываются не менее чем за один час </w:t>
      </w:r>
    </w:p>
    <w:p w:rsidR="00152977" w:rsidRDefault="00152977" w:rsidP="00152977">
      <w:pPr>
        <w:pStyle w:val="14-15"/>
        <w:widowControl/>
        <w:spacing w:after="0" w:line="240" w:lineRule="auto"/>
        <w:ind w:left="-680"/>
        <w:rPr>
          <w:rFonts w:asciiTheme="minorHAnsi" w:hAnsiTheme="minorHAnsi" w:cstheme="minorHAnsi"/>
          <w:sz w:val="22"/>
          <w:szCs w:val="22"/>
        </w:rPr>
      </w:pPr>
      <w:r w:rsidRPr="00152977">
        <w:rPr>
          <w:rFonts w:asciiTheme="minorHAnsi" w:hAnsiTheme="minorHAnsi" w:cstheme="minorHAnsi"/>
          <w:sz w:val="22"/>
          <w:szCs w:val="22"/>
        </w:rPr>
        <w:t>до начала голосования (то есть не позже 7-00 часов по московскому времени).</w:t>
      </w:r>
    </w:p>
    <w:p w:rsidR="00152977" w:rsidRPr="00152977" w:rsidRDefault="00152977" w:rsidP="00152977">
      <w:pPr>
        <w:pStyle w:val="a5"/>
        <w:spacing w:before="0" w:beforeAutospacing="0" w:after="0" w:afterAutospacing="0"/>
        <w:ind w:left="600"/>
        <w:rPr>
          <w:rFonts w:asciiTheme="minorHAnsi" w:hAnsiTheme="minorHAnsi" w:cstheme="minorHAnsi"/>
          <w:color w:val="111111"/>
          <w:sz w:val="22"/>
          <w:szCs w:val="22"/>
        </w:rPr>
      </w:pPr>
      <w:r w:rsidRPr="00152977">
        <w:rPr>
          <w:rFonts w:asciiTheme="minorHAnsi" w:hAnsiTheme="minorHAnsi" w:cstheme="minorHAnsi"/>
          <w:bCs/>
          <w:color w:val="111111"/>
          <w:sz w:val="22"/>
          <w:szCs w:val="22"/>
        </w:rPr>
        <w:t>С указанного времени в помещении для голосования:</w:t>
      </w:r>
    </w:p>
    <w:p w:rsidR="00152977" w:rsidRPr="00152977" w:rsidRDefault="00152977" w:rsidP="00152977">
      <w:pPr>
        <w:pStyle w:val="a5"/>
        <w:spacing w:before="0" w:beforeAutospacing="0" w:after="0" w:afterAutospacing="0"/>
        <w:ind w:left="600"/>
        <w:rPr>
          <w:rFonts w:asciiTheme="minorHAnsi" w:hAnsiTheme="minorHAnsi" w:cstheme="minorHAnsi"/>
          <w:color w:val="111111"/>
          <w:sz w:val="22"/>
          <w:szCs w:val="22"/>
        </w:rPr>
      </w:pPr>
      <w:r w:rsidRPr="00152977">
        <w:rPr>
          <w:rFonts w:asciiTheme="minorHAnsi" w:hAnsiTheme="minorHAnsi" w:cstheme="minorHAnsi"/>
          <w:color w:val="111111"/>
          <w:sz w:val="22"/>
          <w:szCs w:val="22"/>
        </w:rPr>
        <w:t> </w:t>
      </w:r>
    </w:p>
    <w:p w:rsidR="00152977" w:rsidRPr="00152977" w:rsidRDefault="00152977" w:rsidP="00152977">
      <w:pPr>
        <w:numPr>
          <w:ilvl w:val="0"/>
          <w:numId w:val="31"/>
        </w:numPr>
        <w:spacing w:after="0" w:line="240" w:lineRule="auto"/>
        <w:ind w:left="700"/>
        <w:rPr>
          <w:rFonts w:cstheme="minorHAnsi"/>
          <w:color w:val="111111"/>
        </w:rPr>
      </w:pPr>
      <w:r w:rsidRPr="00152977">
        <w:rPr>
          <w:rFonts w:cstheme="minorHAnsi"/>
          <w:color w:val="111111"/>
        </w:rPr>
        <w:t>приступают к работе все члены УИК с правом решающего голоса;</w:t>
      </w:r>
      <w:r w:rsidRPr="00152977">
        <w:rPr>
          <w:rFonts w:cstheme="minorHAnsi"/>
          <w:color w:val="111111"/>
        </w:rPr>
        <w:br/>
        <w:t> </w:t>
      </w:r>
    </w:p>
    <w:p w:rsidR="00152977" w:rsidRPr="00152977" w:rsidRDefault="00152977" w:rsidP="00152977">
      <w:pPr>
        <w:numPr>
          <w:ilvl w:val="0"/>
          <w:numId w:val="31"/>
        </w:numPr>
        <w:spacing w:after="0" w:line="240" w:lineRule="auto"/>
        <w:ind w:left="700"/>
        <w:rPr>
          <w:rFonts w:cstheme="minorHAnsi"/>
          <w:color w:val="111111"/>
        </w:rPr>
      </w:pPr>
      <w:r w:rsidRPr="00152977">
        <w:rPr>
          <w:rFonts w:cstheme="minorHAnsi"/>
          <w:color w:val="111111"/>
        </w:rPr>
        <w:t>могут находиться члены УИК с правом совещательного голоса, наблюдатели, иные лица, указанные в части 14 статьи 7 Закона Краснодарского края.</w:t>
      </w:r>
      <w:r w:rsidRPr="00152977">
        <w:rPr>
          <w:rFonts w:cstheme="minorHAnsi"/>
          <w:color w:val="111111"/>
        </w:rPr>
        <w:br/>
        <w:t> </w:t>
      </w:r>
    </w:p>
    <w:p w:rsidR="00152977" w:rsidRPr="00152977" w:rsidRDefault="00152977" w:rsidP="00152977">
      <w:pPr>
        <w:numPr>
          <w:ilvl w:val="0"/>
          <w:numId w:val="31"/>
        </w:numPr>
        <w:spacing w:after="0" w:line="240" w:lineRule="auto"/>
        <w:ind w:left="700"/>
        <w:rPr>
          <w:rFonts w:cstheme="minorHAnsi"/>
          <w:color w:val="111111"/>
        </w:rPr>
      </w:pPr>
      <w:r w:rsidRPr="00152977">
        <w:rPr>
          <w:rFonts w:cstheme="minorHAnsi"/>
          <w:i/>
          <w:iCs/>
          <w:color w:val="111111"/>
        </w:rPr>
        <w:t>В случае использования на избирательном участке КОИБ проводится его тестирование.</w:t>
      </w:r>
      <w:r w:rsidRPr="00152977">
        <w:rPr>
          <w:rFonts w:cstheme="minorHAnsi"/>
          <w:color w:val="111111"/>
        </w:rPr>
        <w:br/>
        <w:t> </w:t>
      </w:r>
    </w:p>
    <w:p w:rsidR="00152977" w:rsidRDefault="00152977" w:rsidP="005B55C2">
      <w:pPr>
        <w:pStyle w:val="a5"/>
        <w:spacing w:before="0" w:beforeAutospacing="0" w:after="0" w:afterAutospacing="0"/>
        <w:rPr>
          <w:rFonts w:asciiTheme="minorHAnsi" w:hAnsiTheme="minorHAnsi" w:cstheme="minorHAnsi"/>
          <w:color w:val="111111"/>
          <w:sz w:val="22"/>
          <w:szCs w:val="22"/>
        </w:rPr>
      </w:pPr>
      <w:r w:rsidRPr="00152977">
        <w:rPr>
          <w:rFonts w:asciiTheme="minorHAnsi" w:hAnsiTheme="minorHAnsi" w:cstheme="minorHAnsi"/>
          <w:color w:val="111111"/>
          <w:sz w:val="22"/>
          <w:szCs w:val="22"/>
        </w:rPr>
        <w:t xml:space="preserve">В целях обеспечения открытости и гласности в действиях УИК председатель УИК при организации предусмотренных законом избирательных действий </w:t>
      </w:r>
      <w:r w:rsidR="005B55C2">
        <w:rPr>
          <w:rFonts w:asciiTheme="minorHAnsi" w:hAnsiTheme="minorHAnsi" w:cstheme="minorHAnsi"/>
          <w:color w:val="111111"/>
          <w:sz w:val="22"/>
          <w:szCs w:val="22"/>
        </w:rPr>
        <w:t xml:space="preserve">на всех этапах процесса голосования и подведения итогов </w:t>
      </w:r>
      <w:r w:rsidRPr="00152977">
        <w:rPr>
          <w:rFonts w:asciiTheme="minorHAnsi" w:hAnsiTheme="minorHAnsi" w:cstheme="minorHAnsi"/>
          <w:color w:val="111111"/>
          <w:sz w:val="22"/>
          <w:szCs w:val="22"/>
        </w:rPr>
        <w:t>поясняет действия УИК присутствующим.</w:t>
      </w:r>
    </w:p>
    <w:p w:rsidR="005B55C2" w:rsidRDefault="005B55C2" w:rsidP="00152977">
      <w:pPr>
        <w:pStyle w:val="a5"/>
        <w:spacing w:before="0" w:beforeAutospacing="0" w:after="0" w:afterAutospacing="0"/>
        <w:ind w:left="600"/>
        <w:rPr>
          <w:rFonts w:asciiTheme="minorHAnsi" w:hAnsiTheme="minorHAnsi" w:cstheme="minorHAnsi"/>
          <w:color w:val="111111"/>
          <w:sz w:val="22"/>
          <w:szCs w:val="22"/>
        </w:rPr>
      </w:pPr>
    </w:p>
    <w:p w:rsidR="005B55C2" w:rsidRDefault="005B55C2" w:rsidP="005B55C2">
      <w:pPr>
        <w:pStyle w:val="a5"/>
        <w:spacing w:before="0" w:beforeAutospacing="0" w:after="0" w:afterAutospacing="0"/>
        <w:jc w:val="both"/>
        <w:rPr>
          <w:rFonts w:ascii="Verdana" w:hAnsi="Verdana"/>
          <w:bCs/>
          <w:color w:val="111111"/>
          <w:sz w:val="20"/>
          <w:szCs w:val="20"/>
          <w:shd w:val="clear" w:color="auto" w:fill="FAFFFA"/>
        </w:rPr>
      </w:pPr>
      <w:r w:rsidRPr="005B55C2">
        <w:rPr>
          <w:rFonts w:asciiTheme="minorHAnsi" w:hAnsiTheme="minorHAnsi" w:cstheme="minorHAnsi"/>
          <w:b/>
          <w:bCs/>
          <w:color w:val="111111"/>
          <w:sz w:val="22"/>
          <w:szCs w:val="22"/>
          <w:shd w:val="clear" w:color="auto" w:fill="FAFFFA"/>
        </w:rPr>
        <w:lastRenderedPageBreak/>
        <w:t xml:space="preserve">Председатель УИК обязан </w:t>
      </w:r>
      <w:r w:rsidRPr="005B55C2">
        <w:rPr>
          <w:rFonts w:asciiTheme="minorHAnsi" w:hAnsiTheme="minorHAnsi" w:cstheme="minorHAnsi"/>
          <w:bCs/>
          <w:color w:val="111111"/>
          <w:sz w:val="22"/>
          <w:szCs w:val="22"/>
          <w:shd w:val="clear" w:color="auto" w:fill="FAFFFA"/>
        </w:rPr>
        <w:t>объявить о том, что члены УИК будут проводить голосование вне помещения для голосования, не позднее чем за 30 минут до каждого предстоящего выезда (выхода) для проведения такого голосования, а также предложить членам УИК с правом совещательного голоса и наблюдателям присутствовать</w:t>
      </w:r>
      <w:r w:rsidRPr="005B55C2">
        <w:rPr>
          <w:rFonts w:ascii="Verdana" w:hAnsi="Verdana"/>
          <w:bCs/>
          <w:color w:val="111111"/>
          <w:sz w:val="20"/>
          <w:szCs w:val="20"/>
          <w:shd w:val="clear" w:color="auto" w:fill="FAFFFA"/>
        </w:rPr>
        <w:t xml:space="preserve"> при его проведении</w:t>
      </w:r>
      <w:r>
        <w:rPr>
          <w:rFonts w:ascii="Verdana" w:hAnsi="Verdana"/>
          <w:bCs/>
          <w:color w:val="111111"/>
          <w:sz w:val="20"/>
          <w:szCs w:val="20"/>
          <w:shd w:val="clear" w:color="auto" w:fill="FAFFFA"/>
        </w:rPr>
        <w:t>.</w:t>
      </w:r>
    </w:p>
    <w:p w:rsidR="005B55C2" w:rsidRDefault="005B55C2" w:rsidP="005B55C2">
      <w:pPr>
        <w:pStyle w:val="a5"/>
        <w:spacing w:before="0" w:beforeAutospacing="0" w:after="0" w:afterAutospacing="0"/>
        <w:jc w:val="both"/>
        <w:rPr>
          <w:rFonts w:ascii="Verdana" w:hAnsi="Verdana"/>
          <w:bCs/>
          <w:color w:val="111111"/>
          <w:sz w:val="20"/>
          <w:szCs w:val="20"/>
          <w:shd w:val="clear" w:color="auto" w:fill="FAFFFA"/>
        </w:rPr>
      </w:pPr>
    </w:p>
    <w:p w:rsidR="005B55C2" w:rsidRDefault="005B55C2" w:rsidP="005B55C2">
      <w:pPr>
        <w:pStyle w:val="a5"/>
        <w:spacing w:before="0" w:beforeAutospacing="0" w:after="0" w:afterAutospacing="0"/>
        <w:jc w:val="both"/>
        <w:rPr>
          <w:rFonts w:asciiTheme="minorHAnsi" w:hAnsiTheme="minorHAnsi" w:cstheme="minorHAnsi"/>
          <w:color w:val="111111"/>
          <w:sz w:val="22"/>
          <w:szCs w:val="22"/>
          <w:shd w:val="clear" w:color="auto" w:fill="FAFFFA"/>
        </w:rPr>
      </w:pPr>
      <w:r w:rsidRPr="005B55C2">
        <w:rPr>
          <w:rFonts w:asciiTheme="minorHAnsi" w:hAnsiTheme="minorHAnsi" w:cstheme="minorHAnsi"/>
          <w:color w:val="111111"/>
          <w:sz w:val="22"/>
          <w:szCs w:val="22"/>
          <w:shd w:val="clear" w:color="auto" w:fill="FAFFFA"/>
        </w:rPr>
        <w:t>При этом участковая комиссия должна обеспечить равные с выезжающими для проведения голосования членами участковой комиссии с правом решающего голоса возможности прибытия к месту проведения голосования </w:t>
      </w:r>
      <w:r w:rsidRPr="005B55C2">
        <w:rPr>
          <w:rFonts w:asciiTheme="minorHAnsi" w:hAnsiTheme="minorHAnsi" w:cstheme="minorHAnsi"/>
          <w:b/>
          <w:bCs/>
          <w:color w:val="111111"/>
          <w:sz w:val="22"/>
          <w:szCs w:val="22"/>
          <w:shd w:val="clear" w:color="auto" w:fill="FAFFFA"/>
        </w:rPr>
        <w:t>не менее чем двум </w:t>
      </w:r>
      <w:r w:rsidRPr="005B55C2">
        <w:rPr>
          <w:rFonts w:asciiTheme="minorHAnsi" w:hAnsiTheme="minorHAnsi" w:cstheme="minorHAnsi"/>
          <w:color w:val="111111"/>
          <w:sz w:val="22"/>
          <w:szCs w:val="22"/>
          <w:shd w:val="clear" w:color="auto" w:fill="FAFFFA"/>
        </w:rPr>
        <w:t>членам комиссии с правом совещательного голоса, наблюдателям, назначенным разными зарегистрированными кандидатами, политическими партиями. При этом лицами, назначенными разными зарегистрированными кандидатами, политическими партиями, не признаются члены избирательной комиссии с правом совещательного голоса, наблюдатели, назначенные кандидатом, выдвинутым избирательным объединением, и члены избирательной комиссии с правом совещательного голоса, наблюдатели, назначенные этим избирательным объединением.</w:t>
      </w:r>
    </w:p>
    <w:p w:rsidR="00886CA3" w:rsidRDefault="00886CA3" w:rsidP="005B55C2">
      <w:pPr>
        <w:pStyle w:val="a5"/>
        <w:spacing w:before="0" w:beforeAutospacing="0" w:after="0" w:afterAutospacing="0"/>
        <w:jc w:val="both"/>
        <w:rPr>
          <w:rFonts w:asciiTheme="minorHAnsi" w:hAnsiTheme="minorHAnsi" w:cstheme="minorHAnsi"/>
          <w:color w:val="111111"/>
          <w:sz w:val="22"/>
          <w:szCs w:val="22"/>
          <w:shd w:val="clear" w:color="auto" w:fill="FAFFFA"/>
        </w:rPr>
      </w:pPr>
    </w:p>
    <w:p w:rsidR="00886CA3" w:rsidRDefault="00886CA3" w:rsidP="005B55C2">
      <w:pPr>
        <w:pStyle w:val="a5"/>
        <w:spacing w:before="0" w:beforeAutospacing="0" w:after="0" w:afterAutospacing="0"/>
        <w:jc w:val="both"/>
        <w:rPr>
          <w:rFonts w:asciiTheme="minorHAnsi" w:hAnsiTheme="minorHAnsi" w:cstheme="minorHAnsi"/>
          <w:color w:val="111111"/>
          <w:sz w:val="22"/>
          <w:szCs w:val="22"/>
          <w:shd w:val="clear" w:color="auto" w:fill="FAFFFA"/>
        </w:rPr>
      </w:pPr>
    </w:p>
    <w:p w:rsidR="00886CA3" w:rsidRPr="00886CA3" w:rsidRDefault="00886CA3" w:rsidP="00886CA3">
      <w:pPr>
        <w:pStyle w:val="a5"/>
        <w:shd w:val="clear" w:color="auto" w:fill="FFFFFF"/>
        <w:spacing w:before="0" w:beforeAutospacing="0" w:after="0" w:afterAutospacing="0"/>
        <w:textAlignment w:val="baseline"/>
        <w:rPr>
          <w:rFonts w:asciiTheme="minorHAnsi" w:hAnsiTheme="minorHAnsi" w:cstheme="minorHAnsi"/>
          <w:b/>
          <w:bCs/>
          <w:i/>
          <w:iCs/>
          <w:color w:val="000000"/>
          <w:sz w:val="22"/>
          <w:szCs w:val="22"/>
          <w:bdr w:val="none" w:sz="0" w:space="0" w:color="auto" w:frame="1"/>
        </w:rPr>
      </w:pPr>
      <w:r>
        <w:rPr>
          <w:rFonts w:asciiTheme="minorHAnsi" w:hAnsiTheme="minorHAnsi" w:cstheme="minorHAnsi"/>
          <w:b/>
          <w:bCs/>
          <w:i/>
          <w:iCs/>
          <w:color w:val="000000"/>
          <w:sz w:val="22"/>
          <w:szCs w:val="22"/>
          <w:bdr w:val="none" w:sz="0" w:space="0" w:color="auto" w:frame="1"/>
        </w:rPr>
        <w:t xml:space="preserve">   </w:t>
      </w:r>
      <w:r w:rsidRPr="00886CA3">
        <w:rPr>
          <w:rFonts w:asciiTheme="minorHAnsi" w:hAnsiTheme="minorHAnsi" w:cstheme="minorHAnsi"/>
          <w:b/>
          <w:bCs/>
          <w:i/>
          <w:iCs/>
          <w:color w:val="000000"/>
          <w:sz w:val="22"/>
          <w:szCs w:val="22"/>
          <w:bdr w:val="none" w:sz="0" w:space="0" w:color="auto" w:frame="1"/>
        </w:rPr>
        <w:t>Очередность подсчета голосов избирателей при совмещении даты выборов.</w:t>
      </w:r>
    </w:p>
    <w:p w:rsidR="00886CA3" w:rsidRPr="00886CA3" w:rsidRDefault="00886CA3" w:rsidP="00886CA3">
      <w:pPr>
        <w:pStyle w:val="a5"/>
        <w:shd w:val="clear" w:color="auto" w:fill="FFFFFF"/>
        <w:spacing w:before="0" w:beforeAutospacing="0" w:after="0" w:afterAutospacing="0"/>
        <w:textAlignment w:val="baseline"/>
        <w:rPr>
          <w:rFonts w:asciiTheme="minorHAnsi" w:hAnsiTheme="minorHAnsi" w:cstheme="minorHAnsi"/>
          <w:color w:val="000000"/>
          <w:sz w:val="22"/>
          <w:szCs w:val="22"/>
        </w:rPr>
      </w:pPr>
    </w:p>
    <w:p w:rsidR="00886CA3" w:rsidRPr="00886CA3" w:rsidRDefault="00886CA3" w:rsidP="00886CA3">
      <w:pPr>
        <w:pStyle w:val="a5"/>
        <w:shd w:val="clear" w:color="auto" w:fill="FFFFFF"/>
        <w:spacing w:before="0" w:beforeAutospacing="0" w:after="0" w:afterAutospacing="0"/>
        <w:textAlignment w:val="baseline"/>
        <w:rPr>
          <w:rFonts w:asciiTheme="minorHAnsi" w:hAnsiTheme="minorHAnsi" w:cstheme="minorHAnsi"/>
          <w:color w:val="000000"/>
          <w:sz w:val="22"/>
          <w:szCs w:val="22"/>
        </w:rPr>
      </w:pPr>
      <w:r w:rsidRPr="00886CA3">
        <w:rPr>
          <w:rFonts w:asciiTheme="minorHAnsi" w:hAnsiTheme="minorHAnsi" w:cstheme="minorHAnsi"/>
          <w:color w:val="000000"/>
          <w:sz w:val="22"/>
          <w:szCs w:val="22"/>
        </w:rPr>
        <w:t>Подсчет голосов избирателей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избирательной комиссии, а также наблюдатели. При одновременном проведении выборов депутатов Законодательного Собрания </w:t>
      </w:r>
      <w:r>
        <w:rPr>
          <w:rFonts w:asciiTheme="minorHAnsi" w:hAnsiTheme="minorHAnsi" w:cstheme="minorHAnsi"/>
          <w:color w:val="000000"/>
          <w:sz w:val="22"/>
          <w:szCs w:val="22"/>
        </w:rPr>
        <w:t>Краснодарского края</w:t>
      </w:r>
      <w:hyperlink r:id="rId13" w:tooltip="Ивановская обл." w:history="1"/>
      <w:r w:rsidRPr="00886CA3">
        <w:rPr>
          <w:rFonts w:asciiTheme="minorHAnsi" w:hAnsiTheme="minorHAnsi" w:cstheme="minorHAnsi"/>
          <w:color w:val="000000"/>
          <w:sz w:val="22"/>
          <w:szCs w:val="22"/>
        </w:rPr>
        <w:t> и </w:t>
      </w:r>
      <w:hyperlink r:id="rId14" w:tooltip="Органы местного самоуправления" w:history="1">
        <w:r w:rsidRPr="00886CA3">
          <w:rPr>
            <w:rStyle w:val="a3"/>
            <w:rFonts w:asciiTheme="minorHAnsi" w:hAnsiTheme="minorHAnsi" w:cstheme="minorHAnsi"/>
            <w:color w:val="auto"/>
            <w:sz w:val="22"/>
            <w:szCs w:val="22"/>
            <w:u w:val="none"/>
            <w:bdr w:val="none" w:sz="0" w:space="0" w:color="auto" w:frame="1"/>
          </w:rPr>
          <w:t>органов местного самоуправления</w:t>
        </w:r>
      </w:hyperlink>
      <w:r w:rsidRPr="00886CA3">
        <w:rPr>
          <w:rFonts w:asciiTheme="minorHAnsi" w:hAnsiTheme="minorHAnsi" w:cstheme="minorHAnsi"/>
          <w:color w:val="000000"/>
          <w:sz w:val="22"/>
          <w:szCs w:val="22"/>
        </w:rPr>
        <w:t xml:space="preserve"> в первую очередь осуществляется подсчет голосов по выборам депутатов Законодательного Собрания </w:t>
      </w:r>
      <w:r>
        <w:rPr>
          <w:rFonts w:asciiTheme="minorHAnsi" w:hAnsiTheme="minorHAnsi" w:cstheme="minorHAnsi"/>
          <w:color w:val="000000"/>
          <w:sz w:val="22"/>
          <w:szCs w:val="22"/>
        </w:rPr>
        <w:t>Краснодарского края</w:t>
      </w:r>
      <w:r w:rsidR="003A2061">
        <w:rPr>
          <w:rFonts w:asciiTheme="minorHAnsi" w:hAnsiTheme="minorHAnsi" w:cstheme="minorHAnsi"/>
          <w:color w:val="000000"/>
          <w:sz w:val="22"/>
          <w:szCs w:val="22"/>
        </w:rPr>
        <w:t xml:space="preserve"> по одномандатному округу, затем по краевому округу</w:t>
      </w:r>
      <w:r w:rsidRPr="00886CA3">
        <w:rPr>
          <w:rFonts w:asciiTheme="minorHAnsi" w:hAnsiTheme="minorHAnsi" w:cstheme="minorHAnsi"/>
          <w:color w:val="000000"/>
          <w:sz w:val="22"/>
          <w:szCs w:val="22"/>
        </w:rPr>
        <w:t xml:space="preserve">, </w:t>
      </w:r>
      <w:r w:rsidR="003A2061">
        <w:rPr>
          <w:rFonts w:asciiTheme="minorHAnsi" w:hAnsiTheme="minorHAnsi" w:cstheme="minorHAnsi"/>
          <w:color w:val="000000"/>
          <w:sz w:val="22"/>
          <w:szCs w:val="22"/>
        </w:rPr>
        <w:t>и наконец</w:t>
      </w:r>
      <w:r w:rsidRPr="00886CA3">
        <w:rPr>
          <w:rFonts w:asciiTheme="minorHAnsi" w:hAnsiTheme="minorHAnsi" w:cstheme="minorHAnsi"/>
          <w:color w:val="000000"/>
          <w:sz w:val="22"/>
          <w:szCs w:val="22"/>
        </w:rPr>
        <w:t xml:space="preserve"> – по выборам органов местного самоуправления.</w:t>
      </w:r>
    </w:p>
    <w:p w:rsidR="00886CA3" w:rsidRDefault="00886CA3" w:rsidP="00886CA3">
      <w:pPr>
        <w:pStyle w:val="a5"/>
        <w:shd w:val="clear" w:color="auto" w:fill="FFFFFF"/>
        <w:spacing w:before="0" w:beforeAutospacing="0" w:after="0" w:afterAutospacing="0"/>
        <w:textAlignment w:val="baseline"/>
        <w:rPr>
          <w:rFonts w:asciiTheme="minorHAnsi" w:hAnsiTheme="minorHAnsi" w:cstheme="minorHAnsi"/>
          <w:b/>
          <w:bCs/>
          <w:i/>
          <w:iCs/>
          <w:color w:val="000000"/>
          <w:sz w:val="22"/>
          <w:szCs w:val="22"/>
          <w:bdr w:val="none" w:sz="0" w:space="0" w:color="auto" w:frame="1"/>
        </w:rPr>
      </w:pPr>
    </w:p>
    <w:p w:rsidR="00886CA3" w:rsidRPr="00886CA3" w:rsidRDefault="00886CA3" w:rsidP="00886CA3">
      <w:pPr>
        <w:pStyle w:val="a5"/>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b/>
          <w:bCs/>
          <w:i/>
          <w:iCs/>
          <w:color w:val="000000"/>
          <w:sz w:val="22"/>
          <w:szCs w:val="22"/>
          <w:bdr w:val="none" w:sz="0" w:space="0" w:color="auto" w:frame="1"/>
        </w:rPr>
        <w:t xml:space="preserve">   </w:t>
      </w:r>
      <w:r w:rsidRPr="00886CA3">
        <w:rPr>
          <w:rFonts w:asciiTheme="minorHAnsi" w:hAnsiTheme="minorHAnsi" w:cstheme="minorHAnsi"/>
          <w:b/>
          <w:bCs/>
          <w:i/>
          <w:iCs/>
          <w:color w:val="000000"/>
          <w:sz w:val="22"/>
          <w:szCs w:val="22"/>
          <w:bdr w:val="none" w:sz="0" w:space="0" w:color="auto" w:frame="1"/>
        </w:rPr>
        <w:t>Размещение наблюдателей, присутствующих при подсчете голосов</w:t>
      </w:r>
    </w:p>
    <w:p w:rsidR="00886CA3" w:rsidRDefault="00886CA3" w:rsidP="00886CA3">
      <w:pPr>
        <w:pStyle w:val="a5"/>
        <w:shd w:val="clear" w:color="auto" w:fill="FFFFFF"/>
        <w:spacing w:before="375" w:beforeAutospacing="0" w:after="375" w:afterAutospacing="0"/>
        <w:textAlignment w:val="baseline"/>
        <w:rPr>
          <w:rFonts w:asciiTheme="minorHAnsi" w:hAnsiTheme="minorHAnsi" w:cstheme="minorHAnsi"/>
          <w:color w:val="000000"/>
          <w:sz w:val="22"/>
          <w:szCs w:val="22"/>
        </w:rPr>
      </w:pPr>
      <w:r w:rsidRPr="00886CA3">
        <w:rPr>
          <w:rFonts w:asciiTheme="minorHAnsi" w:hAnsiTheme="minorHAnsi" w:cstheme="minorHAnsi"/>
          <w:color w:val="000000"/>
          <w:sz w:val="22"/>
          <w:szCs w:val="22"/>
        </w:rPr>
        <w:t>Наблюдатели и иные лица, которые имеют право присутствовать при подсчете голосов, занимают места, позволяющие им наблюдать за действиями членов участковой избирательной комиссии, за подсчетом числа избирателей, внесенных в списки избирателей, избирательных бюллетеней, выданных избирателям, погашенных избирательных бюллетеней, за подсчетом голосов избирателей на расстоянии и в условиях, обеспечивающих им обозримость содержащихся в избирательных бюллетенях отметок избирателей; визуально знакомиться с любым заполненным или незаполненным избирательным бюллетенем при подсчете голосов избирателей; наблюдать за составлением участковой избирательной комиссией протокола об итогах голосования и иных документов.</w:t>
      </w:r>
    </w:p>
    <w:p w:rsidR="00EC7502" w:rsidRDefault="00EC7502" w:rsidP="00EC7502">
      <w:pPr>
        <w:pStyle w:val="a5"/>
        <w:shd w:val="clear" w:color="auto" w:fill="FFFFFF"/>
        <w:spacing w:before="0" w:beforeAutospacing="0" w:after="375" w:afterAutospacing="0"/>
        <w:textAlignment w:val="baseline"/>
        <w:rPr>
          <w:rFonts w:asciiTheme="minorHAnsi" w:hAnsiTheme="minorHAnsi" w:cstheme="minorHAnsi"/>
          <w:b/>
          <w:iCs/>
          <w:color w:val="333333"/>
          <w:sz w:val="22"/>
          <w:szCs w:val="22"/>
        </w:rPr>
      </w:pPr>
      <w:hyperlink r:id="rId15" w:tooltip="НПА:Об основных гарантиях избирательных прав (федеральный закон от 12.06.2002 № 67-ФЗ)" w:history="1">
        <w:r w:rsidRPr="00EC7502">
          <w:rPr>
            <w:rStyle w:val="a3"/>
            <w:rFonts w:asciiTheme="minorHAnsi" w:hAnsiTheme="minorHAnsi" w:cstheme="minorHAnsi"/>
            <w:b/>
            <w:bCs/>
            <w:color w:val="auto"/>
            <w:sz w:val="22"/>
            <w:szCs w:val="22"/>
            <w:u w:val="none"/>
          </w:rPr>
          <w:t>Об основных гарантиях избирательных прав и права на участие в референдуме граждан Российской Федерации (федеральный закон от 12.06.2002 № 67−</w:t>
        </w:r>
        <w:proofErr w:type="gramStart"/>
        <w:r w:rsidRPr="00EC7502">
          <w:rPr>
            <w:rStyle w:val="a3"/>
            <w:rFonts w:asciiTheme="minorHAnsi" w:hAnsiTheme="minorHAnsi" w:cstheme="minorHAnsi"/>
            <w:b/>
            <w:bCs/>
            <w:color w:val="auto"/>
            <w:sz w:val="22"/>
            <w:szCs w:val="22"/>
            <w:u w:val="none"/>
          </w:rPr>
          <w:t>ФЗ)</w:t>
        </w:r>
      </w:hyperlink>
      <w:r w:rsidRPr="00EC7502">
        <w:rPr>
          <w:rFonts w:asciiTheme="minorHAnsi" w:hAnsiTheme="minorHAnsi" w:cstheme="minorHAnsi"/>
          <w:sz w:val="22"/>
          <w:szCs w:val="22"/>
        </w:rPr>
        <w:br/>
      </w:r>
      <w:r>
        <w:rPr>
          <w:rFonts w:ascii="Open Sans" w:hAnsi="Open Sans"/>
          <w:i/>
          <w:iCs/>
          <w:color w:val="333333"/>
          <w:sz w:val="21"/>
          <w:szCs w:val="21"/>
        </w:rPr>
        <w:t>(</w:t>
      </w:r>
      <w:proofErr w:type="gramEnd"/>
      <w:r>
        <w:rPr>
          <w:rFonts w:ascii="Open Sans" w:hAnsi="Open Sans"/>
          <w:i/>
          <w:iCs/>
          <w:color w:val="333333"/>
          <w:sz w:val="21"/>
          <w:szCs w:val="21"/>
        </w:rPr>
        <w:t>в редакции, действующей по состоянию на 01.06.2017)</w:t>
      </w:r>
      <w:r>
        <w:rPr>
          <w:rFonts w:ascii="Open Sans" w:hAnsi="Open Sans"/>
          <w:i/>
          <w:iCs/>
          <w:color w:val="333333"/>
          <w:sz w:val="21"/>
          <w:szCs w:val="21"/>
        </w:rPr>
        <w:t xml:space="preserve">                                                                               </w:t>
      </w:r>
      <w:r w:rsidRPr="00EC7502">
        <w:rPr>
          <w:rFonts w:asciiTheme="minorHAnsi" w:hAnsiTheme="minorHAnsi" w:cstheme="minorHAnsi"/>
          <w:b/>
          <w:iCs/>
          <w:color w:val="333333"/>
          <w:sz w:val="22"/>
          <w:szCs w:val="22"/>
        </w:rPr>
        <w:t>Статья 30. Гласность в деятельности комиссий</w:t>
      </w:r>
    </w:p>
    <w:p w:rsidR="00EC7502" w:rsidRPr="00EC7502" w:rsidRDefault="00EC7502" w:rsidP="00EC7502">
      <w:pPr>
        <w:pStyle w:val="ConsPlusNormal"/>
        <w:ind w:firstLine="540"/>
        <w:jc w:val="both"/>
        <w:rPr>
          <w:rFonts w:asciiTheme="minorHAnsi" w:hAnsiTheme="minorHAnsi" w:cstheme="minorHAnsi"/>
        </w:rPr>
      </w:pPr>
      <w:r w:rsidRPr="00EC7502">
        <w:rPr>
          <w:rFonts w:asciiTheme="minorHAnsi" w:hAnsiTheme="minorHAnsi" w:cstheme="minorHAnsi"/>
        </w:rPr>
        <w:t>9. Наблюдатели вправе:</w:t>
      </w:r>
    </w:p>
    <w:p w:rsidR="00EC7502" w:rsidRPr="00EC7502" w:rsidRDefault="00EC7502" w:rsidP="00EC7502">
      <w:pPr>
        <w:pStyle w:val="ConsPlusNormal"/>
        <w:ind w:firstLine="540"/>
        <w:jc w:val="both"/>
        <w:rPr>
          <w:rFonts w:asciiTheme="minorHAnsi" w:hAnsiTheme="minorHAnsi" w:cstheme="minorHAnsi"/>
        </w:rPr>
      </w:pPr>
      <w:r w:rsidRPr="00EC7502">
        <w:rPr>
          <w:rFonts w:asciiTheme="minorHAnsi" w:hAnsiTheme="minorHAnsi" w:cstheme="minorHAnsi"/>
        </w:rPr>
        <w:t>а) знакомиться со списками избирателей, участников референдума, реестром выдачи открепительных удостоверений, находящимися в комиссии открепительными удостоверениями, реестром заявлений (обращений) о голосовании вне помещения для голосования;</w:t>
      </w:r>
    </w:p>
    <w:p w:rsidR="00EC7502" w:rsidRPr="00EC7502" w:rsidRDefault="00EC7502" w:rsidP="00EC7502">
      <w:pPr>
        <w:pStyle w:val="ConsPlusNormal"/>
        <w:ind w:firstLine="540"/>
        <w:jc w:val="both"/>
        <w:rPr>
          <w:rFonts w:asciiTheme="minorHAnsi" w:hAnsiTheme="minorHAnsi" w:cstheme="minorHAnsi"/>
        </w:rPr>
      </w:pPr>
      <w:r w:rsidRPr="00EC7502">
        <w:rPr>
          <w:rFonts w:asciiTheme="minorHAnsi" w:hAnsiTheme="minorHAnsi" w:cstheme="minorHAnsi"/>
        </w:rPr>
        <w:t xml:space="preserve">б) находиться в помещении для голосования соответствующего избирательного участка, участка референдума в день голосования, а также в дни досрочного голосования в любое время в период, указанный в </w:t>
      </w:r>
      <w:hyperlink r:id="rId16" w:anchor="P1040" w:history="1">
        <w:r w:rsidRPr="00EC7502">
          <w:rPr>
            <w:rStyle w:val="a3"/>
            <w:rFonts w:asciiTheme="minorHAnsi" w:hAnsiTheme="minorHAnsi" w:cstheme="minorHAnsi"/>
            <w:color w:val="0000FF"/>
            <w:u w:val="none"/>
          </w:rPr>
          <w:t>пункте 3</w:t>
        </w:r>
      </w:hyperlink>
      <w:r w:rsidRPr="00EC7502">
        <w:rPr>
          <w:rFonts w:asciiTheme="minorHAnsi" w:hAnsiTheme="minorHAnsi" w:cstheme="minorHAnsi"/>
        </w:rPr>
        <w:t xml:space="preserve"> настоящей статьи;</w:t>
      </w:r>
    </w:p>
    <w:p w:rsidR="00EC7502" w:rsidRPr="00EC7502" w:rsidRDefault="00EC7502" w:rsidP="00EC7502">
      <w:pPr>
        <w:pStyle w:val="ConsPlusNormal"/>
        <w:ind w:firstLine="540"/>
        <w:jc w:val="both"/>
        <w:rPr>
          <w:rFonts w:asciiTheme="minorHAnsi" w:hAnsiTheme="minorHAnsi" w:cstheme="minorHAnsi"/>
        </w:rPr>
      </w:pPr>
      <w:r w:rsidRPr="00EC7502">
        <w:rPr>
          <w:rFonts w:asciiTheme="minorHAnsi" w:hAnsiTheme="minorHAnsi" w:cstheme="minorHAnsi"/>
        </w:rPr>
        <w:t>б.1) наблюдать за выдачей бюллетеней избирателям, участникам референдума;</w:t>
      </w:r>
    </w:p>
    <w:p w:rsidR="00EC7502" w:rsidRPr="00EC7502" w:rsidRDefault="00EC7502" w:rsidP="00EC7502">
      <w:pPr>
        <w:pStyle w:val="ConsPlusNormal"/>
        <w:ind w:firstLine="540"/>
        <w:jc w:val="both"/>
        <w:rPr>
          <w:rFonts w:asciiTheme="minorHAnsi" w:hAnsiTheme="minorHAnsi" w:cstheme="minorHAnsi"/>
        </w:rPr>
      </w:pPr>
      <w:r w:rsidRPr="00EC7502">
        <w:rPr>
          <w:rFonts w:asciiTheme="minorHAnsi" w:hAnsiTheme="minorHAnsi" w:cstheme="minorHAnsi"/>
        </w:rPr>
        <w:t>в) присутствовать при голосовании избирателей, участников референдума вне помещения для голосования;</w:t>
      </w:r>
    </w:p>
    <w:p w:rsidR="00EC7502" w:rsidRPr="00EC7502" w:rsidRDefault="00EC7502" w:rsidP="00EC7502">
      <w:pPr>
        <w:pStyle w:val="ConsPlusNormal"/>
        <w:ind w:firstLine="540"/>
        <w:jc w:val="both"/>
        <w:rPr>
          <w:rFonts w:asciiTheme="minorHAnsi" w:hAnsiTheme="minorHAnsi" w:cstheme="minorHAnsi"/>
        </w:rPr>
      </w:pPr>
      <w:r w:rsidRPr="00EC7502">
        <w:rPr>
          <w:rFonts w:asciiTheme="minorHAnsi" w:hAnsiTheme="minorHAnsi" w:cstheme="minorHAnsi"/>
        </w:rPr>
        <w:lastRenderedPageBreak/>
        <w:t xml:space="preserve">г) наблюдать за подсчетом числа граждан, внесенных в списки избирателей, участников референдума, бюллетеней, выданных избирателям, участникам референдума, погашенных бюллетеней; наблюдать за подсчетом голосов избирателей, участников референдума на избирательном участке, участке референдума на расстоянии и в условиях, обеспечивающих им обозримость содержащихся в бюллетенях отметок избирателей, участников референдума; знакомиться с любым заполненным или незаполненным бюллетенем при подсчете голосов избирателей, участников референдума; наблюдать за составлением комиссией протокола об итогах голосования и иных документов в период, указанный в </w:t>
      </w:r>
      <w:hyperlink r:id="rId17" w:anchor="P1040" w:history="1">
        <w:r w:rsidRPr="00EC7502">
          <w:rPr>
            <w:rStyle w:val="a3"/>
            <w:rFonts w:asciiTheme="minorHAnsi" w:hAnsiTheme="minorHAnsi" w:cstheme="minorHAnsi"/>
            <w:color w:val="0000FF"/>
            <w:u w:val="none"/>
          </w:rPr>
          <w:t>пункте 3</w:t>
        </w:r>
      </w:hyperlink>
      <w:r w:rsidRPr="00EC7502">
        <w:rPr>
          <w:rFonts w:asciiTheme="minorHAnsi" w:hAnsiTheme="minorHAnsi" w:cstheme="minorHAnsi"/>
        </w:rPr>
        <w:t xml:space="preserve"> настоящей статьи;</w:t>
      </w:r>
    </w:p>
    <w:p w:rsidR="00EC7502" w:rsidRPr="00EC7502" w:rsidRDefault="00EC7502" w:rsidP="00EC7502">
      <w:pPr>
        <w:pStyle w:val="ConsPlusNormal"/>
        <w:ind w:firstLine="540"/>
        <w:jc w:val="both"/>
        <w:rPr>
          <w:rFonts w:asciiTheme="minorHAnsi" w:hAnsiTheme="minorHAnsi" w:cstheme="minorHAnsi"/>
        </w:rPr>
      </w:pPr>
      <w:r w:rsidRPr="00EC7502">
        <w:rPr>
          <w:rFonts w:asciiTheme="minorHAnsi" w:hAnsiTheme="minorHAnsi" w:cstheme="minorHAnsi"/>
        </w:rPr>
        <w:t>д) обращаться к председателю участковой комиссии, а в случае его отсутствия к лицу, его замещающему, с предложениями и замечаниями по вопросам организации голосования;</w:t>
      </w:r>
    </w:p>
    <w:p w:rsidR="00EC7502" w:rsidRPr="00EC7502" w:rsidRDefault="00EC7502" w:rsidP="00EC7502">
      <w:pPr>
        <w:pStyle w:val="ConsPlusNormal"/>
        <w:ind w:firstLine="540"/>
        <w:jc w:val="both"/>
        <w:rPr>
          <w:rFonts w:asciiTheme="minorHAnsi" w:hAnsiTheme="minorHAnsi" w:cstheme="minorHAnsi"/>
        </w:rPr>
      </w:pPr>
      <w:r w:rsidRPr="00EC7502">
        <w:rPr>
          <w:rFonts w:asciiTheme="minorHAnsi" w:hAnsiTheme="minorHAnsi" w:cstheme="minorHAnsi"/>
        </w:rPr>
        <w:t>е) знакомиться с протоколами соответствующей комиссии, нижестоящих комиссий об итогах голосования, о результатах выборов, референдума и приложенными к ним документами, получать от соответствующей комиссии заверенные копии указанных протоколов;</w:t>
      </w:r>
    </w:p>
    <w:p w:rsidR="00EC7502" w:rsidRPr="00EC7502" w:rsidRDefault="00EC7502" w:rsidP="00EC7502">
      <w:pPr>
        <w:pStyle w:val="ConsPlusNormal"/>
        <w:ind w:firstLine="540"/>
        <w:jc w:val="both"/>
        <w:rPr>
          <w:rFonts w:asciiTheme="minorHAnsi" w:hAnsiTheme="minorHAnsi" w:cstheme="minorHAnsi"/>
        </w:rPr>
      </w:pPr>
      <w:r w:rsidRPr="00EC7502">
        <w:rPr>
          <w:rFonts w:asciiTheme="minorHAnsi" w:hAnsiTheme="minorHAnsi" w:cstheme="minorHAnsi"/>
        </w:rPr>
        <w:t>ж) носить нагрудный знак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общественного объединения, направивших наблюдателя в комиссию. Законом может быть предусмотрено, что форма нагрудного знака устанавливается комиссией, организующей выборы, референдум;</w:t>
      </w:r>
    </w:p>
    <w:p w:rsidR="00EC7502" w:rsidRPr="00EC7502" w:rsidRDefault="00EC7502" w:rsidP="00EC7502">
      <w:pPr>
        <w:pStyle w:val="ConsPlusNormal"/>
        <w:ind w:firstLine="540"/>
        <w:jc w:val="both"/>
        <w:rPr>
          <w:rFonts w:asciiTheme="minorHAnsi" w:hAnsiTheme="minorHAnsi" w:cstheme="minorHAnsi"/>
        </w:rPr>
      </w:pPr>
      <w:r w:rsidRPr="00EC7502">
        <w:rPr>
          <w:rFonts w:asciiTheme="minorHAnsi" w:hAnsiTheme="minorHAnsi" w:cstheme="minorHAnsi"/>
        </w:rPr>
        <w:t xml:space="preserve">з) обжаловать в порядке, установленном </w:t>
      </w:r>
      <w:hyperlink r:id="rId18" w:anchor="P2870" w:history="1">
        <w:r w:rsidRPr="00EC7502">
          <w:rPr>
            <w:rStyle w:val="a3"/>
            <w:rFonts w:asciiTheme="minorHAnsi" w:hAnsiTheme="minorHAnsi" w:cstheme="minorHAnsi"/>
            <w:color w:val="0000FF"/>
            <w:u w:val="none"/>
          </w:rPr>
          <w:t>статьей 75</w:t>
        </w:r>
      </w:hyperlink>
      <w:r w:rsidRPr="00EC7502">
        <w:rPr>
          <w:rFonts w:asciiTheme="minorHAnsi" w:hAnsiTheme="minorHAnsi" w:cstheme="minorHAnsi"/>
        </w:rPr>
        <w:t xml:space="preserve"> настоящего Федерального закона, действия (бездействие) комиссии в вышестоящую комиссию, избирательную комиссию субъекта Российской Федерации, Центральную избирательную комиссию Российской Федерации или в суд;</w:t>
      </w:r>
    </w:p>
    <w:p w:rsidR="00EC7502" w:rsidRPr="00EC7502" w:rsidRDefault="00EC7502" w:rsidP="00EC7502">
      <w:pPr>
        <w:pStyle w:val="ConsPlusNormal"/>
        <w:ind w:firstLine="540"/>
        <w:jc w:val="both"/>
        <w:rPr>
          <w:rFonts w:asciiTheme="minorHAnsi" w:hAnsiTheme="minorHAnsi" w:cstheme="minorHAnsi"/>
        </w:rPr>
      </w:pPr>
      <w:r w:rsidRPr="00EC7502">
        <w:rPr>
          <w:rFonts w:asciiTheme="minorHAnsi" w:hAnsiTheme="minorHAnsi" w:cstheme="minorHAnsi"/>
        </w:rPr>
        <w:t>и) присутствовать при повторном подсчете голосов избирателей, участников референдума в соответствующих комиссиях;</w:t>
      </w:r>
    </w:p>
    <w:p w:rsidR="00EC7502" w:rsidRPr="00EC7502" w:rsidRDefault="00EC7502" w:rsidP="00EC7502">
      <w:pPr>
        <w:pStyle w:val="ConsPlusNormal"/>
        <w:ind w:firstLine="540"/>
        <w:jc w:val="both"/>
        <w:rPr>
          <w:rFonts w:asciiTheme="minorHAnsi" w:hAnsiTheme="minorHAnsi" w:cstheme="minorHAnsi"/>
          <w:b/>
        </w:rPr>
      </w:pPr>
      <w:r w:rsidRPr="00EC7502">
        <w:rPr>
          <w:rFonts w:asciiTheme="minorHAnsi" w:hAnsiTheme="minorHAnsi" w:cstheme="minorHAnsi"/>
          <w:b/>
        </w:rPr>
        <w:t>к) производить в помещении для голосования (с того места, которое определено председателем участковой комиссии) фото- и (или) видеосъемку, предварительно уведомив об этом председателя, заместителя председателя или секретаря участковой комиссии.</w:t>
      </w:r>
    </w:p>
    <w:p w:rsidR="00EC7502" w:rsidRDefault="00EC7502" w:rsidP="00EC7502">
      <w:pPr>
        <w:pStyle w:val="a5"/>
        <w:shd w:val="clear" w:color="auto" w:fill="FFFFFF"/>
        <w:spacing w:before="0" w:beforeAutospacing="0" w:after="375" w:afterAutospacing="0"/>
        <w:textAlignment w:val="baseline"/>
        <w:rPr>
          <w:rFonts w:ascii="Open Sans" w:hAnsi="Open Sans"/>
          <w:iCs/>
          <w:color w:val="333333"/>
          <w:sz w:val="21"/>
          <w:szCs w:val="21"/>
        </w:rPr>
      </w:pPr>
    </w:p>
    <w:p w:rsidR="00EC7502" w:rsidRPr="00472683" w:rsidRDefault="00EC7502" w:rsidP="00EC7502">
      <w:pPr>
        <w:pStyle w:val="a5"/>
        <w:shd w:val="clear" w:color="auto" w:fill="EBEBFF"/>
        <w:spacing w:before="300" w:beforeAutospacing="0" w:after="150" w:afterAutospacing="0"/>
        <w:jc w:val="center"/>
        <w:rPr>
          <w:rFonts w:asciiTheme="minorHAnsi" w:hAnsiTheme="minorHAnsi" w:cstheme="minorHAnsi"/>
          <w:b/>
          <w:bCs/>
          <w:color w:val="333333"/>
          <w:sz w:val="18"/>
          <w:szCs w:val="18"/>
        </w:rPr>
      </w:pPr>
      <w:r w:rsidRPr="00472683">
        <w:rPr>
          <w:rFonts w:asciiTheme="minorHAnsi" w:hAnsiTheme="minorHAnsi" w:cstheme="minorHAnsi"/>
          <w:b/>
          <w:bCs/>
          <w:color w:val="333333"/>
          <w:sz w:val="22"/>
          <w:szCs w:val="22"/>
        </w:rPr>
        <w:t>Разъяснение порядка ведения наблюдателями фото- и (или) видеосъемки</w:t>
      </w:r>
      <w:r w:rsidR="00472683">
        <w:rPr>
          <w:rFonts w:asciiTheme="minorHAnsi" w:hAnsiTheme="minorHAnsi" w:cstheme="minorHAnsi"/>
          <w:b/>
          <w:bCs/>
          <w:color w:val="333333"/>
          <w:sz w:val="22"/>
          <w:szCs w:val="22"/>
        </w:rPr>
        <w:t xml:space="preserve">                                            </w:t>
      </w:r>
      <w:r w:rsidRPr="00472683">
        <w:rPr>
          <w:rFonts w:asciiTheme="minorHAnsi" w:hAnsiTheme="minorHAnsi" w:cstheme="minorHAnsi"/>
          <w:b/>
          <w:bCs/>
          <w:color w:val="333333"/>
          <w:sz w:val="22"/>
          <w:szCs w:val="22"/>
        </w:rPr>
        <w:t xml:space="preserve"> в помещении для голосования </w:t>
      </w:r>
      <w:r w:rsidRPr="00472683">
        <w:rPr>
          <w:rFonts w:asciiTheme="minorHAnsi" w:hAnsiTheme="minorHAnsi" w:cstheme="minorHAnsi"/>
          <w:b/>
          <w:bCs/>
          <w:color w:val="333333"/>
          <w:sz w:val="22"/>
          <w:szCs w:val="22"/>
        </w:rPr>
        <w:br/>
      </w:r>
      <w:r w:rsidRPr="00472683">
        <w:rPr>
          <w:rFonts w:asciiTheme="minorHAnsi" w:hAnsiTheme="minorHAnsi" w:cstheme="minorHAnsi"/>
          <w:b/>
          <w:bCs/>
          <w:color w:val="333333"/>
          <w:sz w:val="18"/>
          <w:szCs w:val="18"/>
        </w:rPr>
        <w:t>(утв. </w:t>
      </w:r>
      <w:hyperlink r:id="rId19" w:tooltip="НПА:О Разъяснении порядка ведения наблюдателями фото- и (или) видеосъемки в помещении для голосования (пост. ЦИК от 03.10.2012 № 143/1085−6)" w:history="1">
        <w:r w:rsidRPr="00472683">
          <w:rPr>
            <w:rStyle w:val="a3"/>
            <w:rFonts w:asciiTheme="minorHAnsi" w:hAnsiTheme="minorHAnsi" w:cstheme="minorHAnsi"/>
            <w:b/>
            <w:bCs/>
            <w:color w:val="225D92"/>
            <w:sz w:val="18"/>
            <w:szCs w:val="18"/>
          </w:rPr>
          <w:t>постановлением</w:t>
        </w:r>
      </w:hyperlink>
      <w:r w:rsidRPr="00472683">
        <w:rPr>
          <w:rFonts w:asciiTheme="minorHAnsi" w:hAnsiTheme="minorHAnsi" w:cstheme="minorHAnsi"/>
          <w:b/>
          <w:bCs/>
          <w:color w:val="333333"/>
          <w:sz w:val="18"/>
          <w:szCs w:val="18"/>
        </w:rPr>
        <w:t> Центральной избирательной комиссии Российской Федерации от 03 октября 2012 г. № 143/1085−6)</w:t>
      </w:r>
    </w:p>
    <w:p w:rsidR="00EC7502" w:rsidRPr="00472683" w:rsidRDefault="00EC7502" w:rsidP="00EC7502">
      <w:pPr>
        <w:pStyle w:val="a5"/>
        <w:shd w:val="clear" w:color="auto" w:fill="EBEBFF"/>
        <w:spacing w:before="0" w:beforeAutospacing="0" w:after="150" w:afterAutospacing="0"/>
        <w:rPr>
          <w:rFonts w:asciiTheme="minorHAnsi" w:hAnsiTheme="minorHAnsi" w:cstheme="minorHAnsi"/>
          <w:color w:val="333333"/>
          <w:sz w:val="22"/>
          <w:szCs w:val="22"/>
        </w:rPr>
      </w:pPr>
      <w:r w:rsidRPr="00472683">
        <w:rPr>
          <w:rFonts w:asciiTheme="minorHAnsi" w:hAnsiTheme="minorHAnsi" w:cstheme="minorHAnsi"/>
          <w:b/>
          <w:bCs/>
          <w:color w:val="333333"/>
          <w:sz w:val="22"/>
          <w:szCs w:val="22"/>
        </w:rPr>
        <w:t>1.</w:t>
      </w:r>
      <w:r w:rsidRPr="00472683">
        <w:rPr>
          <w:rFonts w:asciiTheme="minorHAnsi" w:hAnsiTheme="minorHAnsi" w:cstheme="minorHAnsi"/>
          <w:color w:val="333333"/>
          <w:sz w:val="22"/>
          <w:szCs w:val="22"/>
        </w:rPr>
        <w:t> В целях обеспечения реализации принципа гласности в деятельности избирательных комиссий при подготовке и проведении выборов, референдума, подсчете голосов, установлении итогов голосования, определении результатов выборов, референдума, закрепленного в </w:t>
      </w:r>
      <w:hyperlink r:id="rId20" w:tooltip="НПА:Об основных гарантиях избирательных прав (федеральный закон от 12.06.2002 № 67-ФЗ):Статья 3" w:history="1">
        <w:r w:rsidRPr="00472683">
          <w:rPr>
            <w:rStyle w:val="a3"/>
            <w:rFonts w:asciiTheme="minorHAnsi" w:hAnsiTheme="minorHAnsi" w:cstheme="minorHAnsi"/>
            <w:color w:val="225D92"/>
            <w:sz w:val="22"/>
            <w:szCs w:val="22"/>
          </w:rPr>
          <w:t>пункте 5 статьи 3 Федерального закона «Об основных гарантиях избирательных прав и права на участие в референдуме граждан Российской Федерации»</w:t>
        </w:r>
      </w:hyperlink>
      <w:r w:rsidRPr="00472683">
        <w:rPr>
          <w:rFonts w:asciiTheme="minorHAnsi" w:hAnsiTheme="minorHAnsi" w:cstheme="minorHAnsi"/>
          <w:color w:val="333333"/>
          <w:sz w:val="22"/>
          <w:szCs w:val="22"/>
        </w:rPr>
        <w:t> (далее — Федеральный закон), наблюдатели могут вести фото- и (или) видеосъемку в помещении для голосования.</w:t>
      </w:r>
    </w:p>
    <w:p w:rsidR="00EC7502" w:rsidRPr="00472683" w:rsidRDefault="00EC7502" w:rsidP="00EC7502">
      <w:pPr>
        <w:pStyle w:val="a5"/>
        <w:shd w:val="clear" w:color="auto" w:fill="EBEBFF"/>
        <w:spacing w:before="0" w:beforeAutospacing="0" w:after="150" w:afterAutospacing="0"/>
        <w:rPr>
          <w:rFonts w:asciiTheme="minorHAnsi" w:hAnsiTheme="minorHAnsi" w:cstheme="minorHAnsi"/>
          <w:color w:val="333333"/>
          <w:sz w:val="22"/>
          <w:szCs w:val="22"/>
        </w:rPr>
      </w:pPr>
      <w:r w:rsidRPr="00472683">
        <w:rPr>
          <w:rFonts w:asciiTheme="minorHAnsi" w:hAnsiTheme="minorHAnsi" w:cstheme="minorHAnsi"/>
          <w:b/>
          <w:bCs/>
          <w:color w:val="333333"/>
          <w:sz w:val="22"/>
          <w:szCs w:val="22"/>
        </w:rPr>
        <w:t>2.</w:t>
      </w:r>
      <w:r w:rsidRPr="00472683">
        <w:rPr>
          <w:rFonts w:asciiTheme="minorHAnsi" w:hAnsiTheme="minorHAnsi" w:cstheme="minorHAnsi"/>
          <w:color w:val="333333"/>
          <w:sz w:val="22"/>
          <w:szCs w:val="22"/>
        </w:rPr>
        <w:t> Наблюдатели могут вести фото- и (или) видеосъемку в помещении для голосования с места, определенного председателем соответствующей избирательной комиссии, предварительно уведомив об этом председателя, заместителя председателя или секретаря избирательной комиссии.</w:t>
      </w:r>
    </w:p>
    <w:p w:rsidR="00EC7502" w:rsidRPr="00472683" w:rsidRDefault="00EC7502" w:rsidP="00EC7502">
      <w:pPr>
        <w:pStyle w:val="a5"/>
        <w:shd w:val="clear" w:color="auto" w:fill="EBEBFF"/>
        <w:spacing w:before="0" w:beforeAutospacing="0" w:after="150" w:afterAutospacing="0"/>
        <w:rPr>
          <w:rFonts w:asciiTheme="minorHAnsi" w:hAnsiTheme="minorHAnsi" w:cstheme="minorHAnsi"/>
          <w:color w:val="333333"/>
          <w:sz w:val="22"/>
          <w:szCs w:val="22"/>
        </w:rPr>
      </w:pPr>
      <w:r w:rsidRPr="00472683">
        <w:rPr>
          <w:rFonts w:asciiTheme="minorHAnsi" w:hAnsiTheme="minorHAnsi" w:cstheme="minorHAnsi"/>
          <w:color w:val="333333"/>
          <w:sz w:val="22"/>
          <w:szCs w:val="22"/>
        </w:rPr>
        <w:t>Во время голосования место для ведения наблюдателями фото- и (или) видеосъемки в помещении для голосования определяется с учетом требований </w:t>
      </w:r>
      <w:hyperlink r:id="rId21" w:tooltip="НПА:Об основных гарантиях избирательных прав (федеральный закон от 12.06.2002 № 67-ФЗ):Статья 30" w:history="1">
        <w:r w:rsidRPr="00472683">
          <w:rPr>
            <w:rStyle w:val="a3"/>
            <w:rFonts w:asciiTheme="minorHAnsi" w:hAnsiTheme="minorHAnsi" w:cstheme="minorHAnsi"/>
            <w:color w:val="225D92"/>
            <w:sz w:val="22"/>
            <w:szCs w:val="22"/>
          </w:rPr>
          <w:t>пункта 9 статьи 30</w:t>
        </w:r>
      </w:hyperlink>
      <w:r w:rsidRPr="00472683">
        <w:rPr>
          <w:rFonts w:asciiTheme="minorHAnsi" w:hAnsiTheme="minorHAnsi" w:cstheme="minorHAnsi"/>
          <w:color w:val="333333"/>
          <w:sz w:val="22"/>
          <w:szCs w:val="22"/>
        </w:rPr>
        <w:t> и </w:t>
      </w:r>
      <w:hyperlink r:id="rId22" w:tooltip="НПА:Об основных гарантиях избирательных прав (федеральный закон от 12.06.2002 № 67-ФЗ):Статья 61" w:history="1">
        <w:r w:rsidRPr="00472683">
          <w:rPr>
            <w:rStyle w:val="a3"/>
            <w:rFonts w:asciiTheme="minorHAnsi" w:hAnsiTheme="minorHAnsi" w:cstheme="minorHAnsi"/>
            <w:color w:val="225D92"/>
            <w:sz w:val="22"/>
            <w:szCs w:val="22"/>
          </w:rPr>
          <w:t>пункта 11 статьи 61</w:t>
        </w:r>
      </w:hyperlink>
      <w:r w:rsidRPr="00472683">
        <w:rPr>
          <w:rFonts w:asciiTheme="minorHAnsi" w:hAnsiTheme="minorHAnsi" w:cstheme="minorHAnsi"/>
          <w:color w:val="333333"/>
          <w:sz w:val="22"/>
          <w:szCs w:val="22"/>
        </w:rPr>
        <w:t> Федерального закона таким образом, чтобы места выдачи бюллетеней, места для тайного голосования и ящики для голосования, технические средства подсчета голосов при их использовании одновременно находились в поле зрения наблюдателей.</w:t>
      </w:r>
    </w:p>
    <w:p w:rsidR="00EC7502" w:rsidRPr="00472683" w:rsidRDefault="00EC7502" w:rsidP="00EC7502">
      <w:pPr>
        <w:pStyle w:val="a5"/>
        <w:shd w:val="clear" w:color="auto" w:fill="EBEBFF"/>
        <w:spacing w:before="0" w:beforeAutospacing="0" w:after="150" w:afterAutospacing="0"/>
        <w:rPr>
          <w:rFonts w:asciiTheme="minorHAnsi" w:hAnsiTheme="minorHAnsi" w:cstheme="minorHAnsi"/>
          <w:color w:val="333333"/>
          <w:sz w:val="22"/>
          <w:szCs w:val="22"/>
        </w:rPr>
      </w:pPr>
      <w:r w:rsidRPr="00472683">
        <w:rPr>
          <w:rFonts w:asciiTheme="minorHAnsi" w:hAnsiTheme="minorHAnsi" w:cstheme="minorHAnsi"/>
          <w:color w:val="333333"/>
          <w:sz w:val="22"/>
          <w:szCs w:val="22"/>
        </w:rPr>
        <w:t>При подсчете голосов избирателей, составлении протокола об итогах голосования участковой избирательной комиссией место для ведения наблюдателями фото- и (или) видеосъемки в помещении для голосования определяется с учетом требований </w:t>
      </w:r>
      <w:hyperlink r:id="rId23" w:tooltip="НПА:Об основных гарантиях избирательных прав (федеральный закон от 12.06.2002 № 67-ФЗ):Статья 30" w:history="1">
        <w:r w:rsidRPr="00472683">
          <w:rPr>
            <w:rStyle w:val="a3"/>
            <w:rFonts w:asciiTheme="minorHAnsi" w:hAnsiTheme="minorHAnsi" w:cstheme="minorHAnsi"/>
            <w:color w:val="225D92"/>
            <w:sz w:val="22"/>
            <w:szCs w:val="22"/>
          </w:rPr>
          <w:t>пункта 9 статьи 30</w:t>
        </w:r>
      </w:hyperlink>
      <w:r w:rsidRPr="00472683">
        <w:rPr>
          <w:rFonts w:asciiTheme="minorHAnsi" w:hAnsiTheme="minorHAnsi" w:cstheme="minorHAnsi"/>
          <w:color w:val="333333"/>
          <w:sz w:val="22"/>
          <w:szCs w:val="22"/>
        </w:rPr>
        <w:t> и </w:t>
      </w:r>
      <w:hyperlink r:id="rId24" w:tooltip="НПА:Об основных гарантиях избирательных прав (федеральный закон от 12.06.2002 № 67-ФЗ):Статья 68" w:history="1">
        <w:r w:rsidRPr="00472683">
          <w:rPr>
            <w:rStyle w:val="a3"/>
            <w:rFonts w:asciiTheme="minorHAnsi" w:hAnsiTheme="minorHAnsi" w:cstheme="minorHAnsi"/>
            <w:color w:val="225D92"/>
            <w:sz w:val="22"/>
            <w:szCs w:val="22"/>
          </w:rPr>
          <w:t>статьи 68</w:t>
        </w:r>
      </w:hyperlink>
      <w:r w:rsidRPr="00472683">
        <w:rPr>
          <w:rFonts w:asciiTheme="minorHAnsi" w:hAnsiTheme="minorHAnsi" w:cstheme="minorHAnsi"/>
          <w:color w:val="333333"/>
          <w:sz w:val="22"/>
          <w:szCs w:val="22"/>
        </w:rPr>
        <w:t xml:space="preserve"> Федерального закона таким образом, чтобы наблюдателям был обеспечен полный обзор </w:t>
      </w:r>
      <w:r w:rsidRPr="00472683">
        <w:rPr>
          <w:rFonts w:asciiTheme="minorHAnsi" w:hAnsiTheme="minorHAnsi" w:cstheme="minorHAnsi"/>
          <w:color w:val="333333"/>
          <w:sz w:val="22"/>
          <w:szCs w:val="22"/>
        </w:rPr>
        <w:lastRenderedPageBreak/>
        <w:t>действий участковой избирательной комиссии, в том числе обозримость содержащихся в избирательных бюллетенях отметок избирателей.</w:t>
      </w:r>
    </w:p>
    <w:p w:rsidR="00EC7502" w:rsidRPr="00472683" w:rsidRDefault="00EC7502" w:rsidP="00EC7502">
      <w:pPr>
        <w:pStyle w:val="a5"/>
        <w:shd w:val="clear" w:color="auto" w:fill="EBEBFF"/>
        <w:spacing w:before="0" w:beforeAutospacing="0" w:after="150" w:afterAutospacing="0"/>
        <w:rPr>
          <w:rFonts w:asciiTheme="minorHAnsi" w:hAnsiTheme="minorHAnsi" w:cstheme="minorHAnsi"/>
          <w:color w:val="333333"/>
          <w:sz w:val="22"/>
          <w:szCs w:val="22"/>
        </w:rPr>
      </w:pPr>
      <w:r w:rsidRPr="00472683">
        <w:rPr>
          <w:rFonts w:asciiTheme="minorHAnsi" w:hAnsiTheme="minorHAnsi" w:cstheme="minorHAnsi"/>
          <w:b/>
          <w:bCs/>
          <w:color w:val="333333"/>
          <w:sz w:val="22"/>
          <w:szCs w:val="22"/>
        </w:rPr>
        <w:t>3.</w:t>
      </w:r>
      <w:r w:rsidRPr="00472683">
        <w:rPr>
          <w:rFonts w:asciiTheme="minorHAnsi" w:hAnsiTheme="minorHAnsi" w:cstheme="minorHAnsi"/>
          <w:color w:val="333333"/>
          <w:sz w:val="22"/>
          <w:szCs w:val="22"/>
        </w:rPr>
        <w:t> Наблюдатели могут вести фото- и (или) видеосъемку в помещении для голосования таким образом, чтобы не нарушалась тайна голосования и отсутствовала возможность контроля за волеизъявлением избирателей.</w:t>
      </w:r>
    </w:p>
    <w:p w:rsidR="00EC7502" w:rsidRPr="00472683" w:rsidRDefault="00EC7502" w:rsidP="00EC7502">
      <w:pPr>
        <w:pStyle w:val="a5"/>
        <w:shd w:val="clear" w:color="auto" w:fill="EBEBFF"/>
        <w:spacing w:before="0" w:beforeAutospacing="0" w:after="150" w:afterAutospacing="0"/>
        <w:rPr>
          <w:rFonts w:asciiTheme="minorHAnsi" w:hAnsiTheme="minorHAnsi" w:cstheme="minorHAnsi"/>
          <w:color w:val="333333"/>
          <w:sz w:val="22"/>
          <w:szCs w:val="22"/>
        </w:rPr>
      </w:pPr>
      <w:r w:rsidRPr="00472683">
        <w:rPr>
          <w:rFonts w:asciiTheme="minorHAnsi" w:hAnsiTheme="minorHAnsi" w:cstheme="minorHAnsi"/>
          <w:color w:val="333333"/>
          <w:sz w:val="22"/>
          <w:szCs w:val="22"/>
        </w:rPr>
        <w:t>Изображение избирателя не должно занимать большую часть кадра (экрана).</w:t>
      </w:r>
    </w:p>
    <w:p w:rsidR="00EC7502" w:rsidRPr="00472683" w:rsidRDefault="00EC7502" w:rsidP="00EC7502">
      <w:pPr>
        <w:pStyle w:val="a5"/>
        <w:shd w:val="clear" w:color="auto" w:fill="EBEBFF"/>
        <w:spacing w:before="0" w:beforeAutospacing="0" w:after="150" w:afterAutospacing="0"/>
        <w:rPr>
          <w:rFonts w:asciiTheme="minorHAnsi" w:hAnsiTheme="minorHAnsi" w:cstheme="minorHAnsi"/>
          <w:color w:val="333333"/>
          <w:sz w:val="22"/>
          <w:szCs w:val="22"/>
        </w:rPr>
      </w:pPr>
      <w:r w:rsidRPr="00472683">
        <w:rPr>
          <w:rFonts w:asciiTheme="minorHAnsi" w:hAnsiTheme="minorHAnsi" w:cstheme="minorHAnsi"/>
          <w:color w:val="333333"/>
          <w:sz w:val="22"/>
          <w:szCs w:val="22"/>
        </w:rPr>
        <w:t>Запрещается вести фото- и (или) видеосъемку в местах, предназначенных для заполнения бюллетеней, фото- и (или) видеосъемку заполненных бюллетеней до начала подсчета голосов.</w:t>
      </w:r>
    </w:p>
    <w:p w:rsidR="00EC7502" w:rsidRPr="00472683" w:rsidRDefault="00EC7502" w:rsidP="00EC7502">
      <w:pPr>
        <w:pStyle w:val="a5"/>
        <w:shd w:val="clear" w:color="auto" w:fill="EBEBFF"/>
        <w:spacing w:before="0" w:beforeAutospacing="0" w:after="150" w:afterAutospacing="0"/>
        <w:rPr>
          <w:rFonts w:asciiTheme="minorHAnsi" w:hAnsiTheme="minorHAnsi" w:cstheme="minorHAnsi"/>
          <w:color w:val="333333"/>
          <w:sz w:val="22"/>
          <w:szCs w:val="22"/>
        </w:rPr>
      </w:pPr>
      <w:r w:rsidRPr="00472683">
        <w:rPr>
          <w:rFonts w:asciiTheme="minorHAnsi" w:hAnsiTheme="minorHAnsi" w:cstheme="minorHAnsi"/>
          <w:color w:val="333333"/>
          <w:sz w:val="22"/>
          <w:szCs w:val="22"/>
        </w:rPr>
        <w:t>При использовании комплексов для электронного голосования запрещается вести фото- и (или) видеосъемку результатов волеизъявления избирателя на экране монитора устройства для электронного голосования и распечатанного на контрольной ленте малогабаритного печатающего устройства.</w:t>
      </w:r>
    </w:p>
    <w:p w:rsidR="00EC7502" w:rsidRPr="00472683" w:rsidRDefault="00EC7502" w:rsidP="00EC7502">
      <w:pPr>
        <w:pStyle w:val="a5"/>
        <w:shd w:val="clear" w:color="auto" w:fill="EBEBFF"/>
        <w:spacing w:before="0" w:beforeAutospacing="0" w:after="150" w:afterAutospacing="0"/>
        <w:rPr>
          <w:rFonts w:asciiTheme="minorHAnsi" w:hAnsiTheme="minorHAnsi" w:cstheme="minorHAnsi"/>
          <w:color w:val="333333"/>
          <w:sz w:val="22"/>
          <w:szCs w:val="22"/>
        </w:rPr>
      </w:pPr>
      <w:r w:rsidRPr="00472683">
        <w:rPr>
          <w:rFonts w:asciiTheme="minorHAnsi" w:hAnsiTheme="minorHAnsi" w:cstheme="minorHAnsi"/>
          <w:b/>
          <w:bCs/>
          <w:color w:val="333333"/>
          <w:sz w:val="22"/>
          <w:szCs w:val="22"/>
        </w:rPr>
        <w:t>4.</w:t>
      </w:r>
      <w:r w:rsidRPr="00472683">
        <w:rPr>
          <w:rFonts w:asciiTheme="minorHAnsi" w:hAnsiTheme="minorHAnsi" w:cstheme="minorHAnsi"/>
          <w:color w:val="333333"/>
          <w:sz w:val="22"/>
          <w:szCs w:val="22"/>
        </w:rPr>
        <w:t> Наблюдатели могут вести фото- и (или) видеосъемку в помещении для голосования, соблюдая положения статьи 152.1 Гражданского кодекса Российской Федерации, иные положения законодательства Российской Федерации, устанавливающие ограничения доступа к информации.</w:t>
      </w:r>
    </w:p>
    <w:p w:rsidR="00EC7502" w:rsidRPr="00472683" w:rsidRDefault="00EC7502" w:rsidP="00EC7502">
      <w:pPr>
        <w:pStyle w:val="a5"/>
        <w:shd w:val="clear" w:color="auto" w:fill="EBEBFF"/>
        <w:spacing w:before="0" w:beforeAutospacing="0" w:after="150" w:afterAutospacing="0"/>
        <w:rPr>
          <w:rFonts w:asciiTheme="minorHAnsi" w:hAnsiTheme="minorHAnsi" w:cstheme="minorHAnsi"/>
          <w:color w:val="333333"/>
          <w:sz w:val="22"/>
          <w:szCs w:val="22"/>
        </w:rPr>
      </w:pPr>
      <w:r w:rsidRPr="00472683">
        <w:rPr>
          <w:rFonts w:asciiTheme="minorHAnsi" w:hAnsiTheme="minorHAnsi" w:cstheme="minorHAnsi"/>
          <w:color w:val="333333"/>
          <w:sz w:val="22"/>
          <w:szCs w:val="22"/>
        </w:rPr>
        <w:t>Фото- и (или) видеосъемка работы членов избирательной комиссии со списком избирателей должна осуществляться таким образом, чтобы сохранялась конфиденциальность персональных данных, которые в нем содержатся.</w:t>
      </w:r>
    </w:p>
    <w:p w:rsidR="00EC7502" w:rsidRDefault="00EC7502" w:rsidP="00EC7502">
      <w:pPr>
        <w:pStyle w:val="a5"/>
        <w:shd w:val="clear" w:color="auto" w:fill="FFFFFF"/>
        <w:spacing w:before="0" w:beforeAutospacing="0" w:after="375" w:afterAutospacing="0"/>
        <w:textAlignment w:val="baseline"/>
        <w:rPr>
          <w:rFonts w:ascii="Open Sans" w:hAnsi="Open Sans"/>
          <w:iCs/>
          <w:color w:val="333333"/>
          <w:sz w:val="21"/>
          <w:szCs w:val="21"/>
        </w:rPr>
      </w:pPr>
    </w:p>
    <w:p w:rsidR="00472683" w:rsidRPr="00472683" w:rsidRDefault="00472683" w:rsidP="00472683">
      <w:pPr>
        <w:pStyle w:val="1"/>
        <w:shd w:val="clear" w:color="auto" w:fill="FFFFFF"/>
        <w:spacing w:before="0" w:beforeAutospacing="0" w:after="144" w:afterAutospacing="0" w:line="290" w:lineRule="atLeast"/>
        <w:ind w:firstLine="547"/>
        <w:jc w:val="both"/>
        <w:rPr>
          <w:rFonts w:asciiTheme="minorHAnsi" w:hAnsiTheme="minorHAnsi" w:cstheme="minorHAnsi"/>
          <w:color w:val="000000"/>
          <w:sz w:val="22"/>
          <w:szCs w:val="22"/>
        </w:rPr>
      </w:pPr>
      <w:r w:rsidRPr="00472683">
        <w:rPr>
          <w:rStyle w:val="hl"/>
          <w:rFonts w:asciiTheme="minorHAnsi" w:hAnsiTheme="minorHAnsi" w:cstheme="minorHAnsi"/>
          <w:color w:val="000000"/>
          <w:sz w:val="22"/>
          <w:szCs w:val="22"/>
        </w:rPr>
        <w:t>ГК РФ Статья 152.1. Охрана изображения гражданина</w:t>
      </w:r>
    </w:p>
    <w:bookmarkStart w:id="2" w:name="dst703"/>
    <w:bookmarkEnd w:id="2"/>
    <w:p w:rsidR="00472683" w:rsidRPr="00472683" w:rsidRDefault="00472683" w:rsidP="00472683">
      <w:pPr>
        <w:shd w:val="clear" w:color="auto" w:fill="FFFFFF"/>
        <w:spacing w:line="290" w:lineRule="atLeast"/>
        <w:ind w:firstLine="547"/>
        <w:jc w:val="both"/>
        <w:rPr>
          <w:rFonts w:cstheme="minorHAnsi"/>
          <w:color w:val="000000"/>
        </w:rPr>
      </w:pPr>
      <w:r w:rsidRPr="00472683">
        <w:rPr>
          <w:rStyle w:val="blk"/>
          <w:rFonts w:cstheme="minorHAnsi"/>
        </w:rPr>
        <w:fldChar w:fldCharType="begin"/>
      </w:r>
      <w:r w:rsidRPr="00472683">
        <w:rPr>
          <w:rStyle w:val="blk"/>
          <w:rFonts w:cstheme="minorHAnsi"/>
        </w:rPr>
        <w:instrText xml:space="preserve"> HYPERLINK "http://www.consultant.ru/document/Cons_doc_LAW_148454/3d0cac60971a511280cbba229d9b6329c07731f7/" \l "dst100173" </w:instrText>
      </w:r>
      <w:r w:rsidRPr="00472683">
        <w:rPr>
          <w:rStyle w:val="blk"/>
          <w:rFonts w:cstheme="minorHAnsi"/>
        </w:rPr>
        <w:fldChar w:fldCharType="separate"/>
      </w:r>
      <w:r w:rsidRPr="00472683">
        <w:rPr>
          <w:rStyle w:val="a3"/>
          <w:rFonts w:cstheme="minorHAnsi"/>
          <w:color w:val="auto"/>
          <w:u w:val="none"/>
        </w:rPr>
        <w:t>1</w:t>
      </w:r>
      <w:r w:rsidRPr="00472683">
        <w:rPr>
          <w:rStyle w:val="blk"/>
          <w:rFonts w:cstheme="minorHAnsi"/>
        </w:rPr>
        <w:fldChar w:fldCharType="end"/>
      </w:r>
      <w:r w:rsidRPr="00472683">
        <w:rPr>
          <w:rStyle w:val="blk"/>
          <w:rFonts w:cstheme="minorHAnsi"/>
        </w:rPr>
        <w:t>. </w:t>
      </w:r>
      <w:hyperlink r:id="rId25" w:anchor="dst100122" w:history="1">
        <w:r w:rsidRPr="00472683">
          <w:rPr>
            <w:rStyle w:val="a3"/>
            <w:rFonts w:cstheme="minorHAnsi"/>
            <w:color w:val="auto"/>
            <w:u w:val="none"/>
          </w:rPr>
          <w:t>Обнародование</w:t>
        </w:r>
      </w:hyperlink>
      <w:r w:rsidRPr="00472683">
        <w:rPr>
          <w:rStyle w:val="blk"/>
          <w:rFonts w:cstheme="minorHAnsi"/>
          <w:color w:val="000000"/>
        </w:rPr>
        <w:t>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r:id="rId26" w:anchor="dst100131" w:history="1">
        <w:r w:rsidRPr="00472683">
          <w:rPr>
            <w:rStyle w:val="a3"/>
            <w:rFonts w:cstheme="minorHAnsi"/>
            <w:color w:val="auto"/>
            <w:u w:val="none"/>
          </w:rPr>
          <w:t>согласия</w:t>
        </w:r>
      </w:hyperlink>
      <w:r w:rsidRPr="00472683">
        <w:rPr>
          <w:rStyle w:val="blk"/>
          <w:rFonts w:cstheme="minorHAnsi"/>
          <w:color w:val="000000"/>
        </w:rPr>
        <w:t>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472683" w:rsidRPr="00472683" w:rsidRDefault="00472683" w:rsidP="00472683">
      <w:pPr>
        <w:shd w:val="clear" w:color="auto" w:fill="FFFFFF"/>
        <w:spacing w:line="290" w:lineRule="atLeast"/>
        <w:ind w:firstLine="547"/>
        <w:jc w:val="both"/>
        <w:rPr>
          <w:rFonts w:cstheme="minorHAnsi"/>
        </w:rPr>
      </w:pPr>
      <w:bookmarkStart w:id="3" w:name="dst51"/>
      <w:bookmarkEnd w:id="3"/>
      <w:r w:rsidRPr="00472683">
        <w:rPr>
          <w:rStyle w:val="blk"/>
          <w:rFonts w:cstheme="minorHAnsi"/>
          <w:color w:val="000000"/>
        </w:rPr>
        <w:t>1) использование изображения осуществляется в государственных, </w:t>
      </w:r>
      <w:hyperlink r:id="rId27" w:anchor="dst100118" w:history="1">
        <w:r w:rsidRPr="00472683">
          <w:rPr>
            <w:rStyle w:val="a3"/>
            <w:rFonts w:cstheme="minorHAnsi"/>
            <w:color w:val="auto"/>
            <w:u w:val="none"/>
          </w:rPr>
          <w:t>общественных</w:t>
        </w:r>
      </w:hyperlink>
      <w:r w:rsidRPr="00472683">
        <w:rPr>
          <w:rStyle w:val="blk"/>
          <w:rFonts w:cstheme="minorHAnsi"/>
        </w:rPr>
        <w:t> или иных </w:t>
      </w:r>
      <w:hyperlink r:id="rId28" w:anchor="dst100125" w:history="1">
        <w:r w:rsidRPr="00472683">
          <w:rPr>
            <w:rStyle w:val="a3"/>
            <w:rFonts w:cstheme="minorHAnsi"/>
            <w:color w:val="auto"/>
            <w:u w:val="none"/>
          </w:rPr>
          <w:t>публичных интересах</w:t>
        </w:r>
      </w:hyperlink>
      <w:r w:rsidRPr="00472683">
        <w:rPr>
          <w:rStyle w:val="blk"/>
          <w:rFonts w:cstheme="minorHAnsi"/>
        </w:rPr>
        <w:t>;</w:t>
      </w:r>
    </w:p>
    <w:p w:rsidR="00472683" w:rsidRPr="00472683" w:rsidRDefault="00472683" w:rsidP="00472683">
      <w:pPr>
        <w:shd w:val="clear" w:color="auto" w:fill="FFFFFF"/>
        <w:spacing w:line="290" w:lineRule="atLeast"/>
        <w:ind w:firstLine="547"/>
        <w:jc w:val="both"/>
        <w:rPr>
          <w:rFonts w:cstheme="minorHAnsi"/>
          <w:color w:val="000000"/>
        </w:rPr>
      </w:pPr>
      <w:bookmarkStart w:id="4" w:name="dst52"/>
      <w:bookmarkEnd w:id="4"/>
      <w:r w:rsidRPr="00472683">
        <w:rPr>
          <w:rStyle w:val="blk"/>
          <w:rFonts w:cstheme="minorHAnsi"/>
          <w:color w:val="000000"/>
        </w:rP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472683" w:rsidRPr="00472683" w:rsidRDefault="00472683" w:rsidP="00472683">
      <w:pPr>
        <w:shd w:val="clear" w:color="auto" w:fill="FFFFFF"/>
        <w:spacing w:line="290" w:lineRule="atLeast"/>
        <w:ind w:firstLine="547"/>
        <w:jc w:val="both"/>
        <w:rPr>
          <w:rFonts w:cstheme="minorHAnsi"/>
          <w:color w:val="000000"/>
        </w:rPr>
      </w:pPr>
      <w:bookmarkStart w:id="5" w:name="dst53"/>
      <w:bookmarkEnd w:id="5"/>
      <w:r w:rsidRPr="00472683">
        <w:rPr>
          <w:rStyle w:val="blk"/>
          <w:rFonts w:cstheme="minorHAnsi"/>
          <w:color w:val="000000"/>
        </w:rPr>
        <w:t>3) гражданин позировал за плату.</w:t>
      </w:r>
    </w:p>
    <w:p w:rsidR="00472683" w:rsidRPr="00472683" w:rsidRDefault="00472683" w:rsidP="00472683">
      <w:pPr>
        <w:shd w:val="clear" w:color="auto" w:fill="FFFFFF"/>
        <w:spacing w:line="290" w:lineRule="atLeast"/>
        <w:ind w:firstLine="547"/>
        <w:jc w:val="both"/>
        <w:rPr>
          <w:rFonts w:cstheme="minorHAnsi"/>
          <w:color w:val="000000"/>
        </w:rPr>
      </w:pPr>
      <w:bookmarkStart w:id="6" w:name="dst704"/>
      <w:bookmarkEnd w:id="6"/>
      <w:r w:rsidRPr="00472683">
        <w:rPr>
          <w:rStyle w:val="blk"/>
          <w:rFonts w:cstheme="minorHAnsi"/>
          <w:color w:val="000000"/>
        </w:rPr>
        <w:t>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r:id="rId29" w:anchor="dst703" w:history="1">
        <w:r w:rsidRPr="00472683">
          <w:rPr>
            <w:rStyle w:val="a3"/>
            <w:rFonts w:cstheme="minorHAnsi"/>
            <w:color w:val="auto"/>
            <w:u w:val="none"/>
          </w:rPr>
          <w:t>пункта 1</w:t>
        </w:r>
      </w:hyperlink>
      <w:r w:rsidRPr="00472683">
        <w:rPr>
          <w:rStyle w:val="blk"/>
          <w:rFonts w:cstheme="minorHAnsi"/>
        </w:rPr>
        <w:t> </w:t>
      </w:r>
      <w:r w:rsidRPr="00472683">
        <w:rPr>
          <w:rStyle w:val="blk"/>
          <w:rFonts w:cstheme="minorHAnsi"/>
          <w:color w:val="000000"/>
        </w:rPr>
        <w:t>настоящей статьи, подлежат на основании судебного решения изъятию из оборота и уничтожению без какой бы то ни было компенсации.</w:t>
      </w:r>
    </w:p>
    <w:p w:rsidR="00472683" w:rsidRPr="00472683" w:rsidRDefault="00472683" w:rsidP="00472683">
      <w:pPr>
        <w:shd w:val="clear" w:color="auto" w:fill="FFFFFF"/>
        <w:spacing w:line="290" w:lineRule="atLeast"/>
        <w:ind w:firstLine="547"/>
        <w:jc w:val="both"/>
        <w:rPr>
          <w:rFonts w:cstheme="minorHAnsi"/>
          <w:color w:val="000000"/>
        </w:rPr>
      </w:pPr>
      <w:bookmarkStart w:id="7" w:name="dst705"/>
      <w:bookmarkEnd w:id="7"/>
      <w:r w:rsidRPr="00472683">
        <w:rPr>
          <w:rStyle w:val="blk"/>
          <w:rFonts w:cstheme="minorHAnsi"/>
          <w:color w:val="000000"/>
        </w:rPr>
        <w:t>3. Если изображение гражданина, полученное или используемое с нарушением </w:t>
      </w:r>
      <w:hyperlink r:id="rId30" w:anchor="dst703" w:history="1">
        <w:r w:rsidRPr="00472683">
          <w:rPr>
            <w:rStyle w:val="a3"/>
            <w:rFonts w:cstheme="minorHAnsi"/>
            <w:color w:val="auto"/>
            <w:u w:val="none"/>
          </w:rPr>
          <w:t>пункта 1</w:t>
        </w:r>
      </w:hyperlink>
      <w:r w:rsidRPr="00472683">
        <w:rPr>
          <w:rStyle w:val="blk"/>
          <w:rFonts w:cstheme="minorHAnsi"/>
          <w:color w:val="000000"/>
        </w:rPr>
        <w:t>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472683" w:rsidRDefault="00472683" w:rsidP="00EC7502">
      <w:pPr>
        <w:pStyle w:val="a5"/>
        <w:shd w:val="clear" w:color="auto" w:fill="FFFFFF"/>
        <w:spacing w:before="0" w:beforeAutospacing="0" w:after="375" w:afterAutospacing="0"/>
        <w:textAlignment w:val="baseline"/>
        <w:rPr>
          <w:rFonts w:ascii="Open Sans" w:hAnsi="Open Sans"/>
          <w:iCs/>
          <w:color w:val="333333"/>
          <w:sz w:val="21"/>
          <w:szCs w:val="21"/>
        </w:rPr>
      </w:pPr>
    </w:p>
    <w:p w:rsidR="00EC7502" w:rsidRDefault="00EC7502" w:rsidP="00EC7502">
      <w:pPr>
        <w:pStyle w:val="a5"/>
        <w:shd w:val="clear" w:color="auto" w:fill="FFFFFF"/>
        <w:spacing w:before="0" w:beforeAutospacing="0" w:after="375" w:afterAutospacing="0"/>
        <w:textAlignment w:val="baseline"/>
        <w:rPr>
          <w:rFonts w:ascii="Open Sans" w:hAnsi="Open Sans"/>
          <w:iCs/>
          <w:color w:val="333333"/>
          <w:sz w:val="21"/>
          <w:szCs w:val="21"/>
        </w:rPr>
      </w:pPr>
    </w:p>
    <w:p w:rsidR="008F7AEA" w:rsidRPr="008F7AEA" w:rsidRDefault="008F7AEA" w:rsidP="008F7AEA">
      <w:pPr>
        <w:pStyle w:val="a5"/>
        <w:shd w:val="clear" w:color="auto" w:fill="FFFFFF"/>
        <w:spacing w:before="0" w:beforeAutospacing="0" w:after="0" w:afterAutospacing="0"/>
        <w:textAlignment w:val="baseline"/>
        <w:rPr>
          <w:rFonts w:asciiTheme="minorHAnsi" w:hAnsiTheme="minorHAnsi" w:cstheme="minorHAnsi"/>
          <w:b/>
          <w:bCs/>
          <w:i/>
          <w:iCs/>
          <w:color w:val="000000"/>
          <w:sz w:val="22"/>
          <w:szCs w:val="22"/>
          <w:bdr w:val="none" w:sz="0" w:space="0" w:color="auto" w:frame="1"/>
        </w:rPr>
      </w:pPr>
      <w:r>
        <w:rPr>
          <w:rFonts w:ascii="Arial" w:hAnsi="Arial" w:cs="Arial"/>
          <w:b/>
          <w:bCs/>
          <w:i/>
          <w:iCs/>
          <w:color w:val="000000"/>
          <w:sz w:val="21"/>
          <w:szCs w:val="21"/>
          <w:bdr w:val="none" w:sz="0" w:space="0" w:color="auto" w:frame="1"/>
        </w:rPr>
        <w:lastRenderedPageBreak/>
        <w:t xml:space="preserve">   </w:t>
      </w:r>
      <w:r w:rsidRPr="008F7AEA">
        <w:rPr>
          <w:rFonts w:asciiTheme="minorHAnsi" w:hAnsiTheme="minorHAnsi" w:cstheme="minorHAnsi"/>
          <w:b/>
          <w:bCs/>
          <w:i/>
          <w:iCs/>
          <w:color w:val="000000"/>
          <w:sz w:val="22"/>
          <w:szCs w:val="22"/>
          <w:bdr w:val="none" w:sz="0" w:space="0" w:color="auto" w:frame="1"/>
        </w:rPr>
        <w:t>Нештатные ситуации в работе участковой избирательной комиссии</w:t>
      </w:r>
      <w:r>
        <w:rPr>
          <w:rFonts w:asciiTheme="minorHAnsi" w:hAnsiTheme="minorHAnsi" w:cstheme="minorHAnsi"/>
          <w:b/>
          <w:bCs/>
          <w:i/>
          <w:iCs/>
          <w:color w:val="000000"/>
          <w:sz w:val="22"/>
          <w:szCs w:val="22"/>
          <w:bdr w:val="none" w:sz="0" w:space="0" w:color="auto" w:frame="1"/>
        </w:rPr>
        <w:t xml:space="preserve"> </w:t>
      </w:r>
      <w:r w:rsidRPr="008F7AEA">
        <w:rPr>
          <w:rFonts w:asciiTheme="minorHAnsi" w:hAnsiTheme="minorHAnsi" w:cstheme="minorHAnsi"/>
          <w:b/>
          <w:bCs/>
          <w:i/>
          <w:iCs/>
          <w:color w:val="000000"/>
          <w:sz w:val="22"/>
          <w:szCs w:val="22"/>
          <w:bdr w:val="none" w:sz="0" w:space="0" w:color="auto" w:frame="1"/>
        </w:rPr>
        <w:t>и рекомендации по предпринимаемым действиям.</w:t>
      </w:r>
    </w:p>
    <w:p w:rsidR="008F7AEA" w:rsidRPr="008F7AEA" w:rsidRDefault="008F7AEA" w:rsidP="008F7AEA">
      <w:pPr>
        <w:pStyle w:val="a5"/>
        <w:shd w:val="clear" w:color="auto" w:fill="FFFFFF"/>
        <w:spacing w:before="0" w:beforeAutospacing="0" w:after="0" w:afterAutospacing="0"/>
        <w:textAlignment w:val="baseline"/>
        <w:rPr>
          <w:rFonts w:asciiTheme="minorHAnsi" w:hAnsiTheme="minorHAnsi" w:cstheme="minorHAnsi"/>
          <w:color w:val="000000"/>
          <w:sz w:val="22"/>
          <w:szCs w:val="22"/>
        </w:rPr>
      </w:pPr>
    </w:p>
    <w:p w:rsidR="008F7AEA" w:rsidRDefault="008F7AEA" w:rsidP="008F7AEA">
      <w:pPr>
        <w:pStyle w:val="a5"/>
        <w:shd w:val="clear" w:color="auto" w:fill="FFFFFF"/>
        <w:spacing w:before="0" w:beforeAutospacing="0" w:after="0" w:afterAutospacing="0"/>
        <w:textAlignment w:val="baseline"/>
        <w:rPr>
          <w:rFonts w:asciiTheme="minorHAnsi" w:hAnsiTheme="minorHAnsi" w:cstheme="minorHAnsi"/>
          <w:color w:val="000000"/>
          <w:sz w:val="22"/>
          <w:szCs w:val="22"/>
        </w:rPr>
      </w:pPr>
      <w:r w:rsidRPr="008F7AEA">
        <w:rPr>
          <w:rFonts w:asciiTheme="minorHAnsi" w:hAnsiTheme="minorHAnsi" w:cstheme="minorHAnsi"/>
          <w:color w:val="000000"/>
          <w:sz w:val="22"/>
          <w:szCs w:val="22"/>
        </w:rPr>
        <w:t>При подготовке и проведении выборов возникают вопросы, а иногда непредвиденные ситуации, для разрешения которых необходимы действия участковой избирательной комиссии, не нарушающие, с одной стороны, избирательные </w:t>
      </w:r>
      <w:hyperlink r:id="rId31" w:tooltip="Права и обязанности граждан" w:history="1">
        <w:r w:rsidRPr="008F7AEA">
          <w:rPr>
            <w:rStyle w:val="a3"/>
            <w:rFonts w:asciiTheme="minorHAnsi" w:hAnsiTheme="minorHAnsi" w:cstheme="minorHAnsi"/>
            <w:color w:val="auto"/>
            <w:sz w:val="22"/>
            <w:szCs w:val="22"/>
            <w:u w:val="none"/>
            <w:bdr w:val="none" w:sz="0" w:space="0" w:color="auto" w:frame="1"/>
          </w:rPr>
          <w:t>права граждан</w:t>
        </w:r>
      </w:hyperlink>
      <w:r w:rsidRPr="008F7AEA">
        <w:rPr>
          <w:rFonts w:asciiTheme="minorHAnsi" w:hAnsiTheme="minorHAnsi" w:cstheme="minorHAnsi"/>
          <w:color w:val="000000"/>
          <w:sz w:val="22"/>
          <w:szCs w:val="22"/>
        </w:rPr>
        <w:t>, а с другой, - позволяющие найти решение, не противоречащее действующему избирательному законодательству.</w:t>
      </w:r>
    </w:p>
    <w:p w:rsidR="008F7AEA" w:rsidRDefault="008F7AEA" w:rsidP="008F7AEA">
      <w:pPr>
        <w:pStyle w:val="a5"/>
        <w:shd w:val="clear" w:color="auto" w:fill="FFFFFF"/>
        <w:spacing w:before="0" w:beforeAutospacing="0" w:after="0" w:afterAutospacing="0"/>
        <w:textAlignment w:val="baseline"/>
        <w:rPr>
          <w:rFonts w:asciiTheme="minorHAnsi" w:hAnsiTheme="minorHAnsi" w:cstheme="minorHAnsi"/>
          <w:color w:val="000000"/>
          <w:sz w:val="22"/>
          <w:szCs w:val="22"/>
        </w:rPr>
      </w:pPr>
    </w:p>
    <w:p w:rsidR="008F7AEA" w:rsidRPr="008F7AEA" w:rsidRDefault="008F7AEA" w:rsidP="008F7AEA">
      <w:pPr>
        <w:pStyle w:val="a5"/>
        <w:shd w:val="clear" w:color="auto" w:fill="FFFFFF"/>
        <w:spacing w:before="0" w:beforeAutospacing="0" w:after="0" w:afterAutospacing="0"/>
        <w:textAlignment w:val="baseline"/>
        <w:rPr>
          <w:rFonts w:asciiTheme="minorHAnsi" w:hAnsiTheme="minorHAnsi" w:cstheme="minorHAnsi"/>
          <w:color w:val="000000"/>
          <w:sz w:val="22"/>
          <w:szCs w:val="22"/>
        </w:rPr>
      </w:pPr>
      <w:r w:rsidRPr="008F7AEA">
        <w:rPr>
          <w:rFonts w:asciiTheme="minorHAnsi" w:hAnsiTheme="minorHAnsi" w:cstheme="minorHAnsi"/>
          <w:color w:val="000000"/>
          <w:sz w:val="22"/>
          <w:szCs w:val="22"/>
        </w:rPr>
        <w:t>Необходимо при этом иметь в виду:</w:t>
      </w:r>
    </w:p>
    <w:p w:rsidR="008F7AEA" w:rsidRDefault="008F7AEA" w:rsidP="008F7AEA">
      <w:pPr>
        <w:pStyle w:val="a5"/>
        <w:shd w:val="clear" w:color="auto" w:fill="FFFFFF"/>
        <w:spacing w:before="0" w:beforeAutospacing="0" w:after="0" w:afterAutospacing="0"/>
        <w:textAlignment w:val="baseline"/>
        <w:rPr>
          <w:rFonts w:asciiTheme="minorHAnsi" w:hAnsiTheme="minorHAnsi" w:cstheme="minorHAnsi"/>
          <w:color w:val="000000"/>
          <w:sz w:val="22"/>
          <w:szCs w:val="22"/>
        </w:rPr>
      </w:pPr>
      <w:r w:rsidRPr="008F7AEA">
        <w:rPr>
          <w:rFonts w:asciiTheme="minorHAnsi" w:hAnsiTheme="minorHAnsi" w:cstheme="minorHAnsi"/>
          <w:color w:val="000000"/>
          <w:sz w:val="22"/>
          <w:szCs w:val="22"/>
        </w:rPr>
        <w:t>- избирательная комиссия - </w:t>
      </w:r>
      <w:hyperlink r:id="rId32" w:tooltip="Колл" w:history="1">
        <w:r w:rsidRPr="008F7AEA">
          <w:rPr>
            <w:rStyle w:val="a3"/>
            <w:rFonts w:asciiTheme="minorHAnsi" w:hAnsiTheme="minorHAnsi" w:cstheme="minorHAnsi"/>
            <w:color w:val="auto"/>
            <w:sz w:val="22"/>
            <w:szCs w:val="22"/>
            <w:u w:val="none"/>
            <w:bdr w:val="none" w:sz="0" w:space="0" w:color="auto" w:frame="1"/>
          </w:rPr>
          <w:t>коллегиальный</w:t>
        </w:r>
      </w:hyperlink>
      <w:r w:rsidRPr="008F7AEA">
        <w:rPr>
          <w:rFonts w:asciiTheme="minorHAnsi" w:hAnsiTheme="minorHAnsi" w:cstheme="minorHAnsi"/>
          <w:color w:val="000000"/>
          <w:sz w:val="22"/>
          <w:szCs w:val="22"/>
        </w:rPr>
        <w:t> орган, сформированный для подготовки и проведения выборов и реализации конституционных прав граждан избирать и быть избранными, поэтому все вопросы должны рассматриваться исключительно сообща на заседании комиссии с принятием соответствующего решения;</w:t>
      </w:r>
    </w:p>
    <w:p w:rsidR="008F7AEA" w:rsidRDefault="008F7AEA" w:rsidP="008F7AEA">
      <w:pPr>
        <w:pStyle w:val="a5"/>
        <w:shd w:val="clear" w:color="auto" w:fill="FFFFFF"/>
        <w:spacing w:before="0" w:beforeAutospacing="0" w:after="0" w:afterAutospacing="0"/>
        <w:textAlignment w:val="baseline"/>
        <w:rPr>
          <w:rFonts w:asciiTheme="minorHAnsi" w:hAnsiTheme="minorHAnsi" w:cstheme="minorHAnsi"/>
          <w:color w:val="000000"/>
          <w:sz w:val="22"/>
          <w:szCs w:val="22"/>
        </w:rPr>
      </w:pPr>
      <w:r w:rsidRPr="008F7AEA">
        <w:rPr>
          <w:rFonts w:asciiTheme="minorHAnsi" w:hAnsiTheme="minorHAnsi" w:cstheme="minorHAnsi"/>
          <w:color w:val="000000"/>
          <w:sz w:val="22"/>
          <w:szCs w:val="22"/>
        </w:rPr>
        <w:t>- о возникших проблемах незамедлительно информируется вышестоящая комиссия.</w:t>
      </w:r>
    </w:p>
    <w:p w:rsidR="008F7AEA" w:rsidRDefault="008F7AEA" w:rsidP="008F7AEA">
      <w:pPr>
        <w:pStyle w:val="a5"/>
        <w:shd w:val="clear" w:color="auto" w:fill="FFFFFF"/>
        <w:spacing w:before="0" w:beforeAutospacing="0" w:after="0" w:afterAutospacing="0"/>
        <w:textAlignment w:val="baseline"/>
        <w:rPr>
          <w:rFonts w:asciiTheme="minorHAnsi" w:hAnsiTheme="minorHAnsi" w:cstheme="minorHAnsi"/>
          <w:color w:val="000000"/>
          <w:sz w:val="22"/>
          <w:szCs w:val="22"/>
        </w:rPr>
      </w:pPr>
    </w:p>
    <w:p w:rsidR="00152977" w:rsidRDefault="00963665" w:rsidP="00152977">
      <w:pPr>
        <w:pStyle w:val="a5"/>
        <w:spacing w:before="0" w:beforeAutospacing="0" w:after="0" w:afterAutospacing="0"/>
        <w:ind w:left="600"/>
        <w:rPr>
          <w:rFonts w:asciiTheme="minorHAnsi" w:hAnsiTheme="minorHAnsi" w:cstheme="minorHAnsi"/>
          <w:b/>
          <w:bCs/>
          <w:color w:val="111111"/>
          <w:sz w:val="22"/>
          <w:szCs w:val="22"/>
          <w:shd w:val="clear" w:color="auto" w:fill="FFFFFF"/>
        </w:rPr>
      </w:pPr>
      <w:r w:rsidRPr="00963665">
        <w:rPr>
          <w:rFonts w:asciiTheme="minorHAnsi" w:hAnsiTheme="minorHAnsi" w:cstheme="minorHAnsi"/>
          <w:b/>
          <w:bCs/>
          <w:color w:val="111111"/>
          <w:sz w:val="22"/>
          <w:szCs w:val="22"/>
          <w:shd w:val="clear" w:color="auto" w:fill="FFFFFF"/>
        </w:rPr>
        <w:t>Профилактика конфликтов на избирательном участке.</w:t>
      </w:r>
    </w:p>
    <w:p w:rsidR="007E100D" w:rsidRDefault="007E100D" w:rsidP="00152977">
      <w:pPr>
        <w:pStyle w:val="a5"/>
        <w:spacing w:before="0" w:beforeAutospacing="0" w:after="0" w:afterAutospacing="0"/>
        <w:ind w:left="600"/>
        <w:rPr>
          <w:rFonts w:asciiTheme="minorHAnsi" w:hAnsiTheme="minorHAnsi" w:cstheme="minorHAnsi"/>
          <w:b/>
          <w:bCs/>
          <w:color w:val="111111"/>
          <w:sz w:val="22"/>
          <w:szCs w:val="22"/>
          <w:shd w:val="clear" w:color="auto" w:fill="FFFFFF"/>
        </w:rPr>
      </w:pPr>
    </w:p>
    <w:p w:rsidR="00963665" w:rsidRPr="00963665" w:rsidRDefault="00963665" w:rsidP="00963665">
      <w:pPr>
        <w:spacing w:after="0" w:line="240" w:lineRule="auto"/>
        <w:ind w:left="600"/>
        <w:rPr>
          <w:rFonts w:eastAsia="Times New Roman" w:cstheme="minorHAnsi"/>
          <w:i/>
          <w:color w:val="111111"/>
          <w:lang w:eastAsia="ru-RU"/>
        </w:rPr>
      </w:pPr>
      <w:r w:rsidRPr="00963665">
        <w:rPr>
          <w:rFonts w:eastAsia="Times New Roman" w:cstheme="minorHAnsi"/>
          <w:b/>
          <w:bCs/>
          <w:i/>
          <w:color w:val="111111"/>
          <w:lang w:eastAsia="ru-RU"/>
        </w:rPr>
        <w:t>Конфликты могут возникнуть на разных стадиях подготовки и проведения выборов.</w:t>
      </w:r>
    </w:p>
    <w:p w:rsidR="00963665" w:rsidRPr="00963665" w:rsidRDefault="00963665" w:rsidP="00963665">
      <w:pPr>
        <w:spacing w:after="0" w:line="240" w:lineRule="auto"/>
        <w:ind w:left="600"/>
        <w:rPr>
          <w:rFonts w:eastAsia="Times New Roman" w:cstheme="minorHAnsi"/>
          <w:color w:val="111111"/>
          <w:lang w:eastAsia="ru-RU"/>
        </w:rPr>
      </w:pPr>
      <w:r w:rsidRPr="00963665">
        <w:rPr>
          <w:rFonts w:eastAsia="Times New Roman" w:cstheme="minorHAnsi"/>
          <w:color w:val="111111"/>
          <w:lang w:eastAsia="ru-RU"/>
        </w:rPr>
        <w:t> </w:t>
      </w:r>
    </w:p>
    <w:p w:rsidR="00963665" w:rsidRPr="00963665" w:rsidRDefault="00963665" w:rsidP="00963665">
      <w:pPr>
        <w:spacing w:after="0" w:line="240" w:lineRule="auto"/>
        <w:ind w:left="600"/>
        <w:rPr>
          <w:rFonts w:eastAsia="Times New Roman" w:cstheme="minorHAnsi"/>
          <w:color w:val="111111"/>
          <w:lang w:eastAsia="ru-RU"/>
        </w:rPr>
      </w:pPr>
      <w:r w:rsidRPr="00963665">
        <w:rPr>
          <w:rFonts w:eastAsia="Times New Roman" w:cstheme="minorHAnsi"/>
          <w:b/>
          <w:bCs/>
          <w:i/>
          <w:color w:val="111111"/>
          <w:lang w:eastAsia="ru-RU"/>
        </w:rPr>
        <w:t>И причины возникновения конфликтов могут быть разными</w:t>
      </w:r>
      <w:r w:rsidRPr="00963665">
        <w:rPr>
          <w:rFonts w:eastAsia="Times New Roman" w:cstheme="minorHAnsi"/>
          <w:b/>
          <w:bCs/>
          <w:color w:val="111111"/>
          <w:lang w:eastAsia="ru-RU"/>
        </w:rPr>
        <w:t> </w:t>
      </w:r>
      <w:r w:rsidRPr="00963665">
        <w:rPr>
          <w:rFonts w:eastAsia="Times New Roman" w:cstheme="minorHAnsi"/>
          <w:color w:val="111111"/>
          <w:lang w:eastAsia="ru-RU"/>
        </w:rPr>
        <w:t>– это и действительная ошибка, допущенная членом комиссии, это элементарно низкая информированность участников избирательного процесса, это могут быть и специально разыгранные демонстративные действия в целях привлечения внимания и нарушения морального равновесия членов комиссии.</w:t>
      </w:r>
      <w:r w:rsidRPr="00963665">
        <w:rPr>
          <w:rFonts w:eastAsia="Times New Roman" w:cstheme="minorHAnsi"/>
          <w:color w:val="111111"/>
          <w:lang w:eastAsia="ru-RU"/>
        </w:rPr>
        <w:br/>
        <w:t> </w:t>
      </w:r>
    </w:p>
    <w:p w:rsidR="00963665" w:rsidRPr="00963665" w:rsidRDefault="00963665" w:rsidP="00963665">
      <w:pPr>
        <w:spacing w:after="0" w:line="240" w:lineRule="auto"/>
        <w:ind w:left="600"/>
        <w:rPr>
          <w:rFonts w:eastAsia="Times New Roman" w:cstheme="minorHAnsi"/>
          <w:i/>
          <w:color w:val="111111"/>
          <w:lang w:eastAsia="ru-RU"/>
        </w:rPr>
      </w:pPr>
      <w:r w:rsidRPr="00963665">
        <w:rPr>
          <w:rFonts w:eastAsia="Times New Roman" w:cstheme="minorHAnsi"/>
          <w:b/>
          <w:bCs/>
          <w:i/>
          <w:color w:val="111111"/>
          <w:lang w:eastAsia="ru-RU"/>
        </w:rPr>
        <w:t>Помните: успех общения во многом определяется:</w:t>
      </w:r>
    </w:p>
    <w:p w:rsidR="00963665" w:rsidRPr="00963665" w:rsidRDefault="00963665" w:rsidP="00963665">
      <w:pPr>
        <w:spacing w:after="0" w:line="240" w:lineRule="auto"/>
        <w:ind w:left="600"/>
        <w:rPr>
          <w:rFonts w:eastAsia="Times New Roman" w:cstheme="minorHAnsi"/>
          <w:color w:val="111111"/>
          <w:lang w:eastAsia="ru-RU"/>
        </w:rPr>
      </w:pPr>
      <w:r w:rsidRPr="00963665">
        <w:rPr>
          <w:rFonts w:eastAsia="Times New Roman" w:cstheme="minorHAnsi"/>
          <w:color w:val="111111"/>
          <w:lang w:eastAsia="ru-RU"/>
        </w:rPr>
        <w:br/>
        <w:t>1)  психологической подготовкой – это ваше состояние: желание, энергия, уверенность, позитивный настрой и нацеленность на достижение цели;</w:t>
      </w:r>
      <w:r w:rsidRPr="00963665">
        <w:rPr>
          <w:rFonts w:eastAsia="Times New Roman" w:cstheme="minorHAnsi"/>
          <w:color w:val="111111"/>
          <w:lang w:eastAsia="ru-RU"/>
        </w:rPr>
        <w:br/>
        <w:t> </w:t>
      </w:r>
    </w:p>
    <w:p w:rsidR="00963665" w:rsidRPr="00963665" w:rsidRDefault="00963665" w:rsidP="00963665">
      <w:pPr>
        <w:spacing w:after="0" w:line="240" w:lineRule="auto"/>
        <w:ind w:left="600"/>
        <w:rPr>
          <w:rFonts w:eastAsia="Times New Roman" w:cstheme="minorHAnsi"/>
          <w:color w:val="111111"/>
          <w:lang w:eastAsia="ru-RU"/>
        </w:rPr>
      </w:pPr>
      <w:r w:rsidRPr="00963665">
        <w:rPr>
          <w:rFonts w:eastAsia="Times New Roman" w:cstheme="minorHAnsi"/>
          <w:color w:val="111111"/>
          <w:lang w:eastAsia="ru-RU"/>
        </w:rPr>
        <w:t>2)  информационной подготовкой – это знания и необходимая информация, набор документов, аргументов, фактов, данных.</w:t>
      </w:r>
    </w:p>
    <w:p w:rsidR="00963665" w:rsidRPr="00963665" w:rsidRDefault="00963665" w:rsidP="00152977">
      <w:pPr>
        <w:pStyle w:val="a5"/>
        <w:spacing w:before="0" w:beforeAutospacing="0" w:after="0" w:afterAutospacing="0"/>
        <w:ind w:left="600"/>
        <w:rPr>
          <w:rFonts w:asciiTheme="minorHAnsi" w:hAnsiTheme="minorHAnsi" w:cstheme="minorHAnsi"/>
          <w:color w:val="111111"/>
          <w:sz w:val="22"/>
          <w:szCs w:val="22"/>
        </w:rPr>
      </w:pPr>
    </w:p>
    <w:p w:rsidR="007E100D" w:rsidRPr="007E100D" w:rsidRDefault="007E100D" w:rsidP="007E100D">
      <w:pPr>
        <w:spacing w:after="0" w:line="240" w:lineRule="auto"/>
        <w:ind w:left="600"/>
        <w:rPr>
          <w:rFonts w:ascii="Verdana" w:eastAsia="Times New Roman" w:hAnsi="Verdana" w:cs="Times New Roman"/>
          <w:i/>
          <w:color w:val="111111"/>
          <w:sz w:val="18"/>
          <w:szCs w:val="18"/>
          <w:lang w:eastAsia="ru-RU"/>
        </w:rPr>
      </w:pPr>
      <w:r w:rsidRPr="007E100D">
        <w:rPr>
          <w:rFonts w:ascii="Verdana" w:eastAsia="Times New Roman" w:hAnsi="Verdana" w:cs="Times New Roman"/>
          <w:b/>
          <w:bCs/>
          <w:i/>
          <w:color w:val="111111"/>
          <w:sz w:val="20"/>
          <w:szCs w:val="20"/>
          <w:lang w:eastAsia="ru-RU"/>
        </w:rPr>
        <w:t>Чтобы приступить к разрешению конфликта, необходимо снизить интенсивность негативных эмоций, переживаемых по отношению к оппоненту. Это значит перестать видеть в оппоненте врага, противника.</w:t>
      </w:r>
    </w:p>
    <w:p w:rsidR="007E100D" w:rsidRPr="007E100D" w:rsidRDefault="007E100D" w:rsidP="007E100D">
      <w:pPr>
        <w:spacing w:after="0" w:line="240" w:lineRule="auto"/>
        <w:ind w:left="600"/>
        <w:rPr>
          <w:rFonts w:ascii="Verdana" w:eastAsia="Times New Roman" w:hAnsi="Verdana" w:cs="Times New Roman"/>
          <w:color w:val="111111"/>
          <w:sz w:val="18"/>
          <w:szCs w:val="18"/>
          <w:lang w:eastAsia="ru-RU"/>
        </w:rPr>
      </w:pPr>
      <w:r w:rsidRPr="007E100D">
        <w:rPr>
          <w:rFonts w:ascii="Verdana" w:eastAsia="Times New Roman" w:hAnsi="Verdana" w:cs="Times New Roman"/>
          <w:color w:val="111111"/>
          <w:sz w:val="18"/>
          <w:szCs w:val="18"/>
          <w:lang w:eastAsia="ru-RU"/>
        </w:rPr>
        <w:t> </w:t>
      </w:r>
    </w:p>
    <w:p w:rsidR="007E100D" w:rsidRPr="007E100D" w:rsidRDefault="007E100D" w:rsidP="007E100D">
      <w:pPr>
        <w:spacing w:after="0" w:line="240" w:lineRule="auto"/>
        <w:ind w:left="600"/>
        <w:rPr>
          <w:rFonts w:ascii="Verdana" w:eastAsia="Times New Roman" w:hAnsi="Verdana" w:cs="Times New Roman"/>
          <w:color w:val="111111"/>
          <w:sz w:val="18"/>
          <w:szCs w:val="18"/>
          <w:lang w:eastAsia="ru-RU"/>
        </w:rPr>
      </w:pPr>
      <w:r w:rsidRPr="007E100D">
        <w:rPr>
          <w:rFonts w:ascii="Verdana" w:eastAsia="Times New Roman" w:hAnsi="Verdana" w:cs="Times New Roman"/>
          <w:b/>
          <w:bCs/>
          <w:i/>
          <w:color w:val="111111"/>
          <w:sz w:val="20"/>
          <w:szCs w:val="20"/>
          <w:lang w:eastAsia="ru-RU"/>
        </w:rPr>
        <w:t>Не стоит концентрировать свое внимание на негативных эмоциях</w:t>
      </w:r>
      <w:r w:rsidRPr="007E100D">
        <w:rPr>
          <w:rFonts w:ascii="Verdana" w:eastAsia="Times New Roman" w:hAnsi="Verdana" w:cs="Times New Roman"/>
          <w:color w:val="111111"/>
          <w:sz w:val="20"/>
          <w:szCs w:val="20"/>
          <w:lang w:eastAsia="ru-RU"/>
        </w:rPr>
        <w:t>, жестах, возможно – оскорбительном тоне оппонента. Важно понять проблему, суть претензии, из-за которой возник конфликт.</w:t>
      </w:r>
      <w:r w:rsidRPr="007E100D">
        <w:rPr>
          <w:rFonts w:ascii="Verdana" w:eastAsia="Times New Roman" w:hAnsi="Verdana" w:cs="Times New Roman"/>
          <w:color w:val="111111"/>
          <w:sz w:val="18"/>
          <w:szCs w:val="18"/>
          <w:lang w:eastAsia="ru-RU"/>
        </w:rPr>
        <w:br/>
        <w:t> </w:t>
      </w:r>
    </w:p>
    <w:p w:rsidR="007E100D" w:rsidRPr="007E100D" w:rsidRDefault="007E100D" w:rsidP="007E100D">
      <w:pPr>
        <w:spacing w:after="0" w:line="240" w:lineRule="auto"/>
        <w:ind w:left="600"/>
        <w:rPr>
          <w:rFonts w:ascii="Verdana" w:eastAsia="Times New Roman" w:hAnsi="Verdana" w:cs="Times New Roman"/>
          <w:color w:val="111111"/>
          <w:sz w:val="18"/>
          <w:szCs w:val="18"/>
          <w:lang w:eastAsia="ru-RU"/>
        </w:rPr>
      </w:pPr>
      <w:r w:rsidRPr="007E100D">
        <w:rPr>
          <w:rFonts w:ascii="Verdana" w:eastAsia="Times New Roman" w:hAnsi="Verdana" w:cs="Times New Roman"/>
          <w:b/>
          <w:bCs/>
          <w:i/>
          <w:color w:val="111111"/>
          <w:sz w:val="20"/>
          <w:szCs w:val="20"/>
          <w:lang w:eastAsia="ru-RU"/>
        </w:rPr>
        <w:t>Не спешите сразу же, как учитель школьнику, разъяснять оппоненту нормы закона</w:t>
      </w:r>
      <w:r w:rsidRPr="007E100D">
        <w:rPr>
          <w:rFonts w:ascii="Verdana" w:eastAsia="Times New Roman" w:hAnsi="Verdana" w:cs="Times New Roman"/>
          <w:color w:val="111111"/>
          <w:sz w:val="20"/>
          <w:szCs w:val="20"/>
          <w:lang w:eastAsia="ru-RU"/>
        </w:rPr>
        <w:t xml:space="preserve">, регулирующие порядок той или иной избирательной процедуры. Зачастую люди, </w:t>
      </w:r>
      <w:proofErr w:type="gramStart"/>
      <w:r w:rsidRPr="007E100D">
        <w:rPr>
          <w:rFonts w:ascii="Verdana" w:eastAsia="Times New Roman" w:hAnsi="Verdana" w:cs="Times New Roman"/>
          <w:color w:val="111111"/>
          <w:sz w:val="20"/>
          <w:szCs w:val="20"/>
          <w:lang w:eastAsia="ru-RU"/>
        </w:rPr>
        <w:t>вступающие  в</w:t>
      </w:r>
      <w:proofErr w:type="gramEnd"/>
      <w:r w:rsidRPr="007E100D">
        <w:rPr>
          <w:rFonts w:ascii="Verdana" w:eastAsia="Times New Roman" w:hAnsi="Verdana" w:cs="Times New Roman"/>
          <w:color w:val="111111"/>
          <w:sz w:val="20"/>
          <w:szCs w:val="20"/>
          <w:lang w:eastAsia="ru-RU"/>
        </w:rPr>
        <w:t xml:space="preserve"> конфликт, изначально чувствуют за собой правоту и стремятся, по их твердому убеждению, навести порядок, уличить членов избирательной комиссии в неправомерных действиях, потребовать исполнения своих законных прав. До человека, находящегося в таком состоянии, сложно донести информацию, которая поможет разрешить конфликтную ситуацию, а поучительный тон даже способен усилить конфликт.</w:t>
      </w:r>
      <w:r w:rsidRPr="007E100D">
        <w:rPr>
          <w:rFonts w:ascii="Verdana" w:eastAsia="Times New Roman" w:hAnsi="Verdana" w:cs="Times New Roman"/>
          <w:color w:val="111111"/>
          <w:sz w:val="20"/>
          <w:szCs w:val="20"/>
          <w:lang w:eastAsia="ru-RU"/>
        </w:rPr>
        <w:br/>
        <w:t>Поэтому в первую очередь важно уменьшить негативные эмоции противоположной стороны.</w:t>
      </w:r>
    </w:p>
    <w:p w:rsidR="007E100D" w:rsidRPr="007E100D" w:rsidRDefault="007E100D" w:rsidP="007E100D">
      <w:pPr>
        <w:spacing w:after="0" w:line="240" w:lineRule="auto"/>
        <w:ind w:left="600"/>
        <w:rPr>
          <w:rFonts w:ascii="Verdana" w:eastAsia="Times New Roman" w:hAnsi="Verdana" w:cs="Times New Roman"/>
          <w:color w:val="111111"/>
          <w:sz w:val="18"/>
          <w:szCs w:val="18"/>
          <w:lang w:eastAsia="ru-RU"/>
        </w:rPr>
      </w:pPr>
      <w:r w:rsidRPr="007E100D">
        <w:rPr>
          <w:rFonts w:ascii="Verdana" w:eastAsia="Times New Roman" w:hAnsi="Verdana" w:cs="Times New Roman"/>
          <w:color w:val="111111"/>
          <w:sz w:val="18"/>
          <w:szCs w:val="18"/>
          <w:lang w:eastAsia="ru-RU"/>
        </w:rPr>
        <w:t> </w:t>
      </w:r>
    </w:p>
    <w:p w:rsidR="00472683" w:rsidRDefault="00472683" w:rsidP="007E100D">
      <w:pPr>
        <w:spacing w:after="0" w:line="240" w:lineRule="auto"/>
        <w:ind w:left="600"/>
        <w:rPr>
          <w:rFonts w:ascii="Verdana" w:eastAsia="Times New Roman" w:hAnsi="Verdana" w:cs="Times New Roman"/>
          <w:b/>
          <w:bCs/>
          <w:i/>
          <w:color w:val="111111"/>
          <w:sz w:val="20"/>
          <w:szCs w:val="20"/>
          <w:lang w:eastAsia="ru-RU"/>
        </w:rPr>
      </w:pPr>
    </w:p>
    <w:p w:rsidR="00472683" w:rsidRDefault="00472683" w:rsidP="007E100D">
      <w:pPr>
        <w:spacing w:after="0" w:line="240" w:lineRule="auto"/>
        <w:ind w:left="600"/>
        <w:rPr>
          <w:rFonts w:ascii="Verdana" w:eastAsia="Times New Roman" w:hAnsi="Verdana" w:cs="Times New Roman"/>
          <w:b/>
          <w:bCs/>
          <w:i/>
          <w:color w:val="111111"/>
          <w:sz w:val="20"/>
          <w:szCs w:val="20"/>
          <w:lang w:eastAsia="ru-RU"/>
        </w:rPr>
      </w:pPr>
    </w:p>
    <w:p w:rsidR="00472683" w:rsidRDefault="00472683" w:rsidP="007E100D">
      <w:pPr>
        <w:spacing w:after="0" w:line="240" w:lineRule="auto"/>
        <w:ind w:left="600"/>
        <w:rPr>
          <w:rFonts w:ascii="Verdana" w:eastAsia="Times New Roman" w:hAnsi="Verdana" w:cs="Times New Roman"/>
          <w:b/>
          <w:bCs/>
          <w:i/>
          <w:color w:val="111111"/>
          <w:sz w:val="20"/>
          <w:szCs w:val="20"/>
          <w:lang w:eastAsia="ru-RU"/>
        </w:rPr>
      </w:pPr>
    </w:p>
    <w:p w:rsidR="007E100D" w:rsidRPr="007E100D" w:rsidRDefault="007E100D" w:rsidP="007E100D">
      <w:pPr>
        <w:spacing w:after="0" w:line="240" w:lineRule="auto"/>
        <w:ind w:left="600"/>
        <w:rPr>
          <w:rFonts w:ascii="Verdana" w:eastAsia="Times New Roman" w:hAnsi="Verdana" w:cs="Times New Roman"/>
          <w:i/>
          <w:color w:val="111111"/>
          <w:sz w:val="18"/>
          <w:szCs w:val="18"/>
          <w:lang w:eastAsia="ru-RU"/>
        </w:rPr>
      </w:pPr>
      <w:proofErr w:type="gramStart"/>
      <w:r w:rsidRPr="007E100D">
        <w:rPr>
          <w:rFonts w:ascii="Verdana" w:eastAsia="Times New Roman" w:hAnsi="Verdana" w:cs="Times New Roman"/>
          <w:b/>
          <w:bCs/>
          <w:i/>
          <w:color w:val="111111"/>
          <w:sz w:val="20"/>
          <w:szCs w:val="20"/>
          <w:lang w:eastAsia="ru-RU"/>
        </w:rPr>
        <w:lastRenderedPageBreak/>
        <w:t>Рекомендуется  использовать</w:t>
      </w:r>
      <w:proofErr w:type="gramEnd"/>
      <w:r w:rsidRPr="007E100D">
        <w:rPr>
          <w:rFonts w:ascii="Verdana" w:eastAsia="Times New Roman" w:hAnsi="Verdana" w:cs="Times New Roman"/>
          <w:b/>
          <w:bCs/>
          <w:i/>
          <w:color w:val="111111"/>
          <w:sz w:val="20"/>
          <w:szCs w:val="20"/>
          <w:lang w:eastAsia="ru-RU"/>
        </w:rPr>
        <w:t xml:space="preserve"> для  этого  следующие  приемы:</w:t>
      </w:r>
      <w:r w:rsidRPr="007E100D">
        <w:rPr>
          <w:rFonts w:ascii="Verdana" w:eastAsia="Times New Roman" w:hAnsi="Verdana" w:cs="Times New Roman"/>
          <w:i/>
          <w:color w:val="111111"/>
          <w:sz w:val="18"/>
          <w:szCs w:val="18"/>
          <w:lang w:eastAsia="ru-RU"/>
        </w:rPr>
        <w:br/>
        <w:t> </w:t>
      </w:r>
    </w:p>
    <w:p w:rsidR="007E100D" w:rsidRPr="007E100D" w:rsidRDefault="007E100D" w:rsidP="007E100D">
      <w:pPr>
        <w:numPr>
          <w:ilvl w:val="0"/>
          <w:numId w:val="32"/>
        </w:numPr>
        <w:spacing w:after="0" w:line="240" w:lineRule="auto"/>
        <w:ind w:left="900"/>
        <w:rPr>
          <w:rFonts w:ascii="Verdana" w:eastAsia="Times New Roman" w:hAnsi="Verdana" w:cs="Times New Roman"/>
          <w:color w:val="111111"/>
          <w:sz w:val="18"/>
          <w:szCs w:val="18"/>
          <w:lang w:eastAsia="ru-RU"/>
        </w:rPr>
      </w:pPr>
      <w:r w:rsidRPr="007E100D">
        <w:rPr>
          <w:rFonts w:ascii="Verdana" w:eastAsia="Times New Roman" w:hAnsi="Verdana" w:cs="Times New Roman"/>
          <w:color w:val="111111"/>
          <w:sz w:val="20"/>
          <w:szCs w:val="20"/>
          <w:lang w:eastAsia="ru-RU"/>
        </w:rPr>
        <w:t>положительная оценка некоторых действий оппонента;</w:t>
      </w:r>
      <w:r w:rsidRPr="007E100D">
        <w:rPr>
          <w:rFonts w:ascii="Verdana" w:eastAsia="Times New Roman" w:hAnsi="Verdana" w:cs="Times New Roman"/>
          <w:color w:val="111111"/>
          <w:sz w:val="18"/>
          <w:szCs w:val="18"/>
          <w:lang w:eastAsia="ru-RU"/>
        </w:rPr>
        <w:br/>
        <w:t> </w:t>
      </w:r>
    </w:p>
    <w:p w:rsidR="007E100D" w:rsidRPr="007E100D" w:rsidRDefault="007E100D" w:rsidP="007E100D">
      <w:pPr>
        <w:numPr>
          <w:ilvl w:val="0"/>
          <w:numId w:val="32"/>
        </w:numPr>
        <w:spacing w:after="0" w:line="240" w:lineRule="auto"/>
        <w:ind w:left="900"/>
        <w:rPr>
          <w:rFonts w:ascii="Verdana" w:eastAsia="Times New Roman" w:hAnsi="Verdana" w:cs="Times New Roman"/>
          <w:color w:val="111111"/>
          <w:sz w:val="18"/>
          <w:szCs w:val="18"/>
          <w:lang w:eastAsia="ru-RU"/>
        </w:rPr>
      </w:pPr>
      <w:proofErr w:type="gramStart"/>
      <w:r w:rsidRPr="007E100D">
        <w:rPr>
          <w:rFonts w:ascii="Verdana" w:eastAsia="Times New Roman" w:hAnsi="Verdana" w:cs="Times New Roman"/>
          <w:color w:val="111111"/>
          <w:sz w:val="20"/>
          <w:szCs w:val="20"/>
          <w:lang w:eastAsia="ru-RU"/>
        </w:rPr>
        <w:t>уравновешенное  собственное</w:t>
      </w:r>
      <w:proofErr w:type="gramEnd"/>
      <w:r w:rsidRPr="007E100D">
        <w:rPr>
          <w:rFonts w:ascii="Verdana" w:eastAsia="Times New Roman" w:hAnsi="Verdana" w:cs="Times New Roman"/>
          <w:color w:val="111111"/>
          <w:sz w:val="20"/>
          <w:szCs w:val="20"/>
          <w:lang w:eastAsia="ru-RU"/>
        </w:rPr>
        <w:t xml:space="preserve"> поведение;</w:t>
      </w:r>
      <w:r w:rsidRPr="007E100D">
        <w:rPr>
          <w:rFonts w:ascii="Verdana" w:eastAsia="Times New Roman" w:hAnsi="Verdana" w:cs="Times New Roman"/>
          <w:color w:val="111111"/>
          <w:sz w:val="18"/>
          <w:szCs w:val="18"/>
          <w:lang w:eastAsia="ru-RU"/>
        </w:rPr>
        <w:br/>
        <w:t> </w:t>
      </w:r>
    </w:p>
    <w:p w:rsidR="007E100D" w:rsidRPr="007E100D" w:rsidRDefault="007E100D" w:rsidP="007E100D">
      <w:pPr>
        <w:numPr>
          <w:ilvl w:val="0"/>
          <w:numId w:val="32"/>
        </w:numPr>
        <w:spacing w:after="0" w:line="240" w:lineRule="auto"/>
        <w:ind w:left="900"/>
        <w:rPr>
          <w:rFonts w:ascii="Verdana" w:eastAsia="Times New Roman" w:hAnsi="Verdana" w:cs="Times New Roman"/>
          <w:color w:val="111111"/>
          <w:sz w:val="18"/>
          <w:szCs w:val="18"/>
          <w:lang w:eastAsia="ru-RU"/>
        </w:rPr>
      </w:pPr>
      <w:r w:rsidRPr="007E100D">
        <w:rPr>
          <w:rFonts w:ascii="Verdana" w:eastAsia="Times New Roman" w:hAnsi="Verdana" w:cs="Times New Roman"/>
          <w:color w:val="111111"/>
          <w:sz w:val="20"/>
          <w:szCs w:val="20"/>
          <w:lang w:eastAsia="ru-RU"/>
        </w:rPr>
        <w:t>готовность идти на сближение позиций;</w:t>
      </w:r>
      <w:r w:rsidRPr="007E100D">
        <w:rPr>
          <w:rFonts w:ascii="Verdana" w:eastAsia="Times New Roman" w:hAnsi="Verdana" w:cs="Times New Roman"/>
          <w:color w:val="111111"/>
          <w:sz w:val="18"/>
          <w:szCs w:val="18"/>
          <w:lang w:eastAsia="ru-RU"/>
        </w:rPr>
        <w:br/>
        <w:t> </w:t>
      </w:r>
    </w:p>
    <w:p w:rsidR="007E100D" w:rsidRPr="007E100D" w:rsidRDefault="007E100D" w:rsidP="007E100D">
      <w:pPr>
        <w:numPr>
          <w:ilvl w:val="0"/>
          <w:numId w:val="32"/>
        </w:numPr>
        <w:spacing w:after="0" w:line="240" w:lineRule="auto"/>
        <w:ind w:left="900"/>
        <w:rPr>
          <w:rFonts w:ascii="Verdana" w:eastAsia="Times New Roman" w:hAnsi="Verdana" w:cs="Times New Roman"/>
          <w:color w:val="111111"/>
          <w:sz w:val="18"/>
          <w:szCs w:val="18"/>
          <w:lang w:eastAsia="ru-RU"/>
        </w:rPr>
      </w:pPr>
      <w:r w:rsidRPr="007E100D">
        <w:rPr>
          <w:rFonts w:ascii="Verdana" w:eastAsia="Times New Roman" w:hAnsi="Verdana" w:cs="Times New Roman"/>
          <w:color w:val="111111"/>
          <w:sz w:val="20"/>
          <w:szCs w:val="20"/>
          <w:lang w:eastAsia="ru-RU"/>
        </w:rPr>
        <w:t>обращение к третьей стороне, которая авторитетна для оппонента.</w:t>
      </w:r>
      <w:r w:rsidRPr="007E100D">
        <w:rPr>
          <w:rFonts w:ascii="Verdana" w:eastAsia="Times New Roman" w:hAnsi="Verdana" w:cs="Times New Roman"/>
          <w:color w:val="111111"/>
          <w:sz w:val="18"/>
          <w:szCs w:val="18"/>
          <w:lang w:eastAsia="ru-RU"/>
        </w:rPr>
        <w:br/>
        <w:t> </w:t>
      </w:r>
    </w:p>
    <w:p w:rsidR="007E100D" w:rsidRPr="007E100D" w:rsidRDefault="007E100D" w:rsidP="007E100D">
      <w:pPr>
        <w:spacing w:after="0" w:line="240" w:lineRule="auto"/>
        <w:ind w:left="600"/>
        <w:rPr>
          <w:rFonts w:ascii="Verdana" w:eastAsia="Times New Roman" w:hAnsi="Verdana" w:cs="Times New Roman"/>
          <w:color w:val="111111"/>
          <w:sz w:val="18"/>
          <w:szCs w:val="18"/>
          <w:lang w:eastAsia="ru-RU"/>
        </w:rPr>
      </w:pPr>
      <w:r w:rsidRPr="007E100D">
        <w:rPr>
          <w:rFonts w:ascii="Verdana" w:eastAsia="Times New Roman" w:hAnsi="Verdana" w:cs="Times New Roman"/>
          <w:b/>
          <w:bCs/>
          <w:i/>
          <w:color w:val="111111"/>
          <w:sz w:val="20"/>
          <w:szCs w:val="20"/>
          <w:lang w:eastAsia="ru-RU"/>
        </w:rPr>
        <w:t>В критический момент председатель комиссии должен продемонстрировать свою компетентность</w:t>
      </w:r>
      <w:r w:rsidRPr="007E100D">
        <w:rPr>
          <w:rFonts w:ascii="Verdana" w:eastAsia="Times New Roman" w:hAnsi="Verdana" w:cs="Times New Roman"/>
          <w:color w:val="111111"/>
          <w:sz w:val="20"/>
          <w:szCs w:val="20"/>
          <w:lang w:eastAsia="ru-RU"/>
        </w:rPr>
        <w:t xml:space="preserve">, вмешаться в конфликт между членом комиссии и другим участников избирательного процесса либо должным образом отреагировать на претензии в адрес </w:t>
      </w:r>
      <w:proofErr w:type="gramStart"/>
      <w:r w:rsidRPr="007E100D">
        <w:rPr>
          <w:rFonts w:ascii="Verdana" w:eastAsia="Times New Roman" w:hAnsi="Verdana" w:cs="Times New Roman"/>
          <w:color w:val="111111"/>
          <w:sz w:val="20"/>
          <w:szCs w:val="20"/>
          <w:lang w:eastAsia="ru-RU"/>
        </w:rPr>
        <w:t>комиссии</w:t>
      </w:r>
      <w:proofErr w:type="gramEnd"/>
      <w:r w:rsidRPr="007E100D">
        <w:rPr>
          <w:rFonts w:ascii="Verdana" w:eastAsia="Times New Roman" w:hAnsi="Verdana" w:cs="Times New Roman"/>
          <w:color w:val="111111"/>
          <w:sz w:val="20"/>
          <w:szCs w:val="20"/>
          <w:lang w:eastAsia="ru-RU"/>
        </w:rPr>
        <w:t xml:space="preserve"> либо в свой адрес.</w:t>
      </w:r>
      <w:r w:rsidRPr="007E100D">
        <w:rPr>
          <w:rFonts w:ascii="Verdana" w:eastAsia="Times New Roman" w:hAnsi="Verdana" w:cs="Times New Roman"/>
          <w:color w:val="111111"/>
          <w:sz w:val="18"/>
          <w:szCs w:val="18"/>
          <w:lang w:eastAsia="ru-RU"/>
        </w:rPr>
        <w:br/>
        <w:t> </w:t>
      </w:r>
    </w:p>
    <w:p w:rsidR="007E100D" w:rsidRPr="007E100D" w:rsidRDefault="007E100D" w:rsidP="007E100D">
      <w:pPr>
        <w:spacing w:after="0" w:line="240" w:lineRule="auto"/>
        <w:ind w:left="600"/>
        <w:rPr>
          <w:rFonts w:ascii="Verdana" w:eastAsia="Times New Roman" w:hAnsi="Verdana" w:cs="Times New Roman"/>
          <w:i/>
          <w:color w:val="111111"/>
          <w:sz w:val="18"/>
          <w:szCs w:val="18"/>
          <w:lang w:eastAsia="ru-RU"/>
        </w:rPr>
      </w:pPr>
      <w:r w:rsidRPr="007E100D">
        <w:rPr>
          <w:rFonts w:ascii="Verdana" w:eastAsia="Times New Roman" w:hAnsi="Verdana" w:cs="Times New Roman"/>
          <w:b/>
          <w:bCs/>
          <w:i/>
          <w:color w:val="111111"/>
          <w:sz w:val="20"/>
          <w:szCs w:val="20"/>
          <w:lang w:eastAsia="ru-RU"/>
        </w:rPr>
        <w:t>Следующие общие рекомендации о поведении в конфликтной ситуации, которые могут пригодиться и в повседневной жизни:</w:t>
      </w:r>
      <w:r w:rsidRPr="007E100D">
        <w:rPr>
          <w:rFonts w:ascii="Verdana" w:eastAsia="Times New Roman" w:hAnsi="Verdana" w:cs="Times New Roman"/>
          <w:i/>
          <w:color w:val="111111"/>
          <w:sz w:val="18"/>
          <w:szCs w:val="18"/>
          <w:lang w:eastAsia="ru-RU"/>
        </w:rPr>
        <w:br/>
        <w:t> </w:t>
      </w:r>
    </w:p>
    <w:p w:rsidR="007E100D" w:rsidRPr="007E100D" w:rsidRDefault="007E100D" w:rsidP="007E100D">
      <w:pPr>
        <w:spacing w:after="0" w:line="240" w:lineRule="auto"/>
        <w:ind w:left="600"/>
        <w:rPr>
          <w:rFonts w:ascii="Verdana" w:eastAsia="Times New Roman" w:hAnsi="Verdana" w:cs="Times New Roman"/>
          <w:color w:val="111111"/>
          <w:sz w:val="18"/>
          <w:szCs w:val="18"/>
          <w:lang w:eastAsia="ru-RU"/>
        </w:rPr>
      </w:pPr>
      <w:r w:rsidRPr="007E100D">
        <w:rPr>
          <w:rFonts w:ascii="Verdana" w:eastAsia="Times New Roman" w:hAnsi="Verdana" w:cs="Times New Roman"/>
          <w:color w:val="111111"/>
          <w:sz w:val="20"/>
          <w:szCs w:val="20"/>
          <w:lang w:eastAsia="ru-RU"/>
        </w:rPr>
        <w:t>1. Главное, не допустить перерастания этапа работы с вопросами, замечаниями, возражениями и претензиями, относящимися к деловой (содержательной) части разговора, в спор или межличностную конфронтацию (конфликт отношений).</w:t>
      </w:r>
      <w:r w:rsidRPr="007E100D">
        <w:rPr>
          <w:rFonts w:ascii="Verdana" w:eastAsia="Times New Roman" w:hAnsi="Verdana" w:cs="Times New Roman"/>
          <w:color w:val="111111"/>
          <w:sz w:val="18"/>
          <w:szCs w:val="18"/>
          <w:lang w:eastAsia="ru-RU"/>
        </w:rPr>
        <w:br/>
        <w:t> </w:t>
      </w:r>
    </w:p>
    <w:p w:rsidR="007E100D" w:rsidRPr="007E100D" w:rsidRDefault="007E100D" w:rsidP="007E100D">
      <w:pPr>
        <w:spacing w:after="0" w:line="240" w:lineRule="auto"/>
        <w:ind w:left="600"/>
        <w:rPr>
          <w:rFonts w:ascii="Verdana" w:eastAsia="Times New Roman" w:hAnsi="Verdana" w:cs="Times New Roman"/>
          <w:color w:val="111111"/>
          <w:sz w:val="18"/>
          <w:szCs w:val="18"/>
          <w:lang w:eastAsia="ru-RU"/>
        </w:rPr>
      </w:pPr>
      <w:r w:rsidRPr="007E100D">
        <w:rPr>
          <w:rFonts w:ascii="Verdana" w:eastAsia="Times New Roman" w:hAnsi="Verdana" w:cs="Times New Roman"/>
          <w:color w:val="111111"/>
          <w:sz w:val="20"/>
          <w:szCs w:val="20"/>
          <w:lang w:eastAsia="ru-RU"/>
        </w:rPr>
        <w:t>2. Держитесь содержательной части разговора, конкретных фактов.</w:t>
      </w:r>
      <w:r w:rsidRPr="007E100D">
        <w:rPr>
          <w:rFonts w:ascii="Verdana" w:eastAsia="Times New Roman" w:hAnsi="Verdana" w:cs="Times New Roman"/>
          <w:color w:val="111111"/>
          <w:sz w:val="18"/>
          <w:szCs w:val="18"/>
          <w:lang w:eastAsia="ru-RU"/>
        </w:rPr>
        <w:br/>
        <w:t> </w:t>
      </w:r>
    </w:p>
    <w:p w:rsidR="007E100D" w:rsidRPr="007E100D" w:rsidRDefault="007E100D" w:rsidP="007E100D">
      <w:pPr>
        <w:spacing w:after="0" w:line="240" w:lineRule="auto"/>
        <w:ind w:left="600"/>
        <w:rPr>
          <w:rFonts w:ascii="Verdana" w:eastAsia="Times New Roman" w:hAnsi="Verdana" w:cs="Times New Roman"/>
          <w:color w:val="111111"/>
          <w:sz w:val="18"/>
          <w:szCs w:val="18"/>
          <w:lang w:eastAsia="ru-RU"/>
        </w:rPr>
      </w:pPr>
      <w:r w:rsidRPr="007E100D">
        <w:rPr>
          <w:rFonts w:ascii="Verdana" w:eastAsia="Times New Roman" w:hAnsi="Verdana" w:cs="Times New Roman"/>
          <w:color w:val="111111"/>
          <w:sz w:val="20"/>
          <w:szCs w:val="20"/>
          <w:lang w:eastAsia="ru-RU"/>
        </w:rPr>
        <w:t>3. Дайте оппоненту высказаться, не перебивайте его.</w:t>
      </w:r>
      <w:r w:rsidRPr="007E100D">
        <w:rPr>
          <w:rFonts w:ascii="Verdana" w:eastAsia="Times New Roman" w:hAnsi="Verdana" w:cs="Times New Roman"/>
          <w:color w:val="111111"/>
          <w:sz w:val="18"/>
          <w:szCs w:val="18"/>
          <w:lang w:eastAsia="ru-RU"/>
        </w:rPr>
        <w:br/>
        <w:t> </w:t>
      </w:r>
    </w:p>
    <w:p w:rsidR="007E100D" w:rsidRPr="007E100D" w:rsidRDefault="007E100D" w:rsidP="007E100D">
      <w:pPr>
        <w:spacing w:after="0" w:line="240" w:lineRule="auto"/>
        <w:ind w:left="600"/>
        <w:rPr>
          <w:rFonts w:ascii="Verdana" w:eastAsia="Times New Roman" w:hAnsi="Verdana" w:cs="Times New Roman"/>
          <w:color w:val="111111"/>
          <w:sz w:val="18"/>
          <w:szCs w:val="18"/>
          <w:lang w:eastAsia="ru-RU"/>
        </w:rPr>
      </w:pPr>
      <w:r w:rsidRPr="007E100D">
        <w:rPr>
          <w:rFonts w:ascii="Verdana" w:eastAsia="Times New Roman" w:hAnsi="Verdana" w:cs="Times New Roman"/>
          <w:color w:val="111111"/>
          <w:sz w:val="20"/>
          <w:szCs w:val="20"/>
          <w:lang w:eastAsia="ru-RU"/>
        </w:rPr>
        <w:t>4. Признайтесь в том, в чем были, возможно, не правы.</w:t>
      </w:r>
      <w:r w:rsidRPr="007E100D">
        <w:rPr>
          <w:rFonts w:ascii="Verdana" w:eastAsia="Times New Roman" w:hAnsi="Verdana" w:cs="Times New Roman"/>
          <w:color w:val="111111"/>
          <w:sz w:val="18"/>
          <w:szCs w:val="18"/>
          <w:lang w:eastAsia="ru-RU"/>
        </w:rPr>
        <w:br/>
        <w:t> </w:t>
      </w:r>
    </w:p>
    <w:p w:rsidR="007E100D" w:rsidRPr="007E100D" w:rsidRDefault="007E100D" w:rsidP="007E100D">
      <w:pPr>
        <w:spacing w:after="0" w:line="240" w:lineRule="auto"/>
        <w:ind w:left="600"/>
        <w:rPr>
          <w:rFonts w:ascii="Verdana" w:eastAsia="Times New Roman" w:hAnsi="Verdana" w:cs="Times New Roman"/>
          <w:color w:val="111111"/>
          <w:sz w:val="18"/>
          <w:szCs w:val="18"/>
          <w:lang w:eastAsia="ru-RU"/>
        </w:rPr>
      </w:pPr>
      <w:r w:rsidRPr="007E100D">
        <w:rPr>
          <w:rFonts w:ascii="Verdana" w:eastAsia="Times New Roman" w:hAnsi="Verdana" w:cs="Times New Roman"/>
          <w:color w:val="111111"/>
          <w:sz w:val="20"/>
          <w:szCs w:val="20"/>
          <w:lang w:eastAsia="ru-RU"/>
        </w:rPr>
        <w:t>5. Не нападайте и не обвиняйте другого. Это всегда вызывает сильное защитное поведение и провоцирует усиливать противодействие и агрессивность.</w:t>
      </w:r>
      <w:r w:rsidRPr="007E100D">
        <w:rPr>
          <w:rFonts w:ascii="Verdana" w:eastAsia="Times New Roman" w:hAnsi="Verdana" w:cs="Times New Roman"/>
          <w:color w:val="111111"/>
          <w:sz w:val="18"/>
          <w:szCs w:val="18"/>
          <w:lang w:eastAsia="ru-RU"/>
        </w:rPr>
        <w:br/>
        <w:t> </w:t>
      </w:r>
    </w:p>
    <w:p w:rsidR="007E100D" w:rsidRPr="007E100D" w:rsidRDefault="007E100D" w:rsidP="007E100D">
      <w:pPr>
        <w:spacing w:after="0" w:line="240" w:lineRule="auto"/>
        <w:ind w:left="600"/>
        <w:rPr>
          <w:rFonts w:ascii="Verdana" w:eastAsia="Times New Roman" w:hAnsi="Verdana" w:cs="Times New Roman"/>
          <w:color w:val="111111"/>
          <w:sz w:val="18"/>
          <w:szCs w:val="18"/>
          <w:lang w:eastAsia="ru-RU"/>
        </w:rPr>
      </w:pPr>
      <w:r w:rsidRPr="007E100D">
        <w:rPr>
          <w:rFonts w:ascii="Verdana" w:eastAsia="Times New Roman" w:hAnsi="Verdana" w:cs="Times New Roman"/>
          <w:color w:val="111111"/>
          <w:sz w:val="20"/>
          <w:szCs w:val="20"/>
          <w:lang w:eastAsia="ru-RU"/>
        </w:rPr>
        <w:t xml:space="preserve">6. Сообщите, что вы готовы решить </w:t>
      </w:r>
      <w:proofErr w:type="gramStart"/>
      <w:r w:rsidRPr="007E100D">
        <w:rPr>
          <w:rFonts w:ascii="Verdana" w:eastAsia="Times New Roman" w:hAnsi="Verdana" w:cs="Times New Roman"/>
          <w:color w:val="111111"/>
          <w:sz w:val="20"/>
          <w:szCs w:val="20"/>
          <w:lang w:eastAsia="ru-RU"/>
        </w:rPr>
        <w:t>возникшую  проблему</w:t>
      </w:r>
      <w:proofErr w:type="gramEnd"/>
      <w:r w:rsidRPr="007E100D">
        <w:rPr>
          <w:rFonts w:ascii="Verdana" w:eastAsia="Times New Roman" w:hAnsi="Verdana" w:cs="Times New Roman"/>
          <w:color w:val="111111"/>
          <w:sz w:val="20"/>
          <w:szCs w:val="20"/>
          <w:lang w:eastAsia="ru-RU"/>
        </w:rPr>
        <w:t>.</w:t>
      </w:r>
      <w:r w:rsidRPr="007E100D">
        <w:rPr>
          <w:rFonts w:ascii="Verdana" w:eastAsia="Times New Roman" w:hAnsi="Verdana" w:cs="Times New Roman"/>
          <w:color w:val="111111"/>
          <w:sz w:val="18"/>
          <w:szCs w:val="18"/>
          <w:lang w:eastAsia="ru-RU"/>
        </w:rPr>
        <w:br/>
        <w:t> </w:t>
      </w:r>
    </w:p>
    <w:p w:rsidR="007E100D" w:rsidRPr="007E100D" w:rsidRDefault="007E100D" w:rsidP="007E100D">
      <w:pPr>
        <w:spacing w:after="0" w:line="240" w:lineRule="auto"/>
        <w:ind w:left="600"/>
        <w:rPr>
          <w:rFonts w:ascii="Verdana" w:eastAsia="Times New Roman" w:hAnsi="Verdana" w:cs="Times New Roman"/>
          <w:color w:val="111111"/>
          <w:sz w:val="18"/>
          <w:szCs w:val="18"/>
          <w:lang w:eastAsia="ru-RU"/>
        </w:rPr>
      </w:pPr>
      <w:r w:rsidRPr="007E100D">
        <w:rPr>
          <w:rFonts w:ascii="Verdana" w:eastAsia="Times New Roman" w:hAnsi="Verdana" w:cs="Times New Roman"/>
          <w:color w:val="111111"/>
          <w:sz w:val="20"/>
          <w:szCs w:val="20"/>
          <w:lang w:eastAsia="ru-RU"/>
        </w:rPr>
        <w:t xml:space="preserve">8. Предлагайте варианты ее решения, давайте разъяснения в виде хорошо </w:t>
      </w:r>
      <w:proofErr w:type="gramStart"/>
      <w:r w:rsidRPr="007E100D">
        <w:rPr>
          <w:rFonts w:ascii="Verdana" w:eastAsia="Times New Roman" w:hAnsi="Verdana" w:cs="Times New Roman"/>
          <w:color w:val="111111"/>
          <w:sz w:val="20"/>
          <w:szCs w:val="20"/>
          <w:lang w:eastAsia="ru-RU"/>
        </w:rPr>
        <w:t>структурированной  информации</w:t>
      </w:r>
      <w:proofErr w:type="gramEnd"/>
      <w:r w:rsidRPr="007E100D">
        <w:rPr>
          <w:rFonts w:ascii="Verdana" w:eastAsia="Times New Roman" w:hAnsi="Verdana" w:cs="Times New Roman"/>
          <w:color w:val="111111"/>
          <w:sz w:val="20"/>
          <w:szCs w:val="20"/>
          <w:lang w:eastAsia="ru-RU"/>
        </w:rPr>
        <w:t>.</w:t>
      </w:r>
      <w:r w:rsidRPr="007E100D">
        <w:rPr>
          <w:rFonts w:ascii="Verdana" w:eastAsia="Times New Roman" w:hAnsi="Verdana" w:cs="Times New Roman"/>
          <w:color w:val="111111"/>
          <w:sz w:val="18"/>
          <w:szCs w:val="18"/>
          <w:lang w:eastAsia="ru-RU"/>
        </w:rPr>
        <w:br/>
        <w:t> </w:t>
      </w:r>
    </w:p>
    <w:p w:rsidR="007E100D" w:rsidRPr="007E100D" w:rsidRDefault="007E100D" w:rsidP="007E100D">
      <w:pPr>
        <w:spacing w:after="0" w:line="240" w:lineRule="auto"/>
        <w:ind w:left="600"/>
        <w:rPr>
          <w:rFonts w:ascii="Verdana" w:eastAsia="Times New Roman" w:hAnsi="Verdana" w:cs="Times New Roman"/>
          <w:color w:val="111111"/>
          <w:sz w:val="18"/>
          <w:szCs w:val="18"/>
          <w:lang w:eastAsia="ru-RU"/>
        </w:rPr>
      </w:pPr>
      <w:r w:rsidRPr="007E100D">
        <w:rPr>
          <w:rFonts w:ascii="Verdana" w:eastAsia="Times New Roman" w:hAnsi="Verdana" w:cs="Times New Roman"/>
          <w:color w:val="111111"/>
          <w:sz w:val="20"/>
          <w:szCs w:val="20"/>
          <w:lang w:eastAsia="ru-RU"/>
        </w:rPr>
        <w:t>9. Относитесь к себе позитивно, знайте себе цену на столько, чтобы никто не мог «обрушить» вашу самооценку.</w:t>
      </w:r>
    </w:p>
    <w:p w:rsidR="00152977" w:rsidRDefault="00152977" w:rsidP="00152977">
      <w:pPr>
        <w:pStyle w:val="14-15"/>
        <w:widowControl/>
        <w:spacing w:after="0" w:line="240" w:lineRule="auto"/>
        <w:ind w:left="-680"/>
        <w:rPr>
          <w:szCs w:val="28"/>
        </w:rPr>
      </w:pPr>
    </w:p>
    <w:p w:rsidR="003E58E7" w:rsidRDefault="003E58E7" w:rsidP="003340F8">
      <w:pPr>
        <w:spacing w:after="0" w:line="240" w:lineRule="auto"/>
      </w:pPr>
    </w:p>
    <w:p w:rsidR="00886CA3" w:rsidRDefault="00886CA3" w:rsidP="003340F8">
      <w:pPr>
        <w:spacing w:after="0" w:line="240" w:lineRule="auto"/>
      </w:pPr>
    </w:p>
    <w:p w:rsidR="00886CA3" w:rsidRDefault="00886CA3" w:rsidP="003340F8">
      <w:pPr>
        <w:spacing w:after="0" w:line="240" w:lineRule="auto"/>
      </w:pPr>
    </w:p>
    <w:p w:rsidR="00886CA3" w:rsidRDefault="00886CA3" w:rsidP="003340F8">
      <w:pPr>
        <w:spacing w:after="0" w:line="240" w:lineRule="auto"/>
      </w:pPr>
    </w:p>
    <w:p w:rsidR="00886CA3" w:rsidRDefault="00886CA3" w:rsidP="003340F8">
      <w:pPr>
        <w:spacing w:after="0" w:line="240" w:lineRule="auto"/>
      </w:pPr>
    </w:p>
    <w:p w:rsidR="00886CA3" w:rsidRPr="00886CA3" w:rsidRDefault="00886CA3" w:rsidP="003340F8">
      <w:pPr>
        <w:spacing w:after="0" w:line="240" w:lineRule="auto"/>
        <w:rPr>
          <w:b/>
        </w:rPr>
      </w:pPr>
      <w:r w:rsidRPr="00886CA3">
        <w:rPr>
          <w:b/>
        </w:rPr>
        <w:t>МАЛОПРИЯТНОЕ</w:t>
      </w:r>
    </w:p>
    <w:p w:rsidR="00886CA3" w:rsidRDefault="00886CA3" w:rsidP="003340F8">
      <w:pPr>
        <w:spacing w:after="0" w:line="240" w:lineRule="auto"/>
      </w:pPr>
    </w:p>
    <w:p w:rsidR="00886CA3" w:rsidRDefault="00886CA3" w:rsidP="003340F8">
      <w:pPr>
        <w:spacing w:after="0" w:line="240" w:lineRule="auto"/>
      </w:pPr>
    </w:p>
    <w:p w:rsidR="00C32FC9" w:rsidRPr="00C32FC9" w:rsidRDefault="00C32FC9" w:rsidP="00C32FC9">
      <w:pPr>
        <w:pStyle w:val="1"/>
        <w:spacing w:before="0" w:beforeAutospacing="0" w:after="300" w:afterAutospacing="0"/>
        <w:rPr>
          <w:rFonts w:asciiTheme="minorHAnsi" w:hAnsiTheme="minorHAnsi" w:cstheme="minorHAnsi"/>
          <w:sz w:val="22"/>
          <w:szCs w:val="22"/>
        </w:rPr>
      </w:pPr>
      <w:r w:rsidRPr="00C32FC9">
        <w:rPr>
          <w:rFonts w:asciiTheme="minorHAnsi" w:hAnsiTheme="minorHAnsi" w:cstheme="minorHAnsi"/>
          <w:sz w:val="22"/>
          <w:szCs w:val="22"/>
        </w:rPr>
        <w:t>Статья 5.22 КоАП РФ - Незаконные выдача и получение избирательного бюллетеня, бюллетеня для голосования на референдуме</w:t>
      </w:r>
    </w:p>
    <w:p w:rsidR="00C32FC9" w:rsidRPr="00C32FC9" w:rsidRDefault="00C32FC9" w:rsidP="00C32FC9">
      <w:pPr>
        <w:pStyle w:val="a5"/>
        <w:shd w:val="clear" w:color="auto" w:fill="FFFFFF"/>
        <w:spacing w:before="158" w:beforeAutospacing="0" w:after="158" w:afterAutospacing="0"/>
        <w:jc w:val="both"/>
        <w:rPr>
          <w:rFonts w:asciiTheme="minorHAnsi" w:hAnsiTheme="minorHAnsi" w:cstheme="minorHAnsi"/>
          <w:color w:val="000000"/>
          <w:sz w:val="22"/>
          <w:szCs w:val="22"/>
        </w:rPr>
      </w:pPr>
      <w:r w:rsidRPr="00C32FC9">
        <w:rPr>
          <w:rFonts w:asciiTheme="minorHAnsi" w:hAnsiTheme="minorHAnsi" w:cstheme="minorHAnsi"/>
          <w:color w:val="000000"/>
          <w:sz w:val="22"/>
          <w:szCs w:val="22"/>
        </w:rPr>
        <w:t>1. Выдача членом избирательной комиссии, комиссии референдума гражданину избирательного бюллетеня, бюллетеня для голосования на референдуме для предоставления ему возможности проголосовать вместо избирателя, участника референдума, в том числе вместо другого избирателя, участника референдума,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если эти действия не содержат уголовно наказуемого деяния, -</w:t>
      </w:r>
    </w:p>
    <w:p w:rsidR="00C32FC9" w:rsidRPr="00C32FC9" w:rsidRDefault="00C32FC9" w:rsidP="00C32FC9">
      <w:pPr>
        <w:pStyle w:val="a5"/>
        <w:shd w:val="clear" w:color="auto" w:fill="FFFFFF"/>
        <w:spacing w:before="158" w:beforeAutospacing="0" w:after="158" w:afterAutospacing="0"/>
        <w:jc w:val="both"/>
        <w:rPr>
          <w:rFonts w:asciiTheme="minorHAnsi" w:hAnsiTheme="minorHAnsi" w:cstheme="minorHAnsi"/>
          <w:color w:val="000000"/>
          <w:sz w:val="22"/>
          <w:szCs w:val="22"/>
        </w:rPr>
      </w:pPr>
      <w:r w:rsidRPr="00C32FC9">
        <w:rPr>
          <w:rFonts w:asciiTheme="minorHAnsi" w:hAnsiTheme="minorHAnsi" w:cstheme="minorHAnsi"/>
          <w:color w:val="000000"/>
          <w:sz w:val="22"/>
          <w:szCs w:val="22"/>
        </w:rPr>
        <w:t>влечет наложение административного штрафа в размере тридцати тысяч рублей.</w:t>
      </w:r>
    </w:p>
    <w:p w:rsidR="00C32FC9" w:rsidRPr="00C32FC9" w:rsidRDefault="00C32FC9" w:rsidP="00C32FC9">
      <w:pPr>
        <w:pStyle w:val="a5"/>
        <w:shd w:val="clear" w:color="auto" w:fill="FFFFFF"/>
        <w:spacing w:before="158" w:beforeAutospacing="0" w:after="158" w:afterAutospacing="0"/>
        <w:jc w:val="both"/>
        <w:rPr>
          <w:rFonts w:asciiTheme="minorHAnsi" w:hAnsiTheme="minorHAnsi" w:cstheme="minorHAnsi"/>
          <w:color w:val="000000"/>
          <w:sz w:val="22"/>
          <w:szCs w:val="22"/>
        </w:rPr>
      </w:pPr>
      <w:r w:rsidRPr="00C32FC9">
        <w:rPr>
          <w:rFonts w:asciiTheme="minorHAnsi" w:hAnsiTheme="minorHAnsi" w:cstheme="minorHAnsi"/>
          <w:color w:val="000000"/>
          <w:sz w:val="22"/>
          <w:szCs w:val="22"/>
        </w:rPr>
        <w:lastRenderedPageBreak/>
        <w:t>2. Получение в избирательной комиссии, комиссии референдума избирательного бюллетеня, бюллетеня для голосования на референдуме для участия в голосовании вместо избирателя, участника референдума, в том числе вместо другого избирателя, участника референдума,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C32FC9" w:rsidRPr="00C32FC9" w:rsidRDefault="00C32FC9" w:rsidP="00C32FC9">
      <w:pPr>
        <w:pStyle w:val="a5"/>
        <w:shd w:val="clear" w:color="auto" w:fill="FFFFFF"/>
        <w:spacing w:before="158" w:beforeAutospacing="0" w:after="158" w:afterAutospacing="0"/>
        <w:jc w:val="both"/>
        <w:rPr>
          <w:rFonts w:asciiTheme="minorHAnsi" w:hAnsiTheme="minorHAnsi" w:cstheme="minorHAnsi"/>
          <w:color w:val="000000"/>
          <w:sz w:val="22"/>
          <w:szCs w:val="22"/>
        </w:rPr>
      </w:pPr>
      <w:r w:rsidRPr="00C32FC9">
        <w:rPr>
          <w:rFonts w:asciiTheme="minorHAnsi" w:hAnsiTheme="minorHAnsi" w:cstheme="minorHAnsi"/>
          <w:color w:val="000000"/>
          <w:sz w:val="22"/>
          <w:szCs w:val="22"/>
        </w:rPr>
        <w:t>влечет наложение административного штрафа в размере тридцати тысяч рублей.</w:t>
      </w:r>
    </w:p>
    <w:p w:rsidR="00C32FC9" w:rsidRPr="00C32FC9" w:rsidRDefault="00C32FC9" w:rsidP="00C32FC9">
      <w:pPr>
        <w:pStyle w:val="a5"/>
        <w:shd w:val="clear" w:color="auto" w:fill="FFFFFF"/>
        <w:spacing w:before="158" w:beforeAutospacing="0" w:after="158" w:afterAutospacing="0"/>
        <w:jc w:val="both"/>
        <w:rPr>
          <w:rFonts w:asciiTheme="minorHAnsi" w:hAnsiTheme="minorHAnsi" w:cstheme="minorHAnsi"/>
          <w:color w:val="000000"/>
          <w:sz w:val="22"/>
          <w:szCs w:val="22"/>
        </w:rPr>
      </w:pPr>
      <w:r w:rsidRPr="00C32FC9">
        <w:rPr>
          <w:rFonts w:asciiTheme="minorHAnsi" w:hAnsiTheme="minorHAnsi" w:cstheme="minorHAnsi"/>
          <w:color w:val="000000"/>
          <w:sz w:val="22"/>
          <w:szCs w:val="22"/>
        </w:rPr>
        <w:t>3. Совершение административного правонарушения, предусмотренного частью 2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C32FC9" w:rsidRDefault="00C32FC9" w:rsidP="00C32FC9">
      <w:pPr>
        <w:pStyle w:val="a5"/>
        <w:shd w:val="clear" w:color="auto" w:fill="FFFFFF"/>
        <w:spacing w:before="158" w:beforeAutospacing="0" w:after="158" w:afterAutospacing="0"/>
        <w:jc w:val="both"/>
        <w:rPr>
          <w:rFonts w:asciiTheme="minorHAnsi" w:hAnsiTheme="minorHAnsi" w:cstheme="minorHAnsi"/>
          <w:color w:val="000000"/>
          <w:sz w:val="22"/>
          <w:szCs w:val="22"/>
        </w:rPr>
      </w:pPr>
      <w:r w:rsidRPr="00C32FC9">
        <w:rPr>
          <w:rFonts w:asciiTheme="minorHAnsi" w:hAnsiTheme="minorHAnsi" w:cstheme="minorHAnsi"/>
          <w:color w:val="000000"/>
          <w:sz w:val="22"/>
          <w:szCs w:val="22"/>
        </w:rPr>
        <w:t>влечет наложение административного штрафа в размере пятидесяти тысяч рублей.</w:t>
      </w:r>
    </w:p>
    <w:p w:rsidR="002851C3" w:rsidRDefault="002851C3" w:rsidP="00C32FC9">
      <w:pPr>
        <w:pStyle w:val="a5"/>
        <w:shd w:val="clear" w:color="auto" w:fill="FFFFFF"/>
        <w:spacing w:before="158" w:beforeAutospacing="0" w:after="158" w:afterAutospacing="0"/>
        <w:jc w:val="both"/>
        <w:rPr>
          <w:rFonts w:asciiTheme="minorHAnsi" w:hAnsiTheme="minorHAnsi" w:cstheme="minorHAnsi"/>
          <w:color w:val="000000"/>
          <w:sz w:val="22"/>
          <w:szCs w:val="22"/>
        </w:rPr>
      </w:pPr>
    </w:p>
    <w:p w:rsidR="002851C3" w:rsidRPr="002851C3" w:rsidRDefault="002851C3" w:rsidP="002851C3">
      <w:pPr>
        <w:pStyle w:val="1"/>
        <w:spacing w:before="0" w:beforeAutospacing="0" w:after="300" w:afterAutospacing="0"/>
        <w:jc w:val="both"/>
        <w:rPr>
          <w:rFonts w:asciiTheme="minorHAnsi" w:hAnsiTheme="minorHAnsi" w:cstheme="minorHAnsi"/>
          <w:sz w:val="22"/>
          <w:szCs w:val="22"/>
        </w:rPr>
      </w:pPr>
      <w:r w:rsidRPr="002851C3">
        <w:rPr>
          <w:rFonts w:asciiTheme="minorHAnsi" w:hAnsiTheme="minorHAnsi" w:cstheme="minorHAnsi"/>
          <w:sz w:val="22"/>
          <w:szCs w:val="22"/>
        </w:rPr>
        <w:t>Статья 5.69 КоАП РФ -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в голосовании</w:t>
      </w:r>
    </w:p>
    <w:p w:rsidR="002851C3" w:rsidRPr="002851C3" w:rsidRDefault="002851C3" w:rsidP="002851C3">
      <w:pPr>
        <w:pStyle w:val="a5"/>
        <w:shd w:val="clear" w:color="auto" w:fill="FFFFFF"/>
        <w:spacing w:before="158" w:beforeAutospacing="0" w:after="158" w:afterAutospacing="0"/>
        <w:jc w:val="both"/>
        <w:rPr>
          <w:rFonts w:asciiTheme="minorHAnsi" w:hAnsiTheme="minorHAnsi" w:cstheme="minorHAnsi"/>
          <w:color w:val="000000"/>
          <w:sz w:val="22"/>
          <w:szCs w:val="22"/>
        </w:rPr>
      </w:pPr>
      <w:r w:rsidRPr="002851C3">
        <w:rPr>
          <w:rFonts w:asciiTheme="minorHAnsi" w:hAnsiTheme="minorHAnsi" w:cstheme="minorHAnsi"/>
          <w:color w:val="000000"/>
          <w:sz w:val="22"/>
          <w:szCs w:val="22"/>
        </w:rP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в голосовании, если эти действия не содержат уголовно наказуемого деяния, -</w:t>
      </w:r>
    </w:p>
    <w:p w:rsidR="002851C3" w:rsidRDefault="002851C3" w:rsidP="002851C3">
      <w:pPr>
        <w:pStyle w:val="a5"/>
        <w:shd w:val="clear" w:color="auto" w:fill="FFFFFF"/>
        <w:spacing w:before="158" w:beforeAutospacing="0" w:after="158" w:afterAutospacing="0"/>
        <w:jc w:val="both"/>
        <w:rPr>
          <w:rFonts w:asciiTheme="minorHAnsi" w:hAnsiTheme="minorHAnsi" w:cstheme="minorHAnsi"/>
          <w:color w:val="000000"/>
          <w:sz w:val="22"/>
          <w:szCs w:val="22"/>
        </w:rPr>
      </w:pPr>
      <w:r w:rsidRPr="002851C3">
        <w:rPr>
          <w:rFonts w:asciiTheme="minorHAnsi" w:hAnsiTheme="minorHAnsi" w:cstheme="minorHAnsi"/>
          <w:color w:val="000000"/>
          <w:sz w:val="22"/>
          <w:szCs w:val="22"/>
        </w:rP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2851C3" w:rsidRDefault="002851C3" w:rsidP="002851C3">
      <w:pPr>
        <w:pStyle w:val="a5"/>
        <w:shd w:val="clear" w:color="auto" w:fill="FFFFFF"/>
        <w:spacing w:before="158" w:beforeAutospacing="0" w:after="158" w:afterAutospacing="0"/>
        <w:jc w:val="both"/>
        <w:rPr>
          <w:rFonts w:asciiTheme="minorHAnsi" w:hAnsiTheme="minorHAnsi" w:cstheme="minorHAnsi"/>
          <w:color w:val="000000"/>
          <w:sz w:val="22"/>
          <w:szCs w:val="22"/>
        </w:rPr>
      </w:pPr>
    </w:p>
    <w:p w:rsidR="002851C3" w:rsidRPr="002851C3" w:rsidRDefault="002851C3" w:rsidP="002851C3">
      <w:pPr>
        <w:pStyle w:val="1"/>
        <w:shd w:val="clear" w:color="auto" w:fill="FFFFFF"/>
        <w:spacing w:before="0" w:beforeAutospacing="0" w:after="144" w:afterAutospacing="0" w:line="290" w:lineRule="atLeast"/>
        <w:ind w:firstLine="547"/>
        <w:jc w:val="both"/>
        <w:rPr>
          <w:rFonts w:asciiTheme="minorHAnsi" w:hAnsiTheme="minorHAnsi" w:cstheme="minorHAnsi"/>
          <w:color w:val="000000"/>
          <w:sz w:val="22"/>
          <w:szCs w:val="22"/>
        </w:rPr>
      </w:pPr>
      <w:r w:rsidRPr="002851C3">
        <w:rPr>
          <w:rStyle w:val="hl"/>
          <w:rFonts w:asciiTheme="minorHAnsi" w:hAnsiTheme="minorHAnsi" w:cstheme="minorHAnsi"/>
          <w:color w:val="000000"/>
          <w:sz w:val="22"/>
          <w:szCs w:val="22"/>
        </w:rPr>
        <w:t>УК РФ, Статья 141. Воспрепятствование осуществлению избирательных прав или работе избирательных комиссий</w:t>
      </w:r>
    </w:p>
    <w:p w:rsidR="002851C3" w:rsidRPr="002851C3" w:rsidRDefault="002851C3" w:rsidP="002851C3">
      <w:pPr>
        <w:pStyle w:val="1"/>
        <w:shd w:val="clear" w:color="auto" w:fill="FFFFFF"/>
        <w:spacing w:before="0" w:beforeAutospacing="0" w:after="144" w:afterAutospacing="0" w:line="290" w:lineRule="atLeast"/>
        <w:jc w:val="both"/>
        <w:rPr>
          <w:rFonts w:asciiTheme="minorHAnsi" w:hAnsiTheme="minorHAnsi" w:cstheme="minorHAnsi"/>
          <w:b w:val="0"/>
          <w:color w:val="000000"/>
          <w:sz w:val="22"/>
          <w:szCs w:val="22"/>
        </w:rPr>
      </w:pPr>
      <w:r w:rsidRPr="002851C3">
        <w:rPr>
          <w:rStyle w:val="blk"/>
          <w:rFonts w:asciiTheme="minorHAnsi" w:hAnsiTheme="minorHAnsi" w:cstheme="minorHAnsi"/>
          <w:color w:val="000000"/>
          <w:sz w:val="22"/>
          <w:szCs w:val="22"/>
        </w:rPr>
        <w:t> </w:t>
      </w:r>
      <w:r>
        <w:rPr>
          <w:rStyle w:val="blk"/>
          <w:rFonts w:asciiTheme="minorHAnsi" w:hAnsiTheme="minorHAnsi" w:cstheme="minorHAnsi"/>
          <w:color w:val="000000"/>
          <w:sz w:val="22"/>
          <w:szCs w:val="22"/>
        </w:rPr>
        <w:t xml:space="preserve">         </w:t>
      </w:r>
      <w:r w:rsidRPr="002851C3">
        <w:rPr>
          <w:rStyle w:val="blk"/>
          <w:rFonts w:asciiTheme="minorHAnsi" w:hAnsiTheme="minorHAnsi" w:cstheme="minorHAnsi"/>
          <w:b w:val="0"/>
          <w:color w:val="000000"/>
          <w:sz w:val="22"/>
          <w:szCs w:val="22"/>
        </w:rPr>
        <w:t>1. 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rsidR="002851C3" w:rsidRPr="002851C3" w:rsidRDefault="002851C3" w:rsidP="002851C3">
      <w:pPr>
        <w:shd w:val="clear" w:color="auto" w:fill="FFFFFF"/>
        <w:spacing w:line="290" w:lineRule="atLeast"/>
        <w:ind w:firstLine="547"/>
        <w:jc w:val="both"/>
        <w:rPr>
          <w:rFonts w:cstheme="minorHAnsi"/>
          <w:color w:val="000000"/>
        </w:rPr>
      </w:pPr>
      <w:r w:rsidRPr="002851C3">
        <w:rPr>
          <w:rStyle w:val="blk"/>
          <w:rFonts w:cstheme="minorHAnsi"/>
          <w:color w:val="000000"/>
        </w:rPr>
        <w:t xml:space="preserve">наказывается штрафом в размере до восьмидесяти тысяч рублей или в размере заработной платы или </w:t>
      </w:r>
      <w:proofErr w:type="gramStart"/>
      <w:r w:rsidRPr="002851C3">
        <w:rPr>
          <w:rStyle w:val="blk"/>
          <w:rFonts w:cstheme="minorHAnsi"/>
          <w:color w:val="000000"/>
        </w:rPr>
        <w:t>иного дохода</w:t>
      </w:r>
      <w:proofErr w:type="gramEnd"/>
      <w:r w:rsidRPr="002851C3">
        <w:rPr>
          <w:rStyle w:val="blk"/>
          <w:rFonts w:cstheme="minorHAnsi"/>
          <w:color w:val="000000"/>
        </w:rPr>
        <w:t xml:space="preserve">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2851C3" w:rsidRPr="002851C3" w:rsidRDefault="002851C3" w:rsidP="002851C3">
      <w:pPr>
        <w:shd w:val="clear" w:color="auto" w:fill="FFFFFF"/>
        <w:spacing w:line="290" w:lineRule="atLeast"/>
        <w:ind w:firstLine="547"/>
        <w:jc w:val="both"/>
        <w:rPr>
          <w:rFonts w:cstheme="minorHAnsi"/>
          <w:color w:val="000000"/>
        </w:rPr>
      </w:pPr>
      <w:r w:rsidRPr="002851C3">
        <w:rPr>
          <w:rStyle w:val="blk"/>
          <w:rFonts w:cstheme="minorHAnsi"/>
          <w:color w:val="000000"/>
        </w:rPr>
        <w:t>2. Те же деяния:</w:t>
      </w:r>
    </w:p>
    <w:p w:rsidR="002851C3" w:rsidRPr="002851C3" w:rsidRDefault="002851C3" w:rsidP="002851C3">
      <w:pPr>
        <w:shd w:val="clear" w:color="auto" w:fill="FFFFFF"/>
        <w:spacing w:line="290" w:lineRule="atLeast"/>
        <w:ind w:firstLine="547"/>
        <w:jc w:val="both"/>
        <w:rPr>
          <w:rFonts w:cstheme="minorHAnsi"/>
          <w:color w:val="000000"/>
        </w:rPr>
      </w:pPr>
      <w:r w:rsidRPr="002851C3">
        <w:rPr>
          <w:rStyle w:val="blk"/>
          <w:rFonts w:cstheme="minorHAnsi"/>
          <w:color w:val="000000"/>
        </w:rPr>
        <w:t>а) соединенные с подкупом, обманом, принуждением, применением насилия либо с угрозой его применения;</w:t>
      </w:r>
    </w:p>
    <w:p w:rsidR="002851C3" w:rsidRPr="002851C3" w:rsidRDefault="002851C3" w:rsidP="002851C3">
      <w:pPr>
        <w:shd w:val="clear" w:color="auto" w:fill="FFFFFF"/>
        <w:spacing w:line="290" w:lineRule="atLeast"/>
        <w:ind w:firstLine="547"/>
        <w:jc w:val="both"/>
        <w:rPr>
          <w:rFonts w:cstheme="minorHAnsi"/>
          <w:color w:val="000000"/>
        </w:rPr>
      </w:pPr>
      <w:r w:rsidRPr="002851C3">
        <w:rPr>
          <w:rStyle w:val="blk"/>
          <w:rFonts w:cstheme="minorHAnsi"/>
          <w:color w:val="000000"/>
        </w:rPr>
        <w:t>б) совершенные лицом с использованием своего служебного положения;</w:t>
      </w:r>
    </w:p>
    <w:p w:rsidR="002851C3" w:rsidRPr="002851C3" w:rsidRDefault="002851C3" w:rsidP="002851C3">
      <w:pPr>
        <w:shd w:val="clear" w:color="auto" w:fill="FFFFFF"/>
        <w:spacing w:line="290" w:lineRule="atLeast"/>
        <w:ind w:firstLine="547"/>
        <w:jc w:val="both"/>
        <w:rPr>
          <w:rFonts w:cstheme="minorHAnsi"/>
          <w:color w:val="000000"/>
        </w:rPr>
      </w:pPr>
      <w:r w:rsidRPr="002851C3">
        <w:rPr>
          <w:rStyle w:val="blk"/>
          <w:rFonts w:cstheme="minorHAnsi"/>
          <w:color w:val="000000"/>
        </w:rPr>
        <w:t>в) совершенные группой лиц по предварительному сговору или организованной группой, -</w:t>
      </w:r>
    </w:p>
    <w:p w:rsidR="002851C3" w:rsidRPr="002851C3" w:rsidRDefault="002851C3" w:rsidP="002851C3">
      <w:pPr>
        <w:shd w:val="clear" w:color="auto" w:fill="FFFFFF"/>
        <w:spacing w:line="290" w:lineRule="atLeast"/>
        <w:ind w:firstLine="547"/>
        <w:jc w:val="both"/>
        <w:rPr>
          <w:rFonts w:cstheme="minorHAnsi"/>
          <w:color w:val="000000"/>
        </w:rPr>
      </w:pPr>
      <w:r w:rsidRPr="002851C3">
        <w:rPr>
          <w:rStyle w:val="blk"/>
          <w:rFonts w:cstheme="minorHAnsi"/>
          <w:color w:val="000000"/>
        </w:rPr>
        <w:t xml:space="preserve">наказываются штрафом в размере от ста тысяч до трехсот тысяч рублей или в размере заработной платы или </w:t>
      </w:r>
      <w:proofErr w:type="gramStart"/>
      <w:r w:rsidRPr="002851C3">
        <w:rPr>
          <w:rStyle w:val="blk"/>
          <w:rFonts w:cstheme="minorHAnsi"/>
          <w:color w:val="000000"/>
        </w:rPr>
        <w:t>иного дохода</w:t>
      </w:r>
      <w:proofErr w:type="gramEnd"/>
      <w:r w:rsidRPr="002851C3">
        <w:rPr>
          <w:rStyle w:val="blk"/>
          <w:rFonts w:cstheme="minorHAnsi"/>
          <w:color w:val="000000"/>
        </w:rPr>
        <w:t xml:space="preserve">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w:t>
      </w:r>
    </w:p>
    <w:p w:rsidR="002851C3" w:rsidRPr="002851C3" w:rsidRDefault="002851C3" w:rsidP="002851C3">
      <w:pPr>
        <w:shd w:val="clear" w:color="auto" w:fill="FFFFFF"/>
        <w:spacing w:line="290" w:lineRule="atLeast"/>
        <w:ind w:firstLine="547"/>
        <w:jc w:val="both"/>
        <w:rPr>
          <w:rFonts w:cstheme="minorHAnsi"/>
          <w:color w:val="000000"/>
        </w:rPr>
      </w:pPr>
      <w:r w:rsidRPr="002851C3">
        <w:rPr>
          <w:rStyle w:val="blk"/>
          <w:rFonts w:cstheme="minorHAnsi"/>
          <w:color w:val="000000"/>
        </w:rPr>
        <w:lastRenderedPageBreak/>
        <w:t>3. Вмешательство с использованием должностного или служебного положения в осуществление избирательной комиссией, комиссией референдума ее полномочий, установленных законодательством о выборах и референдумах, с целью повлиять на ее решения, а именно требование или указание должностного лица по вопросам регистрации кандидатов, списков кандидатов, подсчета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Российской Федерации "Выборы" -</w:t>
      </w:r>
    </w:p>
    <w:p w:rsidR="002851C3" w:rsidRDefault="002851C3" w:rsidP="002851C3">
      <w:pPr>
        <w:shd w:val="clear" w:color="auto" w:fill="FFFFFF"/>
        <w:spacing w:line="290" w:lineRule="atLeast"/>
        <w:ind w:firstLine="547"/>
        <w:jc w:val="both"/>
        <w:rPr>
          <w:rStyle w:val="blk"/>
          <w:rFonts w:cstheme="minorHAnsi"/>
          <w:color w:val="000000"/>
        </w:rPr>
      </w:pPr>
      <w:r w:rsidRPr="002851C3">
        <w:rPr>
          <w:rStyle w:val="blk"/>
          <w:rFonts w:cstheme="minorHAnsi"/>
          <w:color w:val="000000"/>
        </w:rPr>
        <w:t xml:space="preserve">наказывается штрафом в размере от двухсот тысяч до пятисот тысяч рублей или в размере заработной платы или </w:t>
      </w:r>
      <w:proofErr w:type="gramStart"/>
      <w:r w:rsidRPr="002851C3">
        <w:rPr>
          <w:rStyle w:val="blk"/>
          <w:rFonts w:cstheme="minorHAnsi"/>
          <w:color w:val="000000"/>
        </w:rPr>
        <w:t>иного дохода</w:t>
      </w:r>
      <w:proofErr w:type="gramEnd"/>
      <w:r w:rsidRPr="002851C3">
        <w:rPr>
          <w:rStyle w:val="blk"/>
          <w:rFonts w:cstheme="minorHAnsi"/>
          <w:color w:val="000000"/>
        </w:rPr>
        <w:t xml:space="preserve"> осужденного за период от одного года до трех лет, либо принудительными работами на срок до четырех лет,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2851C3" w:rsidRDefault="002851C3" w:rsidP="002851C3">
      <w:pPr>
        <w:shd w:val="clear" w:color="auto" w:fill="FFFFFF"/>
        <w:spacing w:line="290" w:lineRule="atLeast"/>
        <w:ind w:firstLine="547"/>
        <w:jc w:val="both"/>
        <w:rPr>
          <w:rStyle w:val="blk"/>
          <w:rFonts w:cstheme="minorHAnsi"/>
          <w:color w:val="000000"/>
        </w:rPr>
      </w:pPr>
    </w:p>
    <w:p w:rsidR="002851C3" w:rsidRPr="002851C3" w:rsidRDefault="002851C3" w:rsidP="002851C3">
      <w:pPr>
        <w:pStyle w:val="1"/>
        <w:shd w:val="clear" w:color="auto" w:fill="FFFFFF"/>
        <w:spacing w:before="0" w:beforeAutospacing="0" w:after="144" w:afterAutospacing="0" w:line="290" w:lineRule="atLeast"/>
        <w:ind w:firstLine="547"/>
        <w:jc w:val="both"/>
        <w:rPr>
          <w:rFonts w:asciiTheme="minorHAnsi" w:hAnsiTheme="minorHAnsi" w:cstheme="minorHAnsi"/>
          <w:color w:val="000000"/>
          <w:sz w:val="22"/>
          <w:szCs w:val="22"/>
        </w:rPr>
      </w:pPr>
      <w:r w:rsidRPr="002851C3">
        <w:rPr>
          <w:rStyle w:val="hl"/>
          <w:rFonts w:asciiTheme="minorHAnsi" w:hAnsiTheme="minorHAnsi" w:cstheme="minorHAnsi"/>
          <w:color w:val="000000"/>
          <w:sz w:val="22"/>
          <w:szCs w:val="22"/>
        </w:rPr>
        <w:t>УК РФ, Статья 142. Фальсификация избирательных документов, документов референдума</w:t>
      </w:r>
    </w:p>
    <w:p w:rsidR="002851C3" w:rsidRPr="002851C3" w:rsidRDefault="002851C3" w:rsidP="002851C3">
      <w:pPr>
        <w:shd w:val="clear" w:color="auto" w:fill="FFFFFF"/>
        <w:spacing w:line="290" w:lineRule="atLeast"/>
        <w:ind w:firstLine="547"/>
        <w:jc w:val="both"/>
        <w:rPr>
          <w:rFonts w:cstheme="minorHAnsi"/>
          <w:color w:val="000000"/>
        </w:rPr>
      </w:pPr>
      <w:r w:rsidRPr="002851C3">
        <w:rPr>
          <w:rStyle w:val="blk"/>
          <w:rFonts w:cstheme="minorHAnsi"/>
          <w:color w:val="000000"/>
        </w:rPr>
        <w:t>1. 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rsidR="002851C3" w:rsidRPr="002851C3" w:rsidRDefault="002851C3" w:rsidP="002851C3">
      <w:pPr>
        <w:shd w:val="clear" w:color="auto" w:fill="FFFFFF"/>
        <w:spacing w:line="290" w:lineRule="atLeast"/>
        <w:ind w:firstLine="547"/>
        <w:jc w:val="both"/>
        <w:rPr>
          <w:rFonts w:cstheme="minorHAnsi"/>
          <w:color w:val="000000"/>
        </w:rPr>
      </w:pPr>
      <w:r w:rsidRPr="002851C3">
        <w:rPr>
          <w:rStyle w:val="blk"/>
          <w:rFonts w:cstheme="minorHAnsi"/>
          <w:color w:val="000000"/>
        </w:rPr>
        <w:t xml:space="preserve">наказывается штрафом в размере от ста тысяч до трехсот тысяч рублей или в размере заработной платы или </w:t>
      </w:r>
      <w:proofErr w:type="gramStart"/>
      <w:r w:rsidRPr="002851C3">
        <w:rPr>
          <w:rStyle w:val="blk"/>
          <w:rFonts w:cstheme="minorHAnsi"/>
          <w:color w:val="000000"/>
        </w:rPr>
        <w:t>иного дохода</w:t>
      </w:r>
      <w:proofErr w:type="gramEnd"/>
      <w:r w:rsidRPr="002851C3">
        <w:rPr>
          <w:rStyle w:val="blk"/>
          <w:rFonts w:cstheme="minorHAnsi"/>
          <w:color w:val="000000"/>
        </w:rPr>
        <w:t xml:space="preserve"> осужденного за период до двух лет, либо принудительными работами на срок до четырех лет, либо лишением свободы на тот же срок.</w:t>
      </w:r>
    </w:p>
    <w:p w:rsidR="002851C3" w:rsidRPr="002851C3" w:rsidRDefault="002851C3" w:rsidP="002851C3">
      <w:pPr>
        <w:shd w:val="clear" w:color="auto" w:fill="FFFFFF"/>
        <w:spacing w:line="290" w:lineRule="atLeast"/>
        <w:ind w:firstLine="547"/>
        <w:jc w:val="both"/>
        <w:rPr>
          <w:rFonts w:cstheme="minorHAnsi"/>
          <w:color w:val="000000"/>
        </w:rPr>
      </w:pPr>
      <w:r w:rsidRPr="002851C3">
        <w:rPr>
          <w:rStyle w:val="blk"/>
          <w:rFonts w:cstheme="minorHAnsi"/>
          <w:color w:val="000000"/>
        </w:rPr>
        <w:t>2. 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совершенные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2851C3" w:rsidRPr="002851C3" w:rsidRDefault="002851C3" w:rsidP="002851C3">
      <w:pPr>
        <w:shd w:val="clear" w:color="auto" w:fill="FFFFFF"/>
        <w:spacing w:line="290" w:lineRule="atLeast"/>
        <w:ind w:firstLine="547"/>
        <w:jc w:val="both"/>
        <w:rPr>
          <w:rFonts w:cstheme="minorHAnsi"/>
          <w:color w:val="000000"/>
        </w:rPr>
      </w:pPr>
      <w:r w:rsidRPr="002851C3">
        <w:rPr>
          <w:rStyle w:val="blk"/>
          <w:rFonts w:cstheme="minorHAnsi"/>
          <w:color w:val="000000"/>
        </w:rPr>
        <w:t xml:space="preserve">наказываются штрафом в размере от двухсот тысяч до пятисот тысяч рублей или в размере заработной платы или </w:t>
      </w:r>
      <w:proofErr w:type="gramStart"/>
      <w:r w:rsidRPr="002851C3">
        <w:rPr>
          <w:rStyle w:val="blk"/>
          <w:rFonts w:cstheme="minorHAnsi"/>
          <w:color w:val="000000"/>
        </w:rPr>
        <w:t>иного дохода</w:t>
      </w:r>
      <w:proofErr w:type="gramEnd"/>
      <w:r w:rsidRPr="002851C3">
        <w:rPr>
          <w:rStyle w:val="blk"/>
          <w:rFonts w:cstheme="minorHAnsi"/>
          <w:color w:val="000000"/>
        </w:rPr>
        <w:t xml:space="preserve">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же срок.</w:t>
      </w:r>
    </w:p>
    <w:p w:rsidR="002851C3" w:rsidRPr="002851C3" w:rsidRDefault="002851C3" w:rsidP="002851C3">
      <w:pPr>
        <w:shd w:val="clear" w:color="auto" w:fill="FFFFFF"/>
        <w:spacing w:line="290" w:lineRule="atLeast"/>
        <w:ind w:firstLine="547"/>
        <w:jc w:val="both"/>
        <w:rPr>
          <w:rFonts w:cstheme="minorHAnsi"/>
          <w:color w:val="000000"/>
        </w:rPr>
      </w:pPr>
      <w:r w:rsidRPr="002851C3">
        <w:rPr>
          <w:rStyle w:val="blk"/>
          <w:rFonts w:cstheme="minorHAnsi"/>
          <w:color w:val="000000"/>
        </w:rPr>
        <w:t>3. 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rsidR="002851C3" w:rsidRDefault="002851C3" w:rsidP="002851C3">
      <w:pPr>
        <w:shd w:val="clear" w:color="auto" w:fill="FFFFFF"/>
        <w:spacing w:line="290" w:lineRule="atLeast"/>
        <w:ind w:firstLine="547"/>
        <w:jc w:val="both"/>
        <w:rPr>
          <w:rStyle w:val="blk"/>
          <w:rFonts w:cstheme="minorHAnsi"/>
          <w:color w:val="000000"/>
        </w:rPr>
      </w:pPr>
      <w:r w:rsidRPr="002851C3">
        <w:rPr>
          <w:rStyle w:val="blk"/>
          <w:rFonts w:cstheme="minorHAnsi"/>
          <w:color w:val="000000"/>
        </w:rPr>
        <w:t xml:space="preserve">наказываются штрафом в размере от двухсот тысяч до пятисот тысяч рублей или в размере заработной платы или </w:t>
      </w:r>
      <w:proofErr w:type="gramStart"/>
      <w:r w:rsidRPr="002851C3">
        <w:rPr>
          <w:rStyle w:val="blk"/>
          <w:rFonts w:cstheme="minorHAnsi"/>
          <w:color w:val="000000"/>
        </w:rPr>
        <w:t>иного дохода</w:t>
      </w:r>
      <w:proofErr w:type="gramEnd"/>
      <w:r w:rsidRPr="002851C3">
        <w:rPr>
          <w:rStyle w:val="blk"/>
          <w:rFonts w:cstheme="minorHAnsi"/>
          <w:color w:val="000000"/>
        </w:rPr>
        <w:t xml:space="preserve">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же срок.</w:t>
      </w:r>
    </w:p>
    <w:p w:rsidR="002851C3" w:rsidRDefault="002851C3" w:rsidP="002851C3">
      <w:pPr>
        <w:shd w:val="clear" w:color="auto" w:fill="FFFFFF"/>
        <w:spacing w:line="290" w:lineRule="atLeast"/>
        <w:ind w:firstLine="547"/>
        <w:jc w:val="both"/>
        <w:rPr>
          <w:rStyle w:val="blk"/>
          <w:rFonts w:cstheme="minorHAnsi"/>
          <w:color w:val="000000"/>
        </w:rPr>
      </w:pPr>
    </w:p>
    <w:p w:rsidR="002851C3" w:rsidRPr="002851C3" w:rsidRDefault="002851C3" w:rsidP="002851C3">
      <w:pPr>
        <w:pStyle w:val="1"/>
        <w:shd w:val="clear" w:color="auto" w:fill="FFFFFF"/>
        <w:spacing w:before="0" w:beforeAutospacing="0" w:after="144" w:afterAutospacing="0" w:line="290" w:lineRule="atLeast"/>
        <w:ind w:firstLine="547"/>
        <w:jc w:val="both"/>
        <w:rPr>
          <w:rFonts w:asciiTheme="minorHAnsi" w:hAnsiTheme="minorHAnsi" w:cstheme="minorHAnsi"/>
          <w:color w:val="000000"/>
          <w:sz w:val="22"/>
          <w:szCs w:val="22"/>
        </w:rPr>
      </w:pPr>
      <w:r w:rsidRPr="002851C3">
        <w:rPr>
          <w:rStyle w:val="hl"/>
          <w:rFonts w:asciiTheme="minorHAnsi" w:hAnsiTheme="minorHAnsi" w:cstheme="minorHAnsi"/>
          <w:color w:val="000000"/>
          <w:sz w:val="22"/>
          <w:szCs w:val="22"/>
        </w:rPr>
        <w:t>УК РФ, Статья 142.1. Фальсификация итогов голосования</w:t>
      </w:r>
    </w:p>
    <w:p w:rsidR="002851C3" w:rsidRPr="002851C3" w:rsidRDefault="002851C3" w:rsidP="002851C3">
      <w:pPr>
        <w:shd w:val="clear" w:color="auto" w:fill="FFFFFF"/>
        <w:spacing w:line="290" w:lineRule="atLeast"/>
        <w:ind w:firstLine="547"/>
        <w:jc w:val="both"/>
        <w:rPr>
          <w:rFonts w:cstheme="minorHAnsi"/>
          <w:color w:val="000000"/>
        </w:rPr>
      </w:pPr>
      <w:r w:rsidRPr="002851C3">
        <w:rPr>
          <w:rStyle w:val="blk"/>
          <w:rFonts w:cstheme="minorHAnsi"/>
          <w:color w:val="000000"/>
        </w:rPr>
        <w:t>Включение неучтенных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 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 выборов, референдума -</w:t>
      </w:r>
    </w:p>
    <w:p w:rsidR="002851C3" w:rsidRPr="002851C3" w:rsidRDefault="002851C3" w:rsidP="002851C3">
      <w:pPr>
        <w:shd w:val="clear" w:color="auto" w:fill="FFFFFF"/>
        <w:spacing w:line="290" w:lineRule="atLeast"/>
        <w:ind w:firstLine="547"/>
        <w:jc w:val="both"/>
        <w:rPr>
          <w:rFonts w:cstheme="minorHAnsi"/>
          <w:color w:val="000000"/>
        </w:rPr>
      </w:pPr>
      <w:r w:rsidRPr="002851C3">
        <w:rPr>
          <w:rStyle w:val="blk"/>
          <w:rFonts w:cstheme="minorHAnsi"/>
          <w:color w:val="000000"/>
        </w:rPr>
        <w:t xml:space="preserve">наказываются штрафом в размере от двухсот тысяч до пятисот тысяч рублей или в размере заработной платы или </w:t>
      </w:r>
      <w:proofErr w:type="gramStart"/>
      <w:r w:rsidRPr="002851C3">
        <w:rPr>
          <w:rStyle w:val="blk"/>
          <w:rFonts w:cstheme="minorHAnsi"/>
          <w:color w:val="000000"/>
        </w:rPr>
        <w:t>иного дохода</w:t>
      </w:r>
      <w:proofErr w:type="gramEnd"/>
      <w:r w:rsidRPr="002851C3">
        <w:rPr>
          <w:rStyle w:val="blk"/>
          <w:rFonts w:cstheme="minorHAnsi"/>
          <w:color w:val="000000"/>
        </w:rPr>
        <w:t xml:space="preserve"> осужденного за период от одного года до трех лет, либо принудительными работами на срок до четырех лет, либо лишением свободы на тот же срок.</w:t>
      </w:r>
    </w:p>
    <w:p w:rsidR="002851C3" w:rsidRPr="002851C3" w:rsidRDefault="002851C3" w:rsidP="002851C3">
      <w:pPr>
        <w:shd w:val="clear" w:color="auto" w:fill="FFFFFF"/>
        <w:spacing w:line="290" w:lineRule="atLeast"/>
        <w:ind w:firstLine="547"/>
        <w:jc w:val="both"/>
        <w:rPr>
          <w:rFonts w:cstheme="minorHAnsi"/>
          <w:color w:val="000000"/>
        </w:rPr>
      </w:pPr>
    </w:p>
    <w:p w:rsidR="002851C3" w:rsidRPr="002851C3" w:rsidRDefault="002851C3" w:rsidP="002851C3">
      <w:pPr>
        <w:shd w:val="clear" w:color="auto" w:fill="FFFFFF"/>
        <w:spacing w:line="290" w:lineRule="atLeast"/>
        <w:ind w:firstLine="547"/>
        <w:jc w:val="both"/>
        <w:rPr>
          <w:rFonts w:cstheme="minorHAnsi"/>
          <w:color w:val="000000"/>
        </w:rPr>
      </w:pPr>
    </w:p>
    <w:p w:rsidR="002851C3" w:rsidRPr="002851C3" w:rsidRDefault="002851C3" w:rsidP="002851C3">
      <w:pPr>
        <w:pStyle w:val="a5"/>
        <w:shd w:val="clear" w:color="auto" w:fill="FFFFFF"/>
        <w:spacing w:before="158" w:beforeAutospacing="0" w:after="158" w:afterAutospacing="0"/>
        <w:jc w:val="both"/>
        <w:rPr>
          <w:rFonts w:asciiTheme="minorHAnsi" w:hAnsiTheme="minorHAnsi" w:cstheme="minorHAnsi"/>
          <w:color w:val="000000"/>
          <w:sz w:val="22"/>
          <w:szCs w:val="22"/>
        </w:rPr>
      </w:pPr>
    </w:p>
    <w:p w:rsidR="002851C3" w:rsidRPr="00C32FC9" w:rsidRDefault="002851C3" w:rsidP="00C32FC9">
      <w:pPr>
        <w:pStyle w:val="a5"/>
        <w:shd w:val="clear" w:color="auto" w:fill="FFFFFF"/>
        <w:spacing w:before="158" w:beforeAutospacing="0" w:after="158" w:afterAutospacing="0"/>
        <w:jc w:val="both"/>
        <w:rPr>
          <w:rFonts w:asciiTheme="minorHAnsi" w:hAnsiTheme="minorHAnsi" w:cstheme="minorHAnsi"/>
          <w:color w:val="000000"/>
          <w:sz w:val="22"/>
          <w:szCs w:val="22"/>
        </w:rPr>
      </w:pPr>
    </w:p>
    <w:p w:rsidR="003E58E7" w:rsidRDefault="003E58E7" w:rsidP="003340F8">
      <w:pPr>
        <w:spacing w:after="0" w:line="240" w:lineRule="auto"/>
      </w:pPr>
    </w:p>
    <w:p w:rsidR="0019578A" w:rsidRDefault="0019578A" w:rsidP="001B04EC">
      <w:pPr>
        <w:spacing w:after="0" w:line="240" w:lineRule="auto"/>
      </w:pPr>
    </w:p>
    <w:p w:rsidR="00D64B27" w:rsidRDefault="00D64B27" w:rsidP="001B04EC">
      <w:pPr>
        <w:spacing w:after="0" w:line="240" w:lineRule="auto"/>
      </w:pPr>
    </w:p>
    <w:p w:rsidR="00D64B27" w:rsidRDefault="00D64B27" w:rsidP="001B04EC">
      <w:pPr>
        <w:spacing w:after="0" w:line="240" w:lineRule="auto"/>
      </w:pPr>
    </w:p>
    <w:p w:rsidR="00D64B27" w:rsidRDefault="00D64B27" w:rsidP="001B04EC">
      <w:pPr>
        <w:spacing w:after="0" w:line="240" w:lineRule="auto"/>
      </w:pPr>
    </w:p>
    <w:p w:rsidR="00D64B27" w:rsidRDefault="00D64B27" w:rsidP="001B04EC">
      <w:pPr>
        <w:spacing w:after="0" w:line="240" w:lineRule="auto"/>
      </w:pPr>
    </w:p>
    <w:p w:rsidR="00D64B27" w:rsidRDefault="00D64B27" w:rsidP="001B04EC">
      <w:pPr>
        <w:spacing w:after="0" w:line="240" w:lineRule="auto"/>
      </w:pPr>
    </w:p>
    <w:p w:rsidR="00D64B27" w:rsidRDefault="00D64B27" w:rsidP="001B04EC">
      <w:pPr>
        <w:spacing w:after="0" w:line="240" w:lineRule="auto"/>
      </w:pPr>
    </w:p>
    <w:p w:rsidR="008F7AEA" w:rsidRDefault="008F7AEA" w:rsidP="001B04EC">
      <w:pPr>
        <w:spacing w:after="0" w:line="240" w:lineRule="auto"/>
      </w:pPr>
    </w:p>
    <w:p w:rsidR="008F7AEA" w:rsidRDefault="008F7AEA" w:rsidP="001B04EC">
      <w:pPr>
        <w:spacing w:after="0" w:line="240" w:lineRule="auto"/>
      </w:pPr>
    </w:p>
    <w:p w:rsidR="008F7AEA" w:rsidRDefault="008F7AEA" w:rsidP="001B04EC">
      <w:pPr>
        <w:spacing w:after="0" w:line="240" w:lineRule="auto"/>
      </w:pPr>
    </w:p>
    <w:p w:rsidR="008F7AEA" w:rsidRDefault="008F7AEA" w:rsidP="001B04EC">
      <w:pPr>
        <w:spacing w:after="0" w:line="240" w:lineRule="auto"/>
      </w:pPr>
    </w:p>
    <w:p w:rsidR="008F7AEA" w:rsidRDefault="008F7AEA" w:rsidP="001B04EC">
      <w:pPr>
        <w:spacing w:after="0" w:line="240" w:lineRule="auto"/>
      </w:pPr>
    </w:p>
    <w:p w:rsidR="008F7AEA" w:rsidRDefault="008F7AEA" w:rsidP="001B04EC">
      <w:pPr>
        <w:spacing w:after="0" w:line="240" w:lineRule="auto"/>
      </w:pPr>
    </w:p>
    <w:p w:rsidR="008F7AEA" w:rsidRDefault="008F7AEA" w:rsidP="001B04EC">
      <w:pPr>
        <w:spacing w:after="0" w:line="240" w:lineRule="auto"/>
      </w:pPr>
      <w:bookmarkStart w:id="8" w:name="_GoBack"/>
      <w:bookmarkEnd w:id="8"/>
    </w:p>
    <w:sectPr w:rsidR="008F7A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95EE6"/>
    <w:multiLevelType w:val="hybridMultilevel"/>
    <w:tmpl w:val="3EF0C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7F19B8"/>
    <w:multiLevelType w:val="multilevel"/>
    <w:tmpl w:val="CC76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771152"/>
    <w:multiLevelType w:val="hybridMultilevel"/>
    <w:tmpl w:val="D8AA6AA4"/>
    <w:lvl w:ilvl="0" w:tplc="B0645F00">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7C5E88"/>
    <w:multiLevelType w:val="multilevel"/>
    <w:tmpl w:val="80C6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A453BD2"/>
    <w:multiLevelType w:val="multilevel"/>
    <w:tmpl w:val="4BD0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BCD7939"/>
    <w:multiLevelType w:val="hybridMultilevel"/>
    <w:tmpl w:val="C7128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026C6D"/>
    <w:multiLevelType w:val="multilevel"/>
    <w:tmpl w:val="A088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C0A7DEE"/>
    <w:multiLevelType w:val="multilevel"/>
    <w:tmpl w:val="CC38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13E1C72"/>
    <w:multiLevelType w:val="multilevel"/>
    <w:tmpl w:val="F2D4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EE2059B"/>
    <w:multiLevelType w:val="multilevel"/>
    <w:tmpl w:val="71B2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6FA6C95"/>
    <w:multiLevelType w:val="multilevel"/>
    <w:tmpl w:val="B272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8CE266B"/>
    <w:multiLevelType w:val="multilevel"/>
    <w:tmpl w:val="054E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122159F"/>
    <w:multiLevelType w:val="multilevel"/>
    <w:tmpl w:val="4562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9095C0C"/>
    <w:multiLevelType w:val="hybridMultilevel"/>
    <w:tmpl w:val="5900AF5E"/>
    <w:lvl w:ilvl="0" w:tplc="35DC9304">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B80767"/>
    <w:multiLevelType w:val="hybridMultilevel"/>
    <w:tmpl w:val="3CDE8EDC"/>
    <w:lvl w:ilvl="0" w:tplc="F962AF24">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0B6E91"/>
    <w:multiLevelType w:val="multilevel"/>
    <w:tmpl w:val="FE00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2073A86"/>
    <w:multiLevelType w:val="multilevel"/>
    <w:tmpl w:val="E342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53962EB"/>
    <w:multiLevelType w:val="multilevel"/>
    <w:tmpl w:val="4F5C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8396D76"/>
    <w:multiLevelType w:val="multilevel"/>
    <w:tmpl w:val="3B78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A125337"/>
    <w:multiLevelType w:val="multilevel"/>
    <w:tmpl w:val="7D4A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BAE0966"/>
    <w:multiLevelType w:val="multilevel"/>
    <w:tmpl w:val="6466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BEA1750"/>
    <w:multiLevelType w:val="multilevel"/>
    <w:tmpl w:val="F716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1E91C51"/>
    <w:multiLevelType w:val="multilevel"/>
    <w:tmpl w:val="0952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68C0EF4"/>
    <w:multiLevelType w:val="multilevel"/>
    <w:tmpl w:val="AA0E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87708A2"/>
    <w:multiLevelType w:val="hybridMultilevel"/>
    <w:tmpl w:val="A3C0ACF8"/>
    <w:lvl w:ilvl="0" w:tplc="566A965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BE2835"/>
    <w:multiLevelType w:val="multilevel"/>
    <w:tmpl w:val="82B8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E400CD8"/>
    <w:multiLevelType w:val="multilevel"/>
    <w:tmpl w:val="C4B4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0F3080A"/>
    <w:multiLevelType w:val="multilevel"/>
    <w:tmpl w:val="532C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7CB1B1F"/>
    <w:multiLevelType w:val="multilevel"/>
    <w:tmpl w:val="4E20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7CC4EDB"/>
    <w:multiLevelType w:val="multilevel"/>
    <w:tmpl w:val="C8B4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8BC524E"/>
    <w:multiLevelType w:val="multilevel"/>
    <w:tmpl w:val="7CEA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B3C08D1"/>
    <w:multiLevelType w:val="multilevel"/>
    <w:tmpl w:val="B186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2"/>
  </w:num>
  <w:num w:numId="3">
    <w:abstractNumId w:val="14"/>
  </w:num>
  <w:num w:numId="4">
    <w:abstractNumId w:val="24"/>
  </w:num>
  <w:num w:numId="5">
    <w:abstractNumId w:val="0"/>
  </w:num>
  <w:num w:numId="6">
    <w:abstractNumId w:val="5"/>
  </w:num>
  <w:num w:numId="7">
    <w:abstractNumId w:val="27"/>
  </w:num>
  <w:num w:numId="8">
    <w:abstractNumId w:val="29"/>
  </w:num>
  <w:num w:numId="9">
    <w:abstractNumId w:val="3"/>
  </w:num>
  <w:num w:numId="10">
    <w:abstractNumId w:val="19"/>
  </w:num>
  <w:num w:numId="11">
    <w:abstractNumId w:val="22"/>
  </w:num>
  <w:num w:numId="12">
    <w:abstractNumId w:val="9"/>
  </w:num>
  <w:num w:numId="13">
    <w:abstractNumId w:val="15"/>
  </w:num>
  <w:num w:numId="14">
    <w:abstractNumId w:val="26"/>
  </w:num>
  <w:num w:numId="15">
    <w:abstractNumId w:val="12"/>
  </w:num>
  <w:num w:numId="16">
    <w:abstractNumId w:val="31"/>
  </w:num>
  <w:num w:numId="17">
    <w:abstractNumId w:val="6"/>
  </w:num>
  <w:num w:numId="18">
    <w:abstractNumId w:val="17"/>
  </w:num>
  <w:num w:numId="19">
    <w:abstractNumId w:val="18"/>
  </w:num>
  <w:num w:numId="20">
    <w:abstractNumId w:val="23"/>
  </w:num>
  <w:num w:numId="21">
    <w:abstractNumId w:val="21"/>
  </w:num>
  <w:num w:numId="22">
    <w:abstractNumId w:val="7"/>
  </w:num>
  <w:num w:numId="23">
    <w:abstractNumId w:val="20"/>
  </w:num>
  <w:num w:numId="24">
    <w:abstractNumId w:val="28"/>
  </w:num>
  <w:num w:numId="25">
    <w:abstractNumId w:val="11"/>
  </w:num>
  <w:num w:numId="26">
    <w:abstractNumId w:val="4"/>
  </w:num>
  <w:num w:numId="27">
    <w:abstractNumId w:val="10"/>
  </w:num>
  <w:num w:numId="28">
    <w:abstractNumId w:val="30"/>
  </w:num>
  <w:num w:numId="29">
    <w:abstractNumId w:val="1"/>
  </w:num>
  <w:num w:numId="30">
    <w:abstractNumId w:val="8"/>
  </w:num>
  <w:num w:numId="31">
    <w:abstractNumId w:val="2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2BB"/>
    <w:rsid w:val="000277C2"/>
    <w:rsid w:val="00096E45"/>
    <w:rsid w:val="000B23FE"/>
    <w:rsid w:val="000C3C97"/>
    <w:rsid w:val="000F42BB"/>
    <w:rsid w:val="001338A3"/>
    <w:rsid w:val="00152977"/>
    <w:rsid w:val="00161286"/>
    <w:rsid w:val="00192D5F"/>
    <w:rsid w:val="0019578A"/>
    <w:rsid w:val="001B04EC"/>
    <w:rsid w:val="001B6D6B"/>
    <w:rsid w:val="001D7685"/>
    <w:rsid w:val="001E52A2"/>
    <w:rsid w:val="00210882"/>
    <w:rsid w:val="00244BBC"/>
    <w:rsid w:val="002851C3"/>
    <w:rsid w:val="002A04B4"/>
    <w:rsid w:val="002A4426"/>
    <w:rsid w:val="002C6D8E"/>
    <w:rsid w:val="002F16E6"/>
    <w:rsid w:val="003340F8"/>
    <w:rsid w:val="00351AAB"/>
    <w:rsid w:val="003A2061"/>
    <w:rsid w:val="003A4EB5"/>
    <w:rsid w:val="003C0597"/>
    <w:rsid w:val="003C5C4B"/>
    <w:rsid w:val="003E58E7"/>
    <w:rsid w:val="003F2298"/>
    <w:rsid w:val="00434B3E"/>
    <w:rsid w:val="004410EB"/>
    <w:rsid w:val="00472683"/>
    <w:rsid w:val="004815B2"/>
    <w:rsid w:val="00490093"/>
    <w:rsid w:val="004B5AF0"/>
    <w:rsid w:val="004F6807"/>
    <w:rsid w:val="00572959"/>
    <w:rsid w:val="00584067"/>
    <w:rsid w:val="005B55C2"/>
    <w:rsid w:val="005B61E2"/>
    <w:rsid w:val="00616E84"/>
    <w:rsid w:val="006202DE"/>
    <w:rsid w:val="0078484A"/>
    <w:rsid w:val="007E100D"/>
    <w:rsid w:val="007E38CC"/>
    <w:rsid w:val="007E503B"/>
    <w:rsid w:val="00886CA3"/>
    <w:rsid w:val="00897CEF"/>
    <w:rsid w:val="008A10BA"/>
    <w:rsid w:val="008A6789"/>
    <w:rsid w:val="008D16E0"/>
    <w:rsid w:val="008E44BB"/>
    <w:rsid w:val="008F7AEA"/>
    <w:rsid w:val="00901D05"/>
    <w:rsid w:val="00963665"/>
    <w:rsid w:val="00971D6E"/>
    <w:rsid w:val="00992010"/>
    <w:rsid w:val="009F5744"/>
    <w:rsid w:val="00A6259C"/>
    <w:rsid w:val="00AB5E1E"/>
    <w:rsid w:val="00AC6EFB"/>
    <w:rsid w:val="00AD6892"/>
    <w:rsid w:val="00AF439F"/>
    <w:rsid w:val="00B1711E"/>
    <w:rsid w:val="00B77C98"/>
    <w:rsid w:val="00B86AA3"/>
    <w:rsid w:val="00BE7732"/>
    <w:rsid w:val="00C14D35"/>
    <w:rsid w:val="00C26447"/>
    <w:rsid w:val="00C32FC9"/>
    <w:rsid w:val="00C9414E"/>
    <w:rsid w:val="00D51EEB"/>
    <w:rsid w:val="00D64B27"/>
    <w:rsid w:val="00DC4CE7"/>
    <w:rsid w:val="00EC7502"/>
    <w:rsid w:val="00ED7C9B"/>
    <w:rsid w:val="00F5161E"/>
    <w:rsid w:val="00F53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DEA52-D0BC-41C3-BE83-1E99436C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14D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351A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0093"/>
    <w:rPr>
      <w:color w:val="0563C1" w:themeColor="hyperlink"/>
      <w:u w:val="single"/>
    </w:rPr>
  </w:style>
  <w:style w:type="paragraph" w:styleId="a4">
    <w:name w:val="List Paragraph"/>
    <w:basedOn w:val="a"/>
    <w:uiPriority w:val="34"/>
    <w:qFormat/>
    <w:rsid w:val="007E38CC"/>
    <w:pPr>
      <w:ind w:left="720"/>
      <w:contextualSpacing/>
    </w:pPr>
  </w:style>
  <w:style w:type="paragraph" w:styleId="a5">
    <w:name w:val="Normal (Web)"/>
    <w:basedOn w:val="a"/>
    <w:uiPriority w:val="99"/>
    <w:unhideWhenUsed/>
    <w:rsid w:val="00616E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14D35"/>
    <w:rPr>
      <w:rFonts w:ascii="Times New Roman" w:eastAsia="Times New Roman" w:hAnsi="Times New Roman" w:cs="Times New Roman"/>
      <w:b/>
      <w:bCs/>
      <w:kern w:val="36"/>
      <w:sz w:val="48"/>
      <w:szCs w:val="48"/>
      <w:lang w:eastAsia="ru-RU"/>
    </w:rPr>
  </w:style>
  <w:style w:type="character" w:customStyle="1" w:styleId="blk">
    <w:name w:val="blk"/>
    <w:basedOn w:val="a0"/>
    <w:rsid w:val="00C14D35"/>
  </w:style>
  <w:style w:type="character" w:customStyle="1" w:styleId="hl">
    <w:name w:val="hl"/>
    <w:basedOn w:val="a0"/>
    <w:rsid w:val="00C14D35"/>
  </w:style>
  <w:style w:type="paragraph" w:customStyle="1" w:styleId="ConsPlusNormal">
    <w:name w:val="ConsPlusNormal"/>
    <w:rsid w:val="00161286"/>
    <w:pPr>
      <w:widowControl w:val="0"/>
      <w:autoSpaceDE w:val="0"/>
      <w:autoSpaceDN w:val="0"/>
      <w:spacing w:after="0" w:line="240" w:lineRule="auto"/>
    </w:pPr>
    <w:rPr>
      <w:rFonts w:ascii="Calibri" w:eastAsia="Times New Roman" w:hAnsi="Calibri" w:cs="Calibri"/>
      <w:szCs w:val="20"/>
      <w:lang w:eastAsia="ru-RU"/>
    </w:rPr>
  </w:style>
  <w:style w:type="paragraph" w:customStyle="1" w:styleId="14-15">
    <w:name w:val="текст14-15"/>
    <w:basedOn w:val="a"/>
    <w:rsid w:val="00152977"/>
    <w:pPr>
      <w:widowControl w:val="0"/>
      <w:spacing w:after="120" w:line="360" w:lineRule="auto"/>
      <w:ind w:firstLine="709"/>
      <w:jc w:val="both"/>
    </w:pPr>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semiHidden/>
    <w:rsid w:val="00351AAB"/>
    <w:rPr>
      <w:rFonts w:asciiTheme="majorHAnsi" w:eastAsiaTheme="majorEastAsia" w:hAnsiTheme="majorHAnsi" w:cstheme="majorBidi"/>
      <w:color w:val="1F4D78" w:themeColor="accent1" w:themeShade="7F"/>
      <w:sz w:val="24"/>
      <w:szCs w:val="24"/>
    </w:rPr>
  </w:style>
  <w:style w:type="character" w:styleId="a6">
    <w:name w:val="Strong"/>
    <w:basedOn w:val="a0"/>
    <w:uiPriority w:val="22"/>
    <w:qFormat/>
    <w:rsid w:val="00351AAB"/>
    <w:rPr>
      <w:b/>
      <w:bCs/>
    </w:rPr>
  </w:style>
  <w:style w:type="paragraph" w:styleId="a7">
    <w:name w:val="Balloon Text"/>
    <w:basedOn w:val="a"/>
    <w:link w:val="a8"/>
    <w:uiPriority w:val="99"/>
    <w:semiHidden/>
    <w:unhideWhenUsed/>
    <w:rsid w:val="0021088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108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5226">
      <w:bodyDiv w:val="1"/>
      <w:marLeft w:val="0"/>
      <w:marRight w:val="0"/>
      <w:marTop w:val="0"/>
      <w:marBottom w:val="0"/>
      <w:divBdr>
        <w:top w:val="none" w:sz="0" w:space="0" w:color="auto"/>
        <w:left w:val="none" w:sz="0" w:space="0" w:color="auto"/>
        <w:bottom w:val="none" w:sz="0" w:space="0" w:color="auto"/>
        <w:right w:val="none" w:sz="0" w:space="0" w:color="auto"/>
      </w:divBdr>
    </w:div>
    <w:div w:id="84351496">
      <w:bodyDiv w:val="1"/>
      <w:marLeft w:val="0"/>
      <w:marRight w:val="0"/>
      <w:marTop w:val="0"/>
      <w:marBottom w:val="0"/>
      <w:divBdr>
        <w:top w:val="none" w:sz="0" w:space="0" w:color="auto"/>
        <w:left w:val="none" w:sz="0" w:space="0" w:color="auto"/>
        <w:bottom w:val="none" w:sz="0" w:space="0" w:color="auto"/>
        <w:right w:val="none" w:sz="0" w:space="0" w:color="auto"/>
      </w:divBdr>
    </w:div>
    <w:div w:id="133183625">
      <w:bodyDiv w:val="1"/>
      <w:marLeft w:val="0"/>
      <w:marRight w:val="0"/>
      <w:marTop w:val="0"/>
      <w:marBottom w:val="0"/>
      <w:divBdr>
        <w:top w:val="none" w:sz="0" w:space="0" w:color="auto"/>
        <w:left w:val="none" w:sz="0" w:space="0" w:color="auto"/>
        <w:bottom w:val="none" w:sz="0" w:space="0" w:color="auto"/>
        <w:right w:val="none" w:sz="0" w:space="0" w:color="auto"/>
      </w:divBdr>
    </w:div>
    <w:div w:id="136532621">
      <w:bodyDiv w:val="1"/>
      <w:marLeft w:val="0"/>
      <w:marRight w:val="0"/>
      <w:marTop w:val="0"/>
      <w:marBottom w:val="0"/>
      <w:divBdr>
        <w:top w:val="none" w:sz="0" w:space="0" w:color="auto"/>
        <w:left w:val="none" w:sz="0" w:space="0" w:color="auto"/>
        <w:bottom w:val="none" w:sz="0" w:space="0" w:color="auto"/>
        <w:right w:val="none" w:sz="0" w:space="0" w:color="auto"/>
      </w:divBdr>
    </w:div>
    <w:div w:id="179122926">
      <w:bodyDiv w:val="1"/>
      <w:marLeft w:val="0"/>
      <w:marRight w:val="0"/>
      <w:marTop w:val="0"/>
      <w:marBottom w:val="0"/>
      <w:divBdr>
        <w:top w:val="none" w:sz="0" w:space="0" w:color="auto"/>
        <w:left w:val="none" w:sz="0" w:space="0" w:color="auto"/>
        <w:bottom w:val="none" w:sz="0" w:space="0" w:color="auto"/>
        <w:right w:val="none" w:sz="0" w:space="0" w:color="auto"/>
      </w:divBdr>
    </w:div>
    <w:div w:id="213278309">
      <w:bodyDiv w:val="1"/>
      <w:marLeft w:val="0"/>
      <w:marRight w:val="0"/>
      <w:marTop w:val="0"/>
      <w:marBottom w:val="0"/>
      <w:divBdr>
        <w:top w:val="none" w:sz="0" w:space="0" w:color="auto"/>
        <w:left w:val="none" w:sz="0" w:space="0" w:color="auto"/>
        <w:bottom w:val="none" w:sz="0" w:space="0" w:color="auto"/>
        <w:right w:val="none" w:sz="0" w:space="0" w:color="auto"/>
      </w:divBdr>
    </w:div>
    <w:div w:id="247202582">
      <w:bodyDiv w:val="1"/>
      <w:marLeft w:val="0"/>
      <w:marRight w:val="0"/>
      <w:marTop w:val="0"/>
      <w:marBottom w:val="0"/>
      <w:divBdr>
        <w:top w:val="none" w:sz="0" w:space="0" w:color="auto"/>
        <w:left w:val="none" w:sz="0" w:space="0" w:color="auto"/>
        <w:bottom w:val="none" w:sz="0" w:space="0" w:color="auto"/>
        <w:right w:val="none" w:sz="0" w:space="0" w:color="auto"/>
      </w:divBdr>
    </w:div>
    <w:div w:id="345837094">
      <w:bodyDiv w:val="1"/>
      <w:marLeft w:val="0"/>
      <w:marRight w:val="0"/>
      <w:marTop w:val="0"/>
      <w:marBottom w:val="0"/>
      <w:divBdr>
        <w:top w:val="none" w:sz="0" w:space="0" w:color="auto"/>
        <w:left w:val="none" w:sz="0" w:space="0" w:color="auto"/>
        <w:bottom w:val="none" w:sz="0" w:space="0" w:color="auto"/>
        <w:right w:val="none" w:sz="0" w:space="0" w:color="auto"/>
      </w:divBdr>
    </w:div>
    <w:div w:id="399136815">
      <w:bodyDiv w:val="1"/>
      <w:marLeft w:val="0"/>
      <w:marRight w:val="0"/>
      <w:marTop w:val="0"/>
      <w:marBottom w:val="0"/>
      <w:divBdr>
        <w:top w:val="none" w:sz="0" w:space="0" w:color="auto"/>
        <w:left w:val="none" w:sz="0" w:space="0" w:color="auto"/>
        <w:bottom w:val="none" w:sz="0" w:space="0" w:color="auto"/>
        <w:right w:val="none" w:sz="0" w:space="0" w:color="auto"/>
      </w:divBdr>
    </w:div>
    <w:div w:id="485125035">
      <w:bodyDiv w:val="1"/>
      <w:marLeft w:val="0"/>
      <w:marRight w:val="0"/>
      <w:marTop w:val="0"/>
      <w:marBottom w:val="0"/>
      <w:divBdr>
        <w:top w:val="none" w:sz="0" w:space="0" w:color="auto"/>
        <w:left w:val="none" w:sz="0" w:space="0" w:color="auto"/>
        <w:bottom w:val="none" w:sz="0" w:space="0" w:color="auto"/>
        <w:right w:val="none" w:sz="0" w:space="0" w:color="auto"/>
      </w:divBdr>
    </w:div>
    <w:div w:id="489756244">
      <w:bodyDiv w:val="1"/>
      <w:marLeft w:val="0"/>
      <w:marRight w:val="0"/>
      <w:marTop w:val="0"/>
      <w:marBottom w:val="0"/>
      <w:divBdr>
        <w:top w:val="none" w:sz="0" w:space="0" w:color="auto"/>
        <w:left w:val="none" w:sz="0" w:space="0" w:color="auto"/>
        <w:bottom w:val="none" w:sz="0" w:space="0" w:color="auto"/>
        <w:right w:val="none" w:sz="0" w:space="0" w:color="auto"/>
      </w:divBdr>
    </w:div>
    <w:div w:id="495190431">
      <w:bodyDiv w:val="1"/>
      <w:marLeft w:val="0"/>
      <w:marRight w:val="0"/>
      <w:marTop w:val="0"/>
      <w:marBottom w:val="0"/>
      <w:divBdr>
        <w:top w:val="none" w:sz="0" w:space="0" w:color="auto"/>
        <w:left w:val="none" w:sz="0" w:space="0" w:color="auto"/>
        <w:bottom w:val="none" w:sz="0" w:space="0" w:color="auto"/>
        <w:right w:val="none" w:sz="0" w:space="0" w:color="auto"/>
      </w:divBdr>
    </w:div>
    <w:div w:id="517156027">
      <w:bodyDiv w:val="1"/>
      <w:marLeft w:val="0"/>
      <w:marRight w:val="0"/>
      <w:marTop w:val="0"/>
      <w:marBottom w:val="0"/>
      <w:divBdr>
        <w:top w:val="none" w:sz="0" w:space="0" w:color="auto"/>
        <w:left w:val="none" w:sz="0" w:space="0" w:color="auto"/>
        <w:bottom w:val="none" w:sz="0" w:space="0" w:color="auto"/>
        <w:right w:val="none" w:sz="0" w:space="0" w:color="auto"/>
      </w:divBdr>
    </w:div>
    <w:div w:id="577640640">
      <w:bodyDiv w:val="1"/>
      <w:marLeft w:val="0"/>
      <w:marRight w:val="0"/>
      <w:marTop w:val="0"/>
      <w:marBottom w:val="0"/>
      <w:divBdr>
        <w:top w:val="none" w:sz="0" w:space="0" w:color="auto"/>
        <w:left w:val="none" w:sz="0" w:space="0" w:color="auto"/>
        <w:bottom w:val="none" w:sz="0" w:space="0" w:color="auto"/>
        <w:right w:val="none" w:sz="0" w:space="0" w:color="auto"/>
      </w:divBdr>
      <w:divsChild>
        <w:div w:id="41708731">
          <w:marLeft w:val="0"/>
          <w:marRight w:val="0"/>
          <w:marTop w:val="0"/>
          <w:marBottom w:val="0"/>
          <w:divBdr>
            <w:top w:val="single" w:sz="6" w:space="4" w:color="A4BDDB"/>
            <w:left w:val="single" w:sz="6" w:space="4" w:color="A4BDDB"/>
            <w:bottom w:val="single" w:sz="6" w:space="4" w:color="A4BDDB"/>
            <w:right w:val="single" w:sz="6" w:space="4" w:color="A4BDDB"/>
          </w:divBdr>
        </w:div>
        <w:div w:id="2039963916">
          <w:marLeft w:val="0"/>
          <w:marRight w:val="0"/>
          <w:marTop w:val="0"/>
          <w:marBottom w:val="0"/>
          <w:divBdr>
            <w:top w:val="single" w:sz="18" w:space="4" w:color="FFFFFF"/>
            <w:left w:val="single" w:sz="18" w:space="4" w:color="FFFFFF"/>
            <w:bottom w:val="single" w:sz="18" w:space="4" w:color="FFFFFF"/>
            <w:right w:val="single" w:sz="18" w:space="4" w:color="FFFFFF"/>
          </w:divBdr>
        </w:div>
      </w:divsChild>
    </w:div>
    <w:div w:id="580259739">
      <w:bodyDiv w:val="1"/>
      <w:marLeft w:val="0"/>
      <w:marRight w:val="0"/>
      <w:marTop w:val="0"/>
      <w:marBottom w:val="0"/>
      <w:divBdr>
        <w:top w:val="none" w:sz="0" w:space="0" w:color="auto"/>
        <w:left w:val="none" w:sz="0" w:space="0" w:color="auto"/>
        <w:bottom w:val="none" w:sz="0" w:space="0" w:color="auto"/>
        <w:right w:val="none" w:sz="0" w:space="0" w:color="auto"/>
      </w:divBdr>
    </w:div>
    <w:div w:id="589853278">
      <w:bodyDiv w:val="1"/>
      <w:marLeft w:val="0"/>
      <w:marRight w:val="0"/>
      <w:marTop w:val="0"/>
      <w:marBottom w:val="0"/>
      <w:divBdr>
        <w:top w:val="none" w:sz="0" w:space="0" w:color="auto"/>
        <w:left w:val="none" w:sz="0" w:space="0" w:color="auto"/>
        <w:bottom w:val="none" w:sz="0" w:space="0" w:color="auto"/>
        <w:right w:val="none" w:sz="0" w:space="0" w:color="auto"/>
      </w:divBdr>
    </w:div>
    <w:div w:id="601305463">
      <w:bodyDiv w:val="1"/>
      <w:marLeft w:val="0"/>
      <w:marRight w:val="0"/>
      <w:marTop w:val="0"/>
      <w:marBottom w:val="0"/>
      <w:divBdr>
        <w:top w:val="none" w:sz="0" w:space="0" w:color="auto"/>
        <w:left w:val="none" w:sz="0" w:space="0" w:color="auto"/>
        <w:bottom w:val="none" w:sz="0" w:space="0" w:color="auto"/>
        <w:right w:val="none" w:sz="0" w:space="0" w:color="auto"/>
      </w:divBdr>
    </w:div>
    <w:div w:id="626662762">
      <w:bodyDiv w:val="1"/>
      <w:marLeft w:val="0"/>
      <w:marRight w:val="0"/>
      <w:marTop w:val="0"/>
      <w:marBottom w:val="0"/>
      <w:divBdr>
        <w:top w:val="none" w:sz="0" w:space="0" w:color="auto"/>
        <w:left w:val="none" w:sz="0" w:space="0" w:color="auto"/>
        <w:bottom w:val="none" w:sz="0" w:space="0" w:color="auto"/>
        <w:right w:val="none" w:sz="0" w:space="0" w:color="auto"/>
      </w:divBdr>
    </w:div>
    <w:div w:id="725567520">
      <w:bodyDiv w:val="1"/>
      <w:marLeft w:val="0"/>
      <w:marRight w:val="0"/>
      <w:marTop w:val="0"/>
      <w:marBottom w:val="0"/>
      <w:divBdr>
        <w:top w:val="none" w:sz="0" w:space="0" w:color="auto"/>
        <w:left w:val="none" w:sz="0" w:space="0" w:color="auto"/>
        <w:bottom w:val="none" w:sz="0" w:space="0" w:color="auto"/>
        <w:right w:val="none" w:sz="0" w:space="0" w:color="auto"/>
      </w:divBdr>
    </w:div>
    <w:div w:id="743574881">
      <w:bodyDiv w:val="1"/>
      <w:marLeft w:val="0"/>
      <w:marRight w:val="0"/>
      <w:marTop w:val="0"/>
      <w:marBottom w:val="0"/>
      <w:divBdr>
        <w:top w:val="none" w:sz="0" w:space="0" w:color="auto"/>
        <w:left w:val="none" w:sz="0" w:space="0" w:color="auto"/>
        <w:bottom w:val="none" w:sz="0" w:space="0" w:color="auto"/>
        <w:right w:val="none" w:sz="0" w:space="0" w:color="auto"/>
      </w:divBdr>
    </w:div>
    <w:div w:id="749158911">
      <w:bodyDiv w:val="1"/>
      <w:marLeft w:val="0"/>
      <w:marRight w:val="0"/>
      <w:marTop w:val="0"/>
      <w:marBottom w:val="0"/>
      <w:divBdr>
        <w:top w:val="none" w:sz="0" w:space="0" w:color="auto"/>
        <w:left w:val="none" w:sz="0" w:space="0" w:color="auto"/>
        <w:bottom w:val="none" w:sz="0" w:space="0" w:color="auto"/>
        <w:right w:val="none" w:sz="0" w:space="0" w:color="auto"/>
      </w:divBdr>
    </w:div>
    <w:div w:id="843395012">
      <w:bodyDiv w:val="1"/>
      <w:marLeft w:val="0"/>
      <w:marRight w:val="0"/>
      <w:marTop w:val="0"/>
      <w:marBottom w:val="0"/>
      <w:divBdr>
        <w:top w:val="none" w:sz="0" w:space="0" w:color="auto"/>
        <w:left w:val="none" w:sz="0" w:space="0" w:color="auto"/>
        <w:bottom w:val="none" w:sz="0" w:space="0" w:color="auto"/>
        <w:right w:val="none" w:sz="0" w:space="0" w:color="auto"/>
      </w:divBdr>
    </w:div>
    <w:div w:id="910434367">
      <w:bodyDiv w:val="1"/>
      <w:marLeft w:val="0"/>
      <w:marRight w:val="0"/>
      <w:marTop w:val="0"/>
      <w:marBottom w:val="0"/>
      <w:divBdr>
        <w:top w:val="none" w:sz="0" w:space="0" w:color="auto"/>
        <w:left w:val="none" w:sz="0" w:space="0" w:color="auto"/>
        <w:bottom w:val="none" w:sz="0" w:space="0" w:color="auto"/>
        <w:right w:val="none" w:sz="0" w:space="0" w:color="auto"/>
      </w:divBdr>
      <w:divsChild>
        <w:div w:id="735204313">
          <w:marLeft w:val="0"/>
          <w:marRight w:val="0"/>
          <w:marTop w:val="120"/>
          <w:marBottom w:val="0"/>
          <w:divBdr>
            <w:top w:val="none" w:sz="0" w:space="0" w:color="auto"/>
            <w:left w:val="none" w:sz="0" w:space="0" w:color="auto"/>
            <w:bottom w:val="none" w:sz="0" w:space="0" w:color="auto"/>
            <w:right w:val="none" w:sz="0" w:space="0" w:color="auto"/>
          </w:divBdr>
        </w:div>
        <w:div w:id="1313098423">
          <w:marLeft w:val="0"/>
          <w:marRight w:val="0"/>
          <w:marTop w:val="120"/>
          <w:marBottom w:val="0"/>
          <w:divBdr>
            <w:top w:val="none" w:sz="0" w:space="0" w:color="auto"/>
            <w:left w:val="none" w:sz="0" w:space="0" w:color="auto"/>
            <w:bottom w:val="none" w:sz="0" w:space="0" w:color="auto"/>
            <w:right w:val="none" w:sz="0" w:space="0" w:color="auto"/>
          </w:divBdr>
        </w:div>
        <w:div w:id="1859812838">
          <w:marLeft w:val="0"/>
          <w:marRight w:val="0"/>
          <w:marTop w:val="120"/>
          <w:marBottom w:val="0"/>
          <w:divBdr>
            <w:top w:val="none" w:sz="0" w:space="0" w:color="auto"/>
            <w:left w:val="none" w:sz="0" w:space="0" w:color="auto"/>
            <w:bottom w:val="none" w:sz="0" w:space="0" w:color="auto"/>
            <w:right w:val="none" w:sz="0" w:space="0" w:color="auto"/>
          </w:divBdr>
        </w:div>
        <w:div w:id="2140297437">
          <w:marLeft w:val="0"/>
          <w:marRight w:val="0"/>
          <w:marTop w:val="120"/>
          <w:marBottom w:val="0"/>
          <w:divBdr>
            <w:top w:val="none" w:sz="0" w:space="0" w:color="auto"/>
            <w:left w:val="none" w:sz="0" w:space="0" w:color="auto"/>
            <w:bottom w:val="none" w:sz="0" w:space="0" w:color="auto"/>
            <w:right w:val="none" w:sz="0" w:space="0" w:color="auto"/>
          </w:divBdr>
        </w:div>
      </w:divsChild>
    </w:div>
    <w:div w:id="924146485">
      <w:bodyDiv w:val="1"/>
      <w:marLeft w:val="0"/>
      <w:marRight w:val="0"/>
      <w:marTop w:val="0"/>
      <w:marBottom w:val="0"/>
      <w:divBdr>
        <w:top w:val="none" w:sz="0" w:space="0" w:color="auto"/>
        <w:left w:val="none" w:sz="0" w:space="0" w:color="auto"/>
        <w:bottom w:val="none" w:sz="0" w:space="0" w:color="auto"/>
        <w:right w:val="none" w:sz="0" w:space="0" w:color="auto"/>
      </w:divBdr>
    </w:div>
    <w:div w:id="929433125">
      <w:bodyDiv w:val="1"/>
      <w:marLeft w:val="0"/>
      <w:marRight w:val="0"/>
      <w:marTop w:val="0"/>
      <w:marBottom w:val="0"/>
      <w:divBdr>
        <w:top w:val="none" w:sz="0" w:space="0" w:color="auto"/>
        <w:left w:val="none" w:sz="0" w:space="0" w:color="auto"/>
        <w:bottom w:val="none" w:sz="0" w:space="0" w:color="auto"/>
        <w:right w:val="none" w:sz="0" w:space="0" w:color="auto"/>
      </w:divBdr>
      <w:divsChild>
        <w:div w:id="733427341">
          <w:marLeft w:val="0"/>
          <w:marRight w:val="0"/>
          <w:marTop w:val="120"/>
          <w:marBottom w:val="0"/>
          <w:divBdr>
            <w:top w:val="none" w:sz="0" w:space="0" w:color="auto"/>
            <w:left w:val="none" w:sz="0" w:space="0" w:color="auto"/>
            <w:bottom w:val="none" w:sz="0" w:space="0" w:color="auto"/>
            <w:right w:val="none" w:sz="0" w:space="0" w:color="auto"/>
          </w:divBdr>
        </w:div>
        <w:div w:id="1738362501">
          <w:marLeft w:val="0"/>
          <w:marRight w:val="0"/>
          <w:marTop w:val="120"/>
          <w:marBottom w:val="0"/>
          <w:divBdr>
            <w:top w:val="none" w:sz="0" w:space="0" w:color="auto"/>
            <w:left w:val="none" w:sz="0" w:space="0" w:color="auto"/>
            <w:bottom w:val="none" w:sz="0" w:space="0" w:color="auto"/>
            <w:right w:val="none" w:sz="0" w:space="0" w:color="auto"/>
          </w:divBdr>
        </w:div>
        <w:div w:id="1612782168">
          <w:marLeft w:val="0"/>
          <w:marRight w:val="0"/>
          <w:marTop w:val="120"/>
          <w:marBottom w:val="0"/>
          <w:divBdr>
            <w:top w:val="none" w:sz="0" w:space="0" w:color="auto"/>
            <w:left w:val="none" w:sz="0" w:space="0" w:color="auto"/>
            <w:bottom w:val="none" w:sz="0" w:space="0" w:color="auto"/>
            <w:right w:val="none" w:sz="0" w:space="0" w:color="auto"/>
          </w:divBdr>
        </w:div>
        <w:div w:id="625046377">
          <w:marLeft w:val="0"/>
          <w:marRight w:val="0"/>
          <w:marTop w:val="120"/>
          <w:marBottom w:val="0"/>
          <w:divBdr>
            <w:top w:val="none" w:sz="0" w:space="0" w:color="auto"/>
            <w:left w:val="none" w:sz="0" w:space="0" w:color="auto"/>
            <w:bottom w:val="none" w:sz="0" w:space="0" w:color="auto"/>
            <w:right w:val="none" w:sz="0" w:space="0" w:color="auto"/>
          </w:divBdr>
        </w:div>
        <w:div w:id="1031147384">
          <w:marLeft w:val="0"/>
          <w:marRight w:val="0"/>
          <w:marTop w:val="0"/>
          <w:marBottom w:val="192"/>
          <w:divBdr>
            <w:top w:val="none" w:sz="0" w:space="0" w:color="auto"/>
            <w:left w:val="none" w:sz="0" w:space="0" w:color="auto"/>
            <w:bottom w:val="none" w:sz="0" w:space="0" w:color="auto"/>
            <w:right w:val="none" w:sz="0" w:space="0" w:color="auto"/>
          </w:divBdr>
        </w:div>
        <w:div w:id="1882475995">
          <w:marLeft w:val="0"/>
          <w:marRight w:val="0"/>
          <w:marTop w:val="120"/>
          <w:marBottom w:val="0"/>
          <w:divBdr>
            <w:top w:val="none" w:sz="0" w:space="0" w:color="auto"/>
            <w:left w:val="none" w:sz="0" w:space="0" w:color="auto"/>
            <w:bottom w:val="none" w:sz="0" w:space="0" w:color="auto"/>
            <w:right w:val="none" w:sz="0" w:space="0" w:color="auto"/>
          </w:divBdr>
        </w:div>
        <w:div w:id="1788158167">
          <w:marLeft w:val="0"/>
          <w:marRight w:val="0"/>
          <w:marTop w:val="120"/>
          <w:marBottom w:val="0"/>
          <w:divBdr>
            <w:top w:val="none" w:sz="0" w:space="0" w:color="auto"/>
            <w:left w:val="none" w:sz="0" w:space="0" w:color="auto"/>
            <w:bottom w:val="none" w:sz="0" w:space="0" w:color="auto"/>
            <w:right w:val="none" w:sz="0" w:space="0" w:color="auto"/>
          </w:divBdr>
        </w:div>
        <w:div w:id="1627275882">
          <w:marLeft w:val="0"/>
          <w:marRight w:val="0"/>
          <w:marTop w:val="120"/>
          <w:marBottom w:val="0"/>
          <w:divBdr>
            <w:top w:val="none" w:sz="0" w:space="0" w:color="auto"/>
            <w:left w:val="none" w:sz="0" w:space="0" w:color="auto"/>
            <w:bottom w:val="none" w:sz="0" w:space="0" w:color="auto"/>
            <w:right w:val="none" w:sz="0" w:space="0" w:color="auto"/>
          </w:divBdr>
        </w:div>
        <w:div w:id="2013873671">
          <w:marLeft w:val="0"/>
          <w:marRight w:val="0"/>
          <w:marTop w:val="120"/>
          <w:marBottom w:val="0"/>
          <w:divBdr>
            <w:top w:val="none" w:sz="0" w:space="0" w:color="auto"/>
            <w:left w:val="none" w:sz="0" w:space="0" w:color="auto"/>
            <w:bottom w:val="none" w:sz="0" w:space="0" w:color="auto"/>
            <w:right w:val="none" w:sz="0" w:space="0" w:color="auto"/>
          </w:divBdr>
        </w:div>
        <w:div w:id="487864154">
          <w:marLeft w:val="0"/>
          <w:marRight w:val="0"/>
          <w:marTop w:val="120"/>
          <w:marBottom w:val="0"/>
          <w:divBdr>
            <w:top w:val="none" w:sz="0" w:space="0" w:color="auto"/>
            <w:left w:val="none" w:sz="0" w:space="0" w:color="auto"/>
            <w:bottom w:val="none" w:sz="0" w:space="0" w:color="auto"/>
            <w:right w:val="none" w:sz="0" w:space="0" w:color="auto"/>
          </w:divBdr>
        </w:div>
        <w:div w:id="446047363">
          <w:marLeft w:val="0"/>
          <w:marRight w:val="0"/>
          <w:marTop w:val="120"/>
          <w:marBottom w:val="0"/>
          <w:divBdr>
            <w:top w:val="none" w:sz="0" w:space="0" w:color="auto"/>
            <w:left w:val="none" w:sz="0" w:space="0" w:color="auto"/>
            <w:bottom w:val="none" w:sz="0" w:space="0" w:color="auto"/>
            <w:right w:val="none" w:sz="0" w:space="0" w:color="auto"/>
          </w:divBdr>
        </w:div>
        <w:div w:id="1022710644">
          <w:marLeft w:val="0"/>
          <w:marRight w:val="0"/>
          <w:marTop w:val="120"/>
          <w:marBottom w:val="0"/>
          <w:divBdr>
            <w:top w:val="none" w:sz="0" w:space="0" w:color="auto"/>
            <w:left w:val="none" w:sz="0" w:space="0" w:color="auto"/>
            <w:bottom w:val="none" w:sz="0" w:space="0" w:color="auto"/>
            <w:right w:val="none" w:sz="0" w:space="0" w:color="auto"/>
          </w:divBdr>
        </w:div>
      </w:divsChild>
    </w:div>
    <w:div w:id="958754055">
      <w:bodyDiv w:val="1"/>
      <w:marLeft w:val="0"/>
      <w:marRight w:val="0"/>
      <w:marTop w:val="0"/>
      <w:marBottom w:val="0"/>
      <w:divBdr>
        <w:top w:val="none" w:sz="0" w:space="0" w:color="auto"/>
        <w:left w:val="none" w:sz="0" w:space="0" w:color="auto"/>
        <w:bottom w:val="none" w:sz="0" w:space="0" w:color="auto"/>
        <w:right w:val="none" w:sz="0" w:space="0" w:color="auto"/>
      </w:divBdr>
    </w:div>
    <w:div w:id="984696104">
      <w:bodyDiv w:val="1"/>
      <w:marLeft w:val="0"/>
      <w:marRight w:val="0"/>
      <w:marTop w:val="0"/>
      <w:marBottom w:val="0"/>
      <w:divBdr>
        <w:top w:val="none" w:sz="0" w:space="0" w:color="auto"/>
        <w:left w:val="none" w:sz="0" w:space="0" w:color="auto"/>
        <w:bottom w:val="none" w:sz="0" w:space="0" w:color="auto"/>
        <w:right w:val="none" w:sz="0" w:space="0" w:color="auto"/>
      </w:divBdr>
    </w:div>
    <w:div w:id="986083100">
      <w:bodyDiv w:val="1"/>
      <w:marLeft w:val="0"/>
      <w:marRight w:val="0"/>
      <w:marTop w:val="0"/>
      <w:marBottom w:val="0"/>
      <w:divBdr>
        <w:top w:val="none" w:sz="0" w:space="0" w:color="auto"/>
        <w:left w:val="none" w:sz="0" w:space="0" w:color="auto"/>
        <w:bottom w:val="none" w:sz="0" w:space="0" w:color="auto"/>
        <w:right w:val="none" w:sz="0" w:space="0" w:color="auto"/>
      </w:divBdr>
    </w:div>
    <w:div w:id="996762782">
      <w:bodyDiv w:val="1"/>
      <w:marLeft w:val="0"/>
      <w:marRight w:val="0"/>
      <w:marTop w:val="0"/>
      <w:marBottom w:val="0"/>
      <w:divBdr>
        <w:top w:val="none" w:sz="0" w:space="0" w:color="auto"/>
        <w:left w:val="none" w:sz="0" w:space="0" w:color="auto"/>
        <w:bottom w:val="none" w:sz="0" w:space="0" w:color="auto"/>
        <w:right w:val="none" w:sz="0" w:space="0" w:color="auto"/>
      </w:divBdr>
      <w:divsChild>
        <w:div w:id="360590381">
          <w:marLeft w:val="0"/>
          <w:marRight w:val="0"/>
          <w:marTop w:val="120"/>
          <w:marBottom w:val="0"/>
          <w:divBdr>
            <w:top w:val="none" w:sz="0" w:space="0" w:color="auto"/>
            <w:left w:val="none" w:sz="0" w:space="0" w:color="auto"/>
            <w:bottom w:val="none" w:sz="0" w:space="0" w:color="auto"/>
            <w:right w:val="none" w:sz="0" w:space="0" w:color="auto"/>
          </w:divBdr>
        </w:div>
        <w:div w:id="1039741108">
          <w:marLeft w:val="0"/>
          <w:marRight w:val="0"/>
          <w:marTop w:val="120"/>
          <w:marBottom w:val="0"/>
          <w:divBdr>
            <w:top w:val="none" w:sz="0" w:space="0" w:color="auto"/>
            <w:left w:val="none" w:sz="0" w:space="0" w:color="auto"/>
            <w:bottom w:val="none" w:sz="0" w:space="0" w:color="auto"/>
            <w:right w:val="none" w:sz="0" w:space="0" w:color="auto"/>
          </w:divBdr>
        </w:div>
        <w:div w:id="1989163170">
          <w:marLeft w:val="0"/>
          <w:marRight w:val="0"/>
          <w:marTop w:val="120"/>
          <w:marBottom w:val="0"/>
          <w:divBdr>
            <w:top w:val="none" w:sz="0" w:space="0" w:color="auto"/>
            <w:left w:val="none" w:sz="0" w:space="0" w:color="auto"/>
            <w:bottom w:val="none" w:sz="0" w:space="0" w:color="auto"/>
            <w:right w:val="none" w:sz="0" w:space="0" w:color="auto"/>
          </w:divBdr>
        </w:div>
        <w:div w:id="1214345760">
          <w:marLeft w:val="0"/>
          <w:marRight w:val="0"/>
          <w:marTop w:val="120"/>
          <w:marBottom w:val="0"/>
          <w:divBdr>
            <w:top w:val="none" w:sz="0" w:space="0" w:color="auto"/>
            <w:left w:val="none" w:sz="0" w:space="0" w:color="auto"/>
            <w:bottom w:val="none" w:sz="0" w:space="0" w:color="auto"/>
            <w:right w:val="none" w:sz="0" w:space="0" w:color="auto"/>
          </w:divBdr>
        </w:div>
        <w:div w:id="1592817107">
          <w:marLeft w:val="0"/>
          <w:marRight w:val="0"/>
          <w:marTop w:val="120"/>
          <w:marBottom w:val="0"/>
          <w:divBdr>
            <w:top w:val="none" w:sz="0" w:space="0" w:color="auto"/>
            <w:left w:val="none" w:sz="0" w:space="0" w:color="auto"/>
            <w:bottom w:val="none" w:sz="0" w:space="0" w:color="auto"/>
            <w:right w:val="none" w:sz="0" w:space="0" w:color="auto"/>
          </w:divBdr>
        </w:div>
        <w:div w:id="974215630">
          <w:marLeft w:val="0"/>
          <w:marRight w:val="0"/>
          <w:marTop w:val="120"/>
          <w:marBottom w:val="0"/>
          <w:divBdr>
            <w:top w:val="none" w:sz="0" w:space="0" w:color="auto"/>
            <w:left w:val="none" w:sz="0" w:space="0" w:color="auto"/>
            <w:bottom w:val="none" w:sz="0" w:space="0" w:color="auto"/>
            <w:right w:val="none" w:sz="0" w:space="0" w:color="auto"/>
          </w:divBdr>
        </w:div>
        <w:div w:id="1554732260">
          <w:marLeft w:val="0"/>
          <w:marRight w:val="0"/>
          <w:marTop w:val="120"/>
          <w:marBottom w:val="0"/>
          <w:divBdr>
            <w:top w:val="none" w:sz="0" w:space="0" w:color="auto"/>
            <w:left w:val="none" w:sz="0" w:space="0" w:color="auto"/>
            <w:bottom w:val="none" w:sz="0" w:space="0" w:color="auto"/>
            <w:right w:val="none" w:sz="0" w:space="0" w:color="auto"/>
          </w:divBdr>
        </w:div>
        <w:div w:id="1155485373">
          <w:marLeft w:val="0"/>
          <w:marRight w:val="0"/>
          <w:marTop w:val="120"/>
          <w:marBottom w:val="0"/>
          <w:divBdr>
            <w:top w:val="none" w:sz="0" w:space="0" w:color="auto"/>
            <w:left w:val="none" w:sz="0" w:space="0" w:color="auto"/>
            <w:bottom w:val="none" w:sz="0" w:space="0" w:color="auto"/>
            <w:right w:val="none" w:sz="0" w:space="0" w:color="auto"/>
          </w:divBdr>
        </w:div>
      </w:divsChild>
    </w:div>
    <w:div w:id="1036664988">
      <w:bodyDiv w:val="1"/>
      <w:marLeft w:val="0"/>
      <w:marRight w:val="0"/>
      <w:marTop w:val="0"/>
      <w:marBottom w:val="0"/>
      <w:divBdr>
        <w:top w:val="none" w:sz="0" w:space="0" w:color="auto"/>
        <w:left w:val="none" w:sz="0" w:space="0" w:color="auto"/>
        <w:bottom w:val="none" w:sz="0" w:space="0" w:color="auto"/>
        <w:right w:val="none" w:sz="0" w:space="0" w:color="auto"/>
      </w:divBdr>
      <w:divsChild>
        <w:div w:id="1383207934">
          <w:marLeft w:val="0"/>
          <w:marRight w:val="0"/>
          <w:marTop w:val="120"/>
          <w:marBottom w:val="0"/>
          <w:divBdr>
            <w:top w:val="none" w:sz="0" w:space="0" w:color="auto"/>
            <w:left w:val="none" w:sz="0" w:space="0" w:color="auto"/>
            <w:bottom w:val="none" w:sz="0" w:space="0" w:color="auto"/>
            <w:right w:val="none" w:sz="0" w:space="0" w:color="auto"/>
          </w:divBdr>
        </w:div>
        <w:div w:id="333459886">
          <w:marLeft w:val="0"/>
          <w:marRight w:val="0"/>
          <w:marTop w:val="120"/>
          <w:marBottom w:val="0"/>
          <w:divBdr>
            <w:top w:val="none" w:sz="0" w:space="0" w:color="auto"/>
            <w:left w:val="none" w:sz="0" w:space="0" w:color="auto"/>
            <w:bottom w:val="none" w:sz="0" w:space="0" w:color="auto"/>
            <w:right w:val="none" w:sz="0" w:space="0" w:color="auto"/>
          </w:divBdr>
        </w:div>
        <w:div w:id="1927378822">
          <w:marLeft w:val="0"/>
          <w:marRight w:val="0"/>
          <w:marTop w:val="120"/>
          <w:marBottom w:val="0"/>
          <w:divBdr>
            <w:top w:val="none" w:sz="0" w:space="0" w:color="auto"/>
            <w:left w:val="none" w:sz="0" w:space="0" w:color="auto"/>
            <w:bottom w:val="none" w:sz="0" w:space="0" w:color="auto"/>
            <w:right w:val="none" w:sz="0" w:space="0" w:color="auto"/>
          </w:divBdr>
        </w:div>
        <w:div w:id="2084184180">
          <w:marLeft w:val="0"/>
          <w:marRight w:val="0"/>
          <w:marTop w:val="120"/>
          <w:marBottom w:val="0"/>
          <w:divBdr>
            <w:top w:val="none" w:sz="0" w:space="0" w:color="auto"/>
            <w:left w:val="none" w:sz="0" w:space="0" w:color="auto"/>
            <w:bottom w:val="none" w:sz="0" w:space="0" w:color="auto"/>
            <w:right w:val="none" w:sz="0" w:space="0" w:color="auto"/>
          </w:divBdr>
        </w:div>
        <w:div w:id="249003129">
          <w:marLeft w:val="0"/>
          <w:marRight w:val="0"/>
          <w:marTop w:val="0"/>
          <w:marBottom w:val="192"/>
          <w:divBdr>
            <w:top w:val="none" w:sz="0" w:space="0" w:color="auto"/>
            <w:left w:val="none" w:sz="0" w:space="0" w:color="auto"/>
            <w:bottom w:val="none" w:sz="0" w:space="0" w:color="auto"/>
            <w:right w:val="none" w:sz="0" w:space="0" w:color="auto"/>
          </w:divBdr>
        </w:div>
        <w:div w:id="1257401166">
          <w:marLeft w:val="0"/>
          <w:marRight w:val="0"/>
          <w:marTop w:val="120"/>
          <w:marBottom w:val="0"/>
          <w:divBdr>
            <w:top w:val="none" w:sz="0" w:space="0" w:color="auto"/>
            <w:left w:val="none" w:sz="0" w:space="0" w:color="auto"/>
            <w:bottom w:val="none" w:sz="0" w:space="0" w:color="auto"/>
            <w:right w:val="none" w:sz="0" w:space="0" w:color="auto"/>
          </w:divBdr>
        </w:div>
        <w:div w:id="945698330">
          <w:marLeft w:val="0"/>
          <w:marRight w:val="0"/>
          <w:marTop w:val="120"/>
          <w:marBottom w:val="0"/>
          <w:divBdr>
            <w:top w:val="none" w:sz="0" w:space="0" w:color="auto"/>
            <w:left w:val="none" w:sz="0" w:space="0" w:color="auto"/>
            <w:bottom w:val="none" w:sz="0" w:space="0" w:color="auto"/>
            <w:right w:val="none" w:sz="0" w:space="0" w:color="auto"/>
          </w:divBdr>
        </w:div>
        <w:div w:id="595526477">
          <w:marLeft w:val="0"/>
          <w:marRight w:val="0"/>
          <w:marTop w:val="120"/>
          <w:marBottom w:val="0"/>
          <w:divBdr>
            <w:top w:val="none" w:sz="0" w:space="0" w:color="auto"/>
            <w:left w:val="none" w:sz="0" w:space="0" w:color="auto"/>
            <w:bottom w:val="none" w:sz="0" w:space="0" w:color="auto"/>
            <w:right w:val="none" w:sz="0" w:space="0" w:color="auto"/>
          </w:divBdr>
        </w:div>
        <w:div w:id="436949347">
          <w:marLeft w:val="0"/>
          <w:marRight w:val="0"/>
          <w:marTop w:val="120"/>
          <w:marBottom w:val="0"/>
          <w:divBdr>
            <w:top w:val="none" w:sz="0" w:space="0" w:color="auto"/>
            <w:left w:val="none" w:sz="0" w:space="0" w:color="auto"/>
            <w:bottom w:val="none" w:sz="0" w:space="0" w:color="auto"/>
            <w:right w:val="none" w:sz="0" w:space="0" w:color="auto"/>
          </w:divBdr>
        </w:div>
        <w:div w:id="1613396016">
          <w:marLeft w:val="0"/>
          <w:marRight w:val="0"/>
          <w:marTop w:val="120"/>
          <w:marBottom w:val="0"/>
          <w:divBdr>
            <w:top w:val="none" w:sz="0" w:space="0" w:color="auto"/>
            <w:left w:val="none" w:sz="0" w:space="0" w:color="auto"/>
            <w:bottom w:val="none" w:sz="0" w:space="0" w:color="auto"/>
            <w:right w:val="none" w:sz="0" w:space="0" w:color="auto"/>
          </w:divBdr>
        </w:div>
        <w:div w:id="66998073">
          <w:marLeft w:val="0"/>
          <w:marRight w:val="0"/>
          <w:marTop w:val="120"/>
          <w:marBottom w:val="0"/>
          <w:divBdr>
            <w:top w:val="none" w:sz="0" w:space="0" w:color="auto"/>
            <w:left w:val="none" w:sz="0" w:space="0" w:color="auto"/>
            <w:bottom w:val="none" w:sz="0" w:space="0" w:color="auto"/>
            <w:right w:val="none" w:sz="0" w:space="0" w:color="auto"/>
          </w:divBdr>
        </w:div>
        <w:div w:id="1733969078">
          <w:marLeft w:val="0"/>
          <w:marRight w:val="0"/>
          <w:marTop w:val="120"/>
          <w:marBottom w:val="0"/>
          <w:divBdr>
            <w:top w:val="none" w:sz="0" w:space="0" w:color="auto"/>
            <w:left w:val="none" w:sz="0" w:space="0" w:color="auto"/>
            <w:bottom w:val="none" w:sz="0" w:space="0" w:color="auto"/>
            <w:right w:val="none" w:sz="0" w:space="0" w:color="auto"/>
          </w:divBdr>
        </w:div>
        <w:div w:id="323972702">
          <w:marLeft w:val="0"/>
          <w:marRight w:val="0"/>
          <w:marTop w:val="0"/>
          <w:marBottom w:val="192"/>
          <w:divBdr>
            <w:top w:val="none" w:sz="0" w:space="0" w:color="auto"/>
            <w:left w:val="none" w:sz="0" w:space="0" w:color="auto"/>
            <w:bottom w:val="none" w:sz="0" w:space="0" w:color="auto"/>
            <w:right w:val="none" w:sz="0" w:space="0" w:color="auto"/>
          </w:divBdr>
        </w:div>
      </w:divsChild>
    </w:div>
    <w:div w:id="1133517839">
      <w:bodyDiv w:val="1"/>
      <w:marLeft w:val="0"/>
      <w:marRight w:val="0"/>
      <w:marTop w:val="0"/>
      <w:marBottom w:val="0"/>
      <w:divBdr>
        <w:top w:val="none" w:sz="0" w:space="0" w:color="auto"/>
        <w:left w:val="none" w:sz="0" w:space="0" w:color="auto"/>
        <w:bottom w:val="none" w:sz="0" w:space="0" w:color="auto"/>
        <w:right w:val="none" w:sz="0" w:space="0" w:color="auto"/>
      </w:divBdr>
    </w:div>
    <w:div w:id="1176458161">
      <w:bodyDiv w:val="1"/>
      <w:marLeft w:val="0"/>
      <w:marRight w:val="0"/>
      <w:marTop w:val="0"/>
      <w:marBottom w:val="0"/>
      <w:divBdr>
        <w:top w:val="none" w:sz="0" w:space="0" w:color="auto"/>
        <w:left w:val="none" w:sz="0" w:space="0" w:color="auto"/>
        <w:bottom w:val="none" w:sz="0" w:space="0" w:color="auto"/>
        <w:right w:val="none" w:sz="0" w:space="0" w:color="auto"/>
      </w:divBdr>
    </w:div>
    <w:div w:id="1178616618">
      <w:bodyDiv w:val="1"/>
      <w:marLeft w:val="0"/>
      <w:marRight w:val="0"/>
      <w:marTop w:val="0"/>
      <w:marBottom w:val="0"/>
      <w:divBdr>
        <w:top w:val="none" w:sz="0" w:space="0" w:color="auto"/>
        <w:left w:val="none" w:sz="0" w:space="0" w:color="auto"/>
        <w:bottom w:val="none" w:sz="0" w:space="0" w:color="auto"/>
        <w:right w:val="none" w:sz="0" w:space="0" w:color="auto"/>
      </w:divBdr>
    </w:div>
    <w:div w:id="1179933183">
      <w:bodyDiv w:val="1"/>
      <w:marLeft w:val="0"/>
      <w:marRight w:val="0"/>
      <w:marTop w:val="0"/>
      <w:marBottom w:val="0"/>
      <w:divBdr>
        <w:top w:val="none" w:sz="0" w:space="0" w:color="auto"/>
        <w:left w:val="none" w:sz="0" w:space="0" w:color="auto"/>
        <w:bottom w:val="none" w:sz="0" w:space="0" w:color="auto"/>
        <w:right w:val="none" w:sz="0" w:space="0" w:color="auto"/>
      </w:divBdr>
    </w:div>
    <w:div w:id="1234271438">
      <w:bodyDiv w:val="1"/>
      <w:marLeft w:val="0"/>
      <w:marRight w:val="0"/>
      <w:marTop w:val="0"/>
      <w:marBottom w:val="0"/>
      <w:divBdr>
        <w:top w:val="none" w:sz="0" w:space="0" w:color="auto"/>
        <w:left w:val="none" w:sz="0" w:space="0" w:color="auto"/>
        <w:bottom w:val="none" w:sz="0" w:space="0" w:color="auto"/>
        <w:right w:val="none" w:sz="0" w:space="0" w:color="auto"/>
      </w:divBdr>
    </w:div>
    <w:div w:id="1240288012">
      <w:bodyDiv w:val="1"/>
      <w:marLeft w:val="0"/>
      <w:marRight w:val="0"/>
      <w:marTop w:val="0"/>
      <w:marBottom w:val="0"/>
      <w:divBdr>
        <w:top w:val="none" w:sz="0" w:space="0" w:color="auto"/>
        <w:left w:val="none" w:sz="0" w:space="0" w:color="auto"/>
        <w:bottom w:val="none" w:sz="0" w:space="0" w:color="auto"/>
        <w:right w:val="none" w:sz="0" w:space="0" w:color="auto"/>
      </w:divBdr>
      <w:divsChild>
        <w:div w:id="221450962">
          <w:marLeft w:val="0"/>
          <w:marRight w:val="0"/>
          <w:marTop w:val="120"/>
          <w:marBottom w:val="0"/>
          <w:divBdr>
            <w:top w:val="none" w:sz="0" w:space="0" w:color="auto"/>
            <w:left w:val="none" w:sz="0" w:space="0" w:color="auto"/>
            <w:bottom w:val="none" w:sz="0" w:space="0" w:color="auto"/>
            <w:right w:val="none" w:sz="0" w:space="0" w:color="auto"/>
          </w:divBdr>
        </w:div>
        <w:div w:id="28532240">
          <w:marLeft w:val="0"/>
          <w:marRight w:val="0"/>
          <w:marTop w:val="120"/>
          <w:marBottom w:val="0"/>
          <w:divBdr>
            <w:top w:val="none" w:sz="0" w:space="0" w:color="auto"/>
            <w:left w:val="none" w:sz="0" w:space="0" w:color="auto"/>
            <w:bottom w:val="none" w:sz="0" w:space="0" w:color="auto"/>
            <w:right w:val="none" w:sz="0" w:space="0" w:color="auto"/>
          </w:divBdr>
        </w:div>
        <w:div w:id="588662556">
          <w:marLeft w:val="0"/>
          <w:marRight w:val="0"/>
          <w:marTop w:val="120"/>
          <w:marBottom w:val="0"/>
          <w:divBdr>
            <w:top w:val="none" w:sz="0" w:space="0" w:color="auto"/>
            <w:left w:val="none" w:sz="0" w:space="0" w:color="auto"/>
            <w:bottom w:val="none" w:sz="0" w:space="0" w:color="auto"/>
            <w:right w:val="none" w:sz="0" w:space="0" w:color="auto"/>
          </w:divBdr>
        </w:div>
        <w:div w:id="176389862">
          <w:marLeft w:val="0"/>
          <w:marRight w:val="0"/>
          <w:marTop w:val="120"/>
          <w:marBottom w:val="0"/>
          <w:divBdr>
            <w:top w:val="none" w:sz="0" w:space="0" w:color="auto"/>
            <w:left w:val="none" w:sz="0" w:space="0" w:color="auto"/>
            <w:bottom w:val="none" w:sz="0" w:space="0" w:color="auto"/>
            <w:right w:val="none" w:sz="0" w:space="0" w:color="auto"/>
          </w:divBdr>
        </w:div>
        <w:div w:id="1505897084">
          <w:marLeft w:val="0"/>
          <w:marRight w:val="0"/>
          <w:marTop w:val="120"/>
          <w:marBottom w:val="0"/>
          <w:divBdr>
            <w:top w:val="none" w:sz="0" w:space="0" w:color="auto"/>
            <w:left w:val="none" w:sz="0" w:space="0" w:color="auto"/>
            <w:bottom w:val="none" w:sz="0" w:space="0" w:color="auto"/>
            <w:right w:val="none" w:sz="0" w:space="0" w:color="auto"/>
          </w:divBdr>
        </w:div>
        <w:div w:id="1928004646">
          <w:marLeft w:val="0"/>
          <w:marRight w:val="0"/>
          <w:marTop w:val="120"/>
          <w:marBottom w:val="0"/>
          <w:divBdr>
            <w:top w:val="none" w:sz="0" w:space="0" w:color="auto"/>
            <w:left w:val="none" w:sz="0" w:space="0" w:color="auto"/>
            <w:bottom w:val="none" w:sz="0" w:space="0" w:color="auto"/>
            <w:right w:val="none" w:sz="0" w:space="0" w:color="auto"/>
          </w:divBdr>
        </w:div>
        <w:div w:id="477919684">
          <w:marLeft w:val="0"/>
          <w:marRight w:val="0"/>
          <w:marTop w:val="120"/>
          <w:marBottom w:val="0"/>
          <w:divBdr>
            <w:top w:val="none" w:sz="0" w:space="0" w:color="auto"/>
            <w:left w:val="none" w:sz="0" w:space="0" w:color="auto"/>
            <w:bottom w:val="none" w:sz="0" w:space="0" w:color="auto"/>
            <w:right w:val="none" w:sz="0" w:space="0" w:color="auto"/>
          </w:divBdr>
        </w:div>
        <w:div w:id="214856103">
          <w:marLeft w:val="0"/>
          <w:marRight w:val="0"/>
          <w:marTop w:val="120"/>
          <w:marBottom w:val="0"/>
          <w:divBdr>
            <w:top w:val="none" w:sz="0" w:space="0" w:color="auto"/>
            <w:left w:val="none" w:sz="0" w:space="0" w:color="auto"/>
            <w:bottom w:val="none" w:sz="0" w:space="0" w:color="auto"/>
            <w:right w:val="none" w:sz="0" w:space="0" w:color="auto"/>
          </w:divBdr>
        </w:div>
      </w:divsChild>
    </w:div>
    <w:div w:id="1241256705">
      <w:bodyDiv w:val="1"/>
      <w:marLeft w:val="0"/>
      <w:marRight w:val="0"/>
      <w:marTop w:val="0"/>
      <w:marBottom w:val="0"/>
      <w:divBdr>
        <w:top w:val="none" w:sz="0" w:space="0" w:color="auto"/>
        <w:left w:val="none" w:sz="0" w:space="0" w:color="auto"/>
        <w:bottom w:val="none" w:sz="0" w:space="0" w:color="auto"/>
        <w:right w:val="none" w:sz="0" w:space="0" w:color="auto"/>
      </w:divBdr>
    </w:div>
    <w:div w:id="1248538569">
      <w:bodyDiv w:val="1"/>
      <w:marLeft w:val="0"/>
      <w:marRight w:val="0"/>
      <w:marTop w:val="0"/>
      <w:marBottom w:val="0"/>
      <w:divBdr>
        <w:top w:val="none" w:sz="0" w:space="0" w:color="auto"/>
        <w:left w:val="none" w:sz="0" w:space="0" w:color="auto"/>
        <w:bottom w:val="none" w:sz="0" w:space="0" w:color="auto"/>
        <w:right w:val="none" w:sz="0" w:space="0" w:color="auto"/>
      </w:divBdr>
    </w:div>
    <w:div w:id="1277101287">
      <w:bodyDiv w:val="1"/>
      <w:marLeft w:val="0"/>
      <w:marRight w:val="0"/>
      <w:marTop w:val="0"/>
      <w:marBottom w:val="0"/>
      <w:divBdr>
        <w:top w:val="none" w:sz="0" w:space="0" w:color="auto"/>
        <w:left w:val="none" w:sz="0" w:space="0" w:color="auto"/>
        <w:bottom w:val="none" w:sz="0" w:space="0" w:color="auto"/>
        <w:right w:val="none" w:sz="0" w:space="0" w:color="auto"/>
      </w:divBdr>
    </w:div>
    <w:div w:id="1287741019">
      <w:bodyDiv w:val="1"/>
      <w:marLeft w:val="0"/>
      <w:marRight w:val="0"/>
      <w:marTop w:val="0"/>
      <w:marBottom w:val="0"/>
      <w:divBdr>
        <w:top w:val="none" w:sz="0" w:space="0" w:color="auto"/>
        <w:left w:val="none" w:sz="0" w:space="0" w:color="auto"/>
        <w:bottom w:val="none" w:sz="0" w:space="0" w:color="auto"/>
        <w:right w:val="none" w:sz="0" w:space="0" w:color="auto"/>
      </w:divBdr>
    </w:div>
    <w:div w:id="1320884476">
      <w:bodyDiv w:val="1"/>
      <w:marLeft w:val="0"/>
      <w:marRight w:val="0"/>
      <w:marTop w:val="0"/>
      <w:marBottom w:val="0"/>
      <w:divBdr>
        <w:top w:val="none" w:sz="0" w:space="0" w:color="auto"/>
        <w:left w:val="none" w:sz="0" w:space="0" w:color="auto"/>
        <w:bottom w:val="none" w:sz="0" w:space="0" w:color="auto"/>
        <w:right w:val="none" w:sz="0" w:space="0" w:color="auto"/>
      </w:divBdr>
    </w:div>
    <w:div w:id="1336035272">
      <w:bodyDiv w:val="1"/>
      <w:marLeft w:val="0"/>
      <w:marRight w:val="0"/>
      <w:marTop w:val="0"/>
      <w:marBottom w:val="0"/>
      <w:divBdr>
        <w:top w:val="none" w:sz="0" w:space="0" w:color="auto"/>
        <w:left w:val="none" w:sz="0" w:space="0" w:color="auto"/>
        <w:bottom w:val="none" w:sz="0" w:space="0" w:color="auto"/>
        <w:right w:val="none" w:sz="0" w:space="0" w:color="auto"/>
      </w:divBdr>
    </w:div>
    <w:div w:id="1341589862">
      <w:bodyDiv w:val="1"/>
      <w:marLeft w:val="0"/>
      <w:marRight w:val="0"/>
      <w:marTop w:val="0"/>
      <w:marBottom w:val="0"/>
      <w:divBdr>
        <w:top w:val="none" w:sz="0" w:space="0" w:color="auto"/>
        <w:left w:val="none" w:sz="0" w:space="0" w:color="auto"/>
        <w:bottom w:val="none" w:sz="0" w:space="0" w:color="auto"/>
        <w:right w:val="none" w:sz="0" w:space="0" w:color="auto"/>
      </w:divBdr>
    </w:div>
    <w:div w:id="1399943101">
      <w:bodyDiv w:val="1"/>
      <w:marLeft w:val="0"/>
      <w:marRight w:val="0"/>
      <w:marTop w:val="0"/>
      <w:marBottom w:val="0"/>
      <w:divBdr>
        <w:top w:val="none" w:sz="0" w:space="0" w:color="auto"/>
        <w:left w:val="none" w:sz="0" w:space="0" w:color="auto"/>
        <w:bottom w:val="none" w:sz="0" w:space="0" w:color="auto"/>
        <w:right w:val="none" w:sz="0" w:space="0" w:color="auto"/>
      </w:divBdr>
    </w:div>
    <w:div w:id="1498110474">
      <w:bodyDiv w:val="1"/>
      <w:marLeft w:val="0"/>
      <w:marRight w:val="0"/>
      <w:marTop w:val="0"/>
      <w:marBottom w:val="0"/>
      <w:divBdr>
        <w:top w:val="none" w:sz="0" w:space="0" w:color="auto"/>
        <w:left w:val="none" w:sz="0" w:space="0" w:color="auto"/>
        <w:bottom w:val="none" w:sz="0" w:space="0" w:color="auto"/>
        <w:right w:val="none" w:sz="0" w:space="0" w:color="auto"/>
      </w:divBdr>
    </w:div>
    <w:div w:id="1527909902">
      <w:bodyDiv w:val="1"/>
      <w:marLeft w:val="0"/>
      <w:marRight w:val="0"/>
      <w:marTop w:val="0"/>
      <w:marBottom w:val="0"/>
      <w:divBdr>
        <w:top w:val="none" w:sz="0" w:space="0" w:color="auto"/>
        <w:left w:val="none" w:sz="0" w:space="0" w:color="auto"/>
        <w:bottom w:val="none" w:sz="0" w:space="0" w:color="auto"/>
        <w:right w:val="none" w:sz="0" w:space="0" w:color="auto"/>
      </w:divBdr>
    </w:div>
    <w:div w:id="1531336084">
      <w:bodyDiv w:val="1"/>
      <w:marLeft w:val="0"/>
      <w:marRight w:val="0"/>
      <w:marTop w:val="0"/>
      <w:marBottom w:val="0"/>
      <w:divBdr>
        <w:top w:val="none" w:sz="0" w:space="0" w:color="auto"/>
        <w:left w:val="none" w:sz="0" w:space="0" w:color="auto"/>
        <w:bottom w:val="none" w:sz="0" w:space="0" w:color="auto"/>
        <w:right w:val="none" w:sz="0" w:space="0" w:color="auto"/>
      </w:divBdr>
    </w:div>
    <w:div w:id="1587575158">
      <w:bodyDiv w:val="1"/>
      <w:marLeft w:val="0"/>
      <w:marRight w:val="0"/>
      <w:marTop w:val="0"/>
      <w:marBottom w:val="0"/>
      <w:divBdr>
        <w:top w:val="none" w:sz="0" w:space="0" w:color="auto"/>
        <w:left w:val="none" w:sz="0" w:space="0" w:color="auto"/>
        <w:bottom w:val="none" w:sz="0" w:space="0" w:color="auto"/>
        <w:right w:val="none" w:sz="0" w:space="0" w:color="auto"/>
      </w:divBdr>
    </w:div>
    <w:div w:id="1630041369">
      <w:bodyDiv w:val="1"/>
      <w:marLeft w:val="0"/>
      <w:marRight w:val="0"/>
      <w:marTop w:val="0"/>
      <w:marBottom w:val="0"/>
      <w:divBdr>
        <w:top w:val="none" w:sz="0" w:space="0" w:color="auto"/>
        <w:left w:val="none" w:sz="0" w:space="0" w:color="auto"/>
        <w:bottom w:val="none" w:sz="0" w:space="0" w:color="auto"/>
        <w:right w:val="none" w:sz="0" w:space="0" w:color="auto"/>
      </w:divBdr>
    </w:div>
    <w:div w:id="1709261681">
      <w:bodyDiv w:val="1"/>
      <w:marLeft w:val="0"/>
      <w:marRight w:val="0"/>
      <w:marTop w:val="0"/>
      <w:marBottom w:val="0"/>
      <w:divBdr>
        <w:top w:val="none" w:sz="0" w:space="0" w:color="auto"/>
        <w:left w:val="none" w:sz="0" w:space="0" w:color="auto"/>
        <w:bottom w:val="none" w:sz="0" w:space="0" w:color="auto"/>
        <w:right w:val="none" w:sz="0" w:space="0" w:color="auto"/>
      </w:divBdr>
      <w:divsChild>
        <w:div w:id="1966278777">
          <w:marLeft w:val="0"/>
          <w:marRight w:val="0"/>
          <w:marTop w:val="120"/>
          <w:marBottom w:val="0"/>
          <w:divBdr>
            <w:top w:val="none" w:sz="0" w:space="0" w:color="auto"/>
            <w:left w:val="none" w:sz="0" w:space="0" w:color="auto"/>
            <w:bottom w:val="none" w:sz="0" w:space="0" w:color="auto"/>
            <w:right w:val="none" w:sz="0" w:space="0" w:color="auto"/>
          </w:divBdr>
        </w:div>
        <w:div w:id="159005908">
          <w:marLeft w:val="0"/>
          <w:marRight w:val="0"/>
          <w:marTop w:val="120"/>
          <w:marBottom w:val="0"/>
          <w:divBdr>
            <w:top w:val="none" w:sz="0" w:space="0" w:color="auto"/>
            <w:left w:val="none" w:sz="0" w:space="0" w:color="auto"/>
            <w:bottom w:val="none" w:sz="0" w:space="0" w:color="auto"/>
            <w:right w:val="none" w:sz="0" w:space="0" w:color="auto"/>
          </w:divBdr>
        </w:div>
        <w:div w:id="744107551">
          <w:marLeft w:val="0"/>
          <w:marRight w:val="0"/>
          <w:marTop w:val="120"/>
          <w:marBottom w:val="0"/>
          <w:divBdr>
            <w:top w:val="none" w:sz="0" w:space="0" w:color="auto"/>
            <w:left w:val="none" w:sz="0" w:space="0" w:color="auto"/>
            <w:bottom w:val="none" w:sz="0" w:space="0" w:color="auto"/>
            <w:right w:val="none" w:sz="0" w:space="0" w:color="auto"/>
          </w:divBdr>
        </w:div>
        <w:div w:id="1778059337">
          <w:marLeft w:val="0"/>
          <w:marRight w:val="0"/>
          <w:marTop w:val="120"/>
          <w:marBottom w:val="0"/>
          <w:divBdr>
            <w:top w:val="none" w:sz="0" w:space="0" w:color="auto"/>
            <w:left w:val="none" w:sz="0" w:space="0" w:color="auto"/>
            <w:bottom w:val="none" w:sz="0" w:space="0" w:color="auto"/>
            <w:right w:val="none" w:sz="0" w:space="0" w:color="auto"/>
          </w:divBdr>
        </w:div>
      </w:divsChild>
    </w:div>
    <w:div w:id="1765227072">
      <w:bodyDiv w:val="1"/>
      <w:marLeft w:val="0"/>
      <w:marRight w:val="0"/>
      <w:marTop w:val="0"/>
      <w:marBottom w:val="0"/>
      <w:divBdr>
        <w:top w:val="none" w:sz="0" w:space="0" w:color="auto"/>
        <w:left w:val="none" w:sz="0" w:space="0" w:color="auto"/>
        <w:bottom w:val="none" w:sz="0" w:space="0" w:color="auto"/>
        <w:right w:val="none" w:sz="0" w:space="0" w:color="auto"/>
      </w:divBdr>
    </w:div>
    <w:div w:id="1812600697">
      <w:bodyDiv w:val="1"/>
      <w:marLeft w:val="0"/>
      <w:marRight w:val="0"/>
      <w:marTop w:val="0"/>
      <w:marBottom w:val="0"/>
      <w:divBdr>
        <w:top w:val="none" w:sz="0" w:space="0" w:color="auto"/>
        <w:left w:val="none" w:sz="0" w:space="0" w:color="auto"/>
        <w:bottom w:val="none" w:sz="0" w:space="0" w:color="auto"/>
        <w:right w:val="none" w:sz="0" w:space="0" w:color="auto"/>
      </w:divBdr>
    </w:div>
    <w:div w:id="1902205016">
      <w:bodyDiv w:val="1"/>
      <w:marLeft w:val="0"/>
      <w:marRight w:val="0"/>
      <w:marTop w:val="0"/>
      <w:marBottom w:val="0"/>
      <w:divBdr>
        <w:top w:val="none" w:sz="0" w:space="0" w:color="auto"/>
        <w:left w:val="none" w:sz="0" w:space="0" w:color="auto"/>
        <w:bottom w:val="none" w:sz="0" w:space="0" w:color="auto"/>
        <w:right w:val="none" w:sz="0" w:space="0" w:color="auto"/>
      </w:divBdr>
    </w:div>
    <w:div w:id="1907371223">
      <w:bodyDiv w:val="1"/>
      <w:marLeft w:val="0"/>
      <w:marRight w:val="0"/>
      <w:marTop w:val="0"/>
      <w:marBottom w:val="0"/>
      <w:divBdr>
        <w:top w:val="none" w:sz="0" w:space="0" w:color="auto"/>
        <w:left w:val="none" w:sz="0" w:space="0" w:color="auto"/>
        <w:bottom w:val="none" w:sz="0" w:space="0" w:color="auto"/>
        <w:right w:val="none" w:sz="0" w:space="0" w:color="auto"/>
      </w:divBdr>
    </w:div>
    <w:div w:id="1940944210">
      <w:bodyDiv w:val="1"/>
      <w:marLeft w:val="0"/>
      <w:marRight w:val="0"/>
      <w:marTop w:val="0"/>
      <w:marBottom w:val="0"/>
      <w:divBdr>
        <w:top w:val="none" w:sz="0" w:space="0" w:color="auto"/>
        <w:left w:val="none" w:sz="0" w:space="0" w:color="auto"/>
        <w:bottom w:val="none" w:sz="0" w:space="0" w:color="auto"/>
        <w:right w:val="none" w:sz="0" w:space="0" w:color="auto"/>
      </w:divBdr>
    </w:div>
    <w:div w:id="1988777023">
      <w:bodyDiv w:val="1"/>
      <w:marLeft w:val="0"/>
      <w:marRight w:val="0"/>
      <w:marTop w:val="0"/>
      <w:marBottom w:val="0"/>
      <w:divBdr>
        <w:top w:val="none" w:sz="0" w:space="0" w:color="auto"/>
        <w:left w:val="none" w:sz="0" w:space="0" w:color="auto"/>
        <w:bottom w:val="none" w:sz="0" w:space="0" w:color="auto"/>
        <w:right w:val="none" w:sz="0" w:space="0" w:color="auto"/>
      </w:divBdr>
    </w:div>
    <w:div w:id="2016032291">
      <w:bodyDiv w:val="1"/>
      <w:marLeft w:val="0"/>
      <w:marRight w:val="0"/>
      <w:marTop w:val="0"/>
      <w:marBottom w:val="0"/>
      <w:divBdr>
        <w:top w:val="none" w:sz="0" w:space="0" w:color="auto"/>
        <w:left w:val="none" w:sz="0" w:space="0" w:color="auto"/>
        <w:bottom w:val="none" w:sz="0" w:space="0" w:color="auto"/>
        <w:right w:val="none" w:sz="0" w:space="0" w:color="auto"/>
      </w:divBdr>
    </w:div>
    <w:div w:id="2048721069">
      <w:bodyDiv w:val="1"/>
      <w:marLeft w:val="0"/>
      <w:marRight w:val="0"/>
      <w:marTop w:val="0"/>
      <w:marBottom w:val="0"/>
      <w:divBdr>
        <w:top w:val="none" w:sz="0" w:space="0" w:color="auto"/>
        <w:left w:val="none" w:sz="0" w:space="0" w:color="auto"/>
        <w:bottom w:val="none" w:sz="0" w:space="0" w:color="auto"/>
        <w:right w:val="none" w:sz="0" w:space="0" w:color="auto"/>
      </w:divBdr>
    </w:div>
    <w:div w:id="2102869975">
      <w:bodyDiv w:val="1"/>
      <w:marLeft w:val="0"/>
      <w:marRight w:val="0"/>
      <w:marTop w:val="0"/>
      <w:marBottom w:val="0"/>
      <w:divBdr>
        <w:top w:val="none" w:sz="0" w:space="0" w:color="auto"/>
        <w:left w:val="none" w:sz="0" w:space="0" w:color="auto"/>
        <w:bottom w:val="none" w:sz="0" w:space="0" w:color="auto"/>
        <w:right w:val="none" w:sz="0" w:space="0" w:color="auto"/>
      </w:divBdr>
      <w:divsChild>
        <w:div w:id="1463959858">
          <w:marLeft w:val="0"/>
          <w:marRight w:val="0"/>
          <w:marTop w:val="120"/>
          <w:marBottom w:val="0"/>
          <w:divBdr>
            <w:top w:val="none" w:sz="0" w:space="0" w:color="auto"/>
            <w:left w:val="none" w:sz="0" w:space="0" w:color="auto"/>
            <w:bottom w:val="none" w:sz="0" w:space="0" w:color="auto"/>
            <w:right w:val="none" w:sz="0" w:space="0" w:color="auto"/>
          </w:divBdr>
        </w:div>
        <w:div w:id="972061496">
          <w:marLeft w:val="0"/>
          <w:marRight w:val="0"/>
          <w:marTop w:val="120"/>
          <w:marBottom w:val="0"/>
          <w:divBdr>
            <w:top w:val="none" w:sz="0" w:space="0" w:color="auto"/>
            <w:left w:val="none" w:sz="0" w:space="0" w:color="auto"/>
            <w:bottom w:val="none" w:sz="0" w:space="0" w:color="auto"/>
            <w:right w:val="none" w:sz="0" w:space="0" w:color="auto"/>
          </w:divBdr>
        </w:div>
        <w:div w:id="1116604472">
          <w:marLeft w:val="0"/>
          <w:marRight w:val="0"/>
          <w:marTop w:val="120"/>
          <w:marBottom w:val="0"/>
          <w:divBdr>
            <w:top w:val="none" w:sz="0" w:space="0" w:color="auto"/>
            <w:left w:val="none" w:sz="0" w:space="0" w:color="auto"/>
            <w:bottom w:val="none" w:sz="0" w:space="0" w:color="auto"/>
            <w:right w:val="none" w:sz="0" w:space="0" w:color="auto"/>
          </w:divBdr>
        </w:div>
        <w:div w:id="1519197860">
          <w:marLeft w:val="0"/>
          <w:marRight w:val="0"/>
          <w:marTop w:val="120"/>
          <w:marBottom w:val="0"/>
          <w:divBdr>
            <w:top w:val="none" w:sz="0" w:space="0" w:color="auto"/>
            <w:left w:val="none" w:sz="0" w:space="0" w:color="auto"/>
            <w:bottom w:val="none" w:sz="0" w:space="0" w:color="auto"/>
            <w:right w:val="none" w:sz="0" w:space="0" w:color="auto"/>
          </w:divBdr>
        </w:div>
        <w:div w:id="432556437">
          <w:marLeft w:val="0"/>
          <w:marRight w:val="0"/>
          <w:marTop w:val="120"/>
          <w:marBottom w:val="0"/>
          <w:divBdr>
            <w:top w:val="none" w:sz="0" w:space="0" w:color="auto"/>
            <w:left w:val="none" w:sz="0" w:space="0" w:color="auto"/>
            <w:bottom w:val="none" w:sz="0" w:space="0" w:color="auto"/>
            <w:right w:val="none" w:sz="0" w:space="0" w:color="auto"/>
          </w:divBdr>
        </w:div>
        <w:div w:id="1898275920">
          <w:marLeft w:val="0"/>
          <w:marRight w:val="0"/>
          <w:marTop w:val="120"/>
          <w:marBottom w:val="0"/>
          <w:divBdr>
            <w:top w:val="none" w:sz="0" w:space="0" w:color="auto"/>
            <w:left w:val="none" w:sz="0" w:space="0" w:color="auto"/>
            <w:bottom w:val="none" w:sz="0" w:space="0" w:color="auto"/>
            <w:right w:val="none" w:sz="0" w:space="0" w:color="auto"/>
          </w:divBdr>
        </w:div>
        <w:div w:id="78061584">
          <w:marLeft w:val="0"/>
          <w:marRight w:val="0"/>
          <w:marTop w:val="120"/>
          <w:marBottom w:val="0"/>
          <w:divBdr>
            <w:top w:val="none" w:sz="0" w:space="0" w:color="auto"/>
            <w:left w:val="none" w:sz="0" w:space="0" w:color="auto"/>
            <w:bottom w:val="none" w:sz="0" w:space="0" w:color="auto"/>
            <w:right w:val="none" w:sz="0" w:space="0" w:color="auto"/>
          </w:divBdr>
        </w:div>
        <w:div w:id="676738288">
          <w:marLeft w:val="0"/>
          <w:marRight w:val="0"/>
          <w:marTop w:val="120"/>
          <w:marBottom w:val="0"/>
          <w:divBdr>
            <w:top w:val="none" w:sz="0" w:space="0" w:color="auto"/>
            <w:left w:val="none" w:sz="0" w:space="0" w:color="auto"/>
            <w:bottom w:val="none" w:sz="0" w:space="0" w:color="auto"/>
            <w:right w:val="none" w:sz="0" w:space="0" w:color="auto"/>
          </w:divBdr>
        </w:div>
      </w:divsChild>
    </w:div>
    <w:div w:id="212160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munitcipalmznie_obrazovaniya/" TargetMode="External"/><Relationship Id="rId13" Type="http://schemas.openxmlformats.org/officeDocument/2006/relationships/hyperlink" Target="http://pandia.ru/text/category/ivanovskaya_obl_/" TargetMode="External"/><Relationship Id="rId18" Type="http://schemas.openxmlformats.org/officeDocument/2006/relationships/hyperlink" Target="file:///C:\Users\&#1055;&#1086;&#1083;&#1100;&#1079;&#1086;&#1074;&#1072;&#1090;&#1077;&#1083;&#1100;\Desktop\2017\67-&#1060;&#1047;%20&#1054;&#1073;%20&#1086;&#1089;&#1085;&#1086;&#1074;&#1085;&#1099;&#1093;%20&#1075;&#1072;&#1088;&#1072;&#1085;&#1090;&#1080;&#1103;&#1093;%20&#1080;&#1079;&#1073;&#1080;&#1088;&#1072;&#1090;&#1077;&#1083;&#1100;&#1085;&#1099;&#1093;%20&#1087;&#1088;&#1072;&#1074;%20&#1080;%20&#1087;&#1088;&#1072;&#1074;&#1072;%20&#1085;&#1072;%20&#1091;&#1095;&#1072;&#1089;&#1090;&#1080;&#1077;%20&#1074;%20&#1088;&#1077;&#1092;&#1077;&#1088;&#1077;&#1085;&#1076;&#1091;&#1084;&#1077;%20&#1075;&#1088;&#1072;&#1078;&#1076;&#1072;&#1085;%20&#1056;&#1060;.docx" TargetMode="External"/><Relationship Id="rId26" Type="http://schemas.openxmlformats.org/officeDocument/2006/relationships/hyperlink" Target="http://www.consultant.ru/document/Cons_doc_LAW_181602/887a6f87312edce1870464c00b9d4cc67d4c4279/" TargetMode="External"/><Relationship Id="rId3" Type="http://schemas.openxmlformats.org/officeDocument/2006/relationships/settings" Target="settings.xml"/><Relationship Id="rId21" Type="http://schemas.openxmlformats.org/officeDocument/2006/relationships/hyperlink" Target="http://www.nablawiki.ru/index.php/%D0%9D%D0%9F%D0%90:%D0%9E%D0%B1_%D0%BE%D1%81%D0%BD%D0%BE%D0%B2%D0%BD%D1%8B%D1%85_%D0%B3%D0%B0%D1%80%D0%B0%D0%BD%D1%82%D0%B8%D1%8F%D1%85_%D0%B8%D0%B7%D0%B1%D0%B8%D1%80%D0%B0%D1%82%D0%B5%D0%BB%D1%8C%D0%BD%D1%8B%D1%85_%D0%BF%D1%80%D0%B0%D0%B2_(%D1%84%D0%B5%D0%B4%D0%B5%D1%80%D0%B0%D0%BB%D1%8C%D0%BD%D1%8B%D0%B9_%D0%B7%D0%B0%D0%BA%D0%BE%D0%BD_%D0%BE%D1%82_12.06.2002_%E2%84%96_67-%D0%A4%D0%97):%D0%A1%D1%82%D0%B0%D1%82%D1%8C%D1%8F_30" TargetMode="External"/><Relationship Id="rId34" Type="http://schemas.openxmlformats.org/officeDocument/2006/relationships/theme" Target="theme/theme1.xml"/><Relationship Id="rId7" Type="http://schemas.openxmlformats.org/officeDocument/2006/relationships/hyperlink" Target="http://pandia.ru/text/category/protokoli_zasedanij/" TargetMode="External"/><Relationship Id="rId12" Type="http://schemas.openxmlformats.org/officeDocument/2006/relationships/hyperlink" Target="http://www.rcoit.ru/rb/r4_p12.htm" TargetMode="External"/><Relationship Id="rId17" Type="http://schemas.openxmlformats.org/officeDocument/2006/relationships/hyperlink" Target="file:///C:\Users\&#1055;&#1086;&#1083;&#1100;&#1079;&#1086;&#1074;&#1072;&#1090;&#1077;&#1083;&#1100;\Desktop\2017\67-&#1060;&#1047;%20&#1054;&#1073;%20&#1086;&#1089;&#1085;&#1086;&#1074;&#1085;&#1099;&#1093;%20&#1075;&#1072;&#1088;&#1072;&#1085;&#1090;&#1080;&#1103;&#1093;%20&#1080;&#1079;&#1073;&#1080;&#1088;&#1072;&#1090;&#1077;&#1083;&#1100;&#1085;&#1099;&#1093;%20&#1087;&#1088;&#1072;&#1074;%20&#1080;%20&#1087;&#1088;&#1072;&#1074;&#1072;%20&#1085;&#1072;%20&#1091;&#1095;&#1072;&#1089;&#1090;&#1080;&#1077;%20&#1074;%20&#1088;&#1077;&#1092;&#1077;&#1088;&#1077;&#1085;&#1076;&#1091;&#1084;&#1077;%20&#1075;&#1088;&#1072;&#1078;&#1076;&#1072;&#1085;%20&#1056;&#1060;.docx" TargetMode="External"/><Relationship Id="rId25" Type="http://schemas.openxmlformats.org/officeDocument/2006/relationships/hyperlink" Target="http://www.consultant.ru/document/Cons_doc_LAW_181602/887a6f87312edce1870464c00b9d4cc67d4c427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1055;&#1086;&#1083;&#1100;&#1079;&#1086;&#1074;&#1072;&#1090;&#1077;&#1083;&#1100;\Desktop\2017\67-&#1060;&#1047;%20&#1054;&#1073;%20&#1086;&#1089;&#1085;&#1086;&#1074;&#1085;&#1099;&#1093;%20&#1075;&#1072;&#1088;&#1072;&#1085;&#1090;&#1080;&#1103;&#1093;%20&#1080;&#1079;&#1073;&#1080;&#1088;&#1072;&#1090;&#1077;&#1083;&#1100;&#1085;&#1099;&#1093;%20&#1087;&#1088;&#1072;&#1074;%20&#1080;%20&#1087;&#1088;&#1072;&#1074;&#1072;%20&#1085;&#1072;%20&#1091;&#1095;&#1072;&#1089;&#1090;&#1080;&#1077;%20&#1074;%20&#1088;&#1077;&#1092;&#1077;&#1088;&#1077;&#1085;&#1076;&#1091;&#1084;&#1077;%20&#1075;&#1088;&#1072;&#1078;&#1076;&#1072;&#1085;%20&#1056;&#1060;.docx" TargetMode="External"/><Relationship Id="rId20" Type="http://schemas.openxmlformats.org/officeDocument/2006/relationships/hyperlink" Target="http://www.nablawiki.ru/index.php/%D0%9D%D0%9F%D0%90:%D0%9E%D0%B1_%D0%BE%D1%81%D0%BD%D0%BE%D0%B2%D0%BD%D1%8B%D1%85_%D0%B3%D0%B0%D1%80%D0%B0%D0%BD%D1%82%D0%B8%D1%8F%D1%85_%D0%B8%D0%B7%D0%B1%D0%B8%D1%80%D0%B0%D1%82%D0%B5%D0%BB%D1%8C%D0%BD%D1%8B%D1%85_%D0%BF%D1%80%D0%B0%D0%B2_(%D1%84%D0%B5%D0%B4%D0%B5%D1%80%D0%B0%D0%BB%D1%8C%D0%BD%D1%8B%D0%B9_%D0%B7%D0%B0%D0%BA%D0%BE%D0%BD_%D0%BE%D1%82_12.06.2002_%E2%84%96_67-%D0%A4%D0%97):%D0%A1%D1%82%D0%B0%D1%82%D1%8C%D1%8F_3" TargetMode="External"/><Relationship Id="rId29" Type="http://schemas.openxmlformats.org/officeDocument/2006/relationships/hyperlink" Target="http://www.consultant.ru/document/Cons_doc_LAW_5142/14c6c3902cffa17ab26d330b2fd4fae28e5cd059/" TargetMode="External"/><Relationship Id="rId1" Type="http://schemas.openxmlformats.org/officeDocument/2006/relationships/numbering" Target="numbering.xml"/><Relationship Id="rId6" Type="http://schemas.openxmlformats.org/officeDocument/2006/relationships/hyperlink" Target="http://pandia.ru/text/category/povestki_dnya/" TargetMode="External"/><Relationship Id="rId11" Type="http://schemas.openxmlformats.org/officeDocument/2006/relationships/hyperlink" Target="http://pandia.ru/text/category/svedeniya_o_dohodah/" TargetMode="External"/><Relationship Id="rId24" Type="http://schemas.openxmlformats.org/officeDocument/2006/relationships/hyperlink" Target="http://www.nablawiki.ru/index.php/%D0%9D%D0%9F%D0%90:%D0%9E%D0%B1_%D0%BE%D1%81%D0%BD%D0%BE%D0%B2%D0%BD%D1%8B%D1%85_%D0%B3%D0%B0%D1%80%D0%B0%D0%BD%D1%82%D0%B8%D1%8F%D1%85_%D0%B8%D0%B7%D0%B1%D0%B8%D1%80%D0%B0%D1%82%D0%B5%D0%BB%D1%8C%D0%BD%D1%8B%D1%85_%D0%BF%D1%80%D0%B0%D0%B2_(%D1%84%D0%B5%D0%B4%D0%B5%D1%80%D0%B0%D0%BB%D1%8C%D0%BD%D1%8B%D0%B9_%D0%B7%D0%B0%D0%BA%D0%BE%D0%BD_%D0%BE%D1%82_12.06.2002_%E2%84%96_67-%D0%A4%D0%97):%D0%A1%D1%82%D0%B0%D1%82%D1%8C%D1%8F_68" TargetMode="External"/><Relationship Id="rId32" Type="http://schemas.openxmlformats.org/officeDocument/2006/relationships/hyperlink" Target="http://pandia.ru/text/category/koll/" TargetMode="External"/><Relationship Id="rId5" Type="http://schemas.openxmlformats.org/officeDocument/2006/relationships/hyperlink" Target="consultantplus://offline/ref=A2E4477BC1A94C9BE0C0B6D0CF17392FFB11CADF9C1552EA71310239B7G" TargetMode="External"/><Relationship Id="rId15" Type="http://schemas.openxmlformats.org/officeDocument/2006/relationships/hyperlink" Target="http://www.nablawiki.ru/index.php/%D0%9D%D0%9F%D0%90:%D0%9E%D0%B1_%D0%BE%D1%81%D0%BD%D0%BE%D0%B2%D0%BD%D1%8B%D1%85_%D0%B3%D0%B0%D1%80%D0%B0%D0%BD%D1%82%D0%B8%D1%8F%D1%85_%D0%B8%D0%B7%D0%B1%D0%B8%D1%80%D0%B0%D1%82%D0%B5%D0%BB%D1%8C%D0%BD%D1%8B%D1%85_%D0%BF%D1%80%D0%B0%D0%B2_(%D1%84%D0%B5%D0%B4%D0%B5%D1%80%D0%B0%D0%BB%D1%8C%D0%BD%D1%8B%D0%B9_%D0%B7%D0%B0%D0%BA%D0%BE%D0%BD_%D0%BE%D1%82_12.06.2002_%E2%84%96_67-%D0%A4%D0%97)" TargetMode="External"/><Relationship Id="rId23" Type="http://schemas.openxmlformats.org/officeDocument/2006/relationships/hyperlink" Target="http://www.nablawiki.ru/index.php/%D0%9D%D0%9F%D0%90:%D0%9E%D0%B1_%D0%BE%D1%81%D0%BD%D0%BE%D0%B2%D0%BD%D1%8B%D1%85_%D0%B3%D0%B0%D1%80%D0%B0%D0%BD%D1%82%D0%B8%D1%8F%D1%85_%D0%B8%D0%B7%D0%B1%D0%B8%D1%80%D0%B0%D1%82%D0%B5%D0%BB%D1%8C%D0%BD%D1%8B%D1%85_%D0%BF%D1%80%D0%B0%D0%B2_(%D1%84%D0%B5%D0%B4%D0%B5%D1%80%D0%B0%D0%BB%D1%8C%D0%BD%D1%8B%D0%B9_%D0%B7%D0%B0%D0%BA%D0%BE%D0%BD_%D0%BE%D1%82_12.06.2002_%E2%84%96_67-%D0%A4%D0%97):%D0%A1%D1%82%D0%B0%D1%82%D1%8C%D1%8F_30" TargetMode="External"/><Relationship Id="rId28" Type="http://schemas.openxmlformats.org/officeDocument/2006/relationships/hyperlink" Target="http://www.consultant.ru/document/Cons_doc_LAW_181602/887a6f87312edce1870464c00b9d4cc67d4c4279/" TargetMode="External"/><Relationship Id="rId10" Type="http://schemas.openxmlformats.org/officeDocument/2006/relationships/hyperlink" Target="http://pandia.ru/text/category/sejfi/" TargetMode="External"/><Relationship Id="rId19" Type="http://schemas.openxmlformats.org/officeDocument/2006/relationships/hyperlink" Target="http://www.nablawiki.ru/index.php/%D0%9D%D0%9F%D0%90:%D0%9E_%D0%A0%D0%B0%D0%B7%D1%8A%D1%8F%D1%81%D0%BD%D0%B5%D0%BD%D0%B8%D0%B8_%D0%BF%D0%BE%D1%80%D1%8F%D0%B4%D0%BA%D0%B0_%D0%B2%D0%B5%D0%B4%D0%B5%D0%BD%D0%B8%D1%8F_%D0%BD%D0%B0%D0%B1%D0%BB%D1%8E%D0%B4%D0%B0%D1%82%D0%B5%D0%BB%D1%8F%D0%BC%D0%B8_%D1%84%D0%BE%D1%82%D0%BE-_%D0%B8_(%D0%B8%D0%BB%D0%B8)_%D0%B2%D0%B8%D0%B4%D0%B5%D0%BE%D1%81%D1%8A%D0%B5%D0%BC%D0%BA%D0%B8_%D0%B2_%D0%BF%D0%BE%D0%BC%D0%B5%D1%89%D0%B5%D0%BD%D0%B8%D0%B8_%D0%B4%D0%BB%D1%8F_%D0%B3%D0%BE%D0%BB%D0%BE%D1%81%D0%BE%D0%B2%D0%B0%D0%BD%D0%B8%D1%8F_(%D0%BF%D0%BE%D1%81%D1%82._%D0%A6%D0%98%D0%9A_%D0%BE%D1%82_03.10.2012_%E2%84%96_143/1085%E2%88%926)" TargetMode="External"/><Relationship Id="rId31" Type="http://schemas.openxmlformats.org/officeDocument/2006/relationships/hyperlink" Target="http://pandia.ru/text/category/prava_i_obyazannosti_grazhdan/"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pandia.ru/text/category/organi_mestnogo_samoupravleniya/" TargetMode="External"/><Relationship Id="rId22" Type="http://schemas.openxmlformats.org/officeDocument/2006/relationships/hyperlink" Target="http://www.nablawiki.ru/index.php/%D0%9D%D0%9F%D0%90:%D0%9E%D0%B1_%D0%BE%D1%81%D0%BD%D0%BE%D0%B2%D0%BD%D1%8B%D1%85_%D0%B3%D0%B0%D1%80%D0%B0%D0%BD%D1%82%D0%B8%D1%8F%D1%85_%D0%B8%D0%B7%D0%B1%D0%B8%D1%80%D0%B0%D1%82%D0%B5%D0%BB%D1%8C%D0%BD%D1%8B%D1%85_%D0%BF%D1%80%D0%B0%D0%B2_(%D1%84%D0%B5%D0%B4%D0%B5%D1%80%D0%B0%D0%BB%D1%8C%D0%BD%D1%8B%D0%B9_%D0%B7%D0%B0%D0%BA%D0%BE%D0%BD_%D0%BE%D1%82_12.06.2002_%E2%84%96_67-%D0%A4%D0%97):%D0%A1%D1%82%D0%B0%D1%82%D1%8C%D1%8F_61" TargetMode="External"/><Relationship Id="rId27" Type="http://schemas.openxmlformats.org/officeDocument/2006/relationships/hyperlink" Target="http://www.consultant.ru/document/Cons_doc_LAW_101401/" TargetMode="External"/><Relationship Id="rId30" Type="http://schemas.openxmlformats.org/officeDocument/2006/relationships/hyperlink" Target="http://www.consultant.ru/document/Cons_doc_LAW_5142/14c6c3902cffa17ab26d330b2fd4fae28e5cd0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8765</Words>
  <Characters>49965</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2017-07-23T19:38:00Z</cp:lastPrinted>
  <dcterms:created xsi:type="dcterms:W3CDTF">2017-07-23T19:41:00Z</dcterms:created>
  <dcterms:modified xsi:type="dcterms:W3CDTF">2017-07-23T19:41:00Z</dcterms:modified>
</cp:coreProperties>
</file>