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BF" w:rsidRPr="00937846" w:rsidRDefault="00FD07BF" w:rsidP="00FD07BF">
      <w:pPr>
        <w:rPr>
          <w:rFonts w:ascii="Times New Roman" w:hAnsi="Times New Roman"/>
        </w:rPr>
      </w:pPr>
    </w:p>
    <w:p w:rsidR="00FD07BF" w:rsidRPr="00100F1B" w:rsidRDefault="00FD07BF" w:rsidP="00FD07BF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«УТВЕРЖДАЮ»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Директор  МКУК</w:t>
      </w:r>
      <w:proofErr w:type="gram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ЦКиД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Олюторского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МР                                                                                                                                        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_____________О.И. 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Карпалова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07BF" w:rsidRPr="00100F1B" w:rsidRDefault="00FD07BF" w:rsidP="00FD07B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00F1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FD07BF" w:rsidRPr="00100F1B" w:rsidRDefault="00FD07BF" w:rsidP="00FD07B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0F1B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FD07BF" w:rsidRPr="00100F1B" w:rsidRDefault="00FD07BF" w:rsidP="00FD07B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   Фото - Выставки - Конкурса</w:t>
      </w:r>
    </w:p>
    <w:p w:rsidR="00FD07BF" w:rsidRPr="00100F1B" w:rsidRDefault="00FD07BF" w:rsidP="00FD07B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Братья наши меньшие</w:t>
      </w:r>
      <w:r w:rsidRPr="00100F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D07BF" w:rsidRPr="00100F1B" w:rsidRDefault="00FD07BF" w:rsidP="00FD07BF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1.Общие Положения.</w:t>
      </w:r>
    </w:p>
    <w:p w:rsidR="00FD07BF" w:rsidRPr="00100F1B" w:rsidRDefault="00FD07BF" w:rsidP="00FD07BF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регламентирует порядок проведения фото – выставки – конкурса </w:t>
      </w: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Братья наши меньшие</w:t>
      </w: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—</w:t>
      </w:r>
      <w:r w:rsidRPr="00100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Фотоконкурс).</w:t>
      </w:r>
    </w:p>
    <w:p w:rsidR="00FD07BF" w:rsidRPr="00100F1B" w:rsidRDefault="00FD07BF" w:rsidP="00FD07BF">
      <w:pPr>
        <w:numPr>
          <w:ilvl w:val="1"/>
          <w:numId w:val="1"/>
        </w:numPr>
        <w:tabs>
          <w:tab w:val="num" w:pos="900"/>
        </w:tabs>
        <w:suppressAutoHyphens/>
        <w:spacing w:after="0" w:line="240" w:lineRule="auto"/>
        <w:ind w:left="900" w:hanging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Организаторами Конкурса является комитет по творчеству Женского клуба МКУК ОМР «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ЦКиД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при собственной финансовой     поддержке.  Конкурс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в рамках плана мероприятий </w:t>
      </w:r>
      <w:r w:rsidRPr="00EB51B0">
        <w:rPr>
          <w:rFonts w:ascii="Times New Roman" w:eastAsia="Times New Roman" w:hAnsi="Times New Roman"/>
          <w:b/>
          <w:sz w:val="24"/>
          <w:szCs w:val="24"/>
          <w:lang w:eastAsia="ru-RU"/>
        </w:rPr>
        <w:t>«Год экологии»</w:t>
      </w:r>
    </w:p>
    <w:p w:rsidR="00FD07BF" w:rsidRPr="00100F1B" w:rsidRDefault="00FD07BF" w:rsidP="00FD07BF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представляется для ознакомления всем заинтересованным лицам, претендующим на участие в Фотоконкурсе. Настоящее Положение публикуется в открытом доступе на сайте: </w:t>
      </w:r>
      <w:hyperlink r:id="rId5" w:history="1">
        <w:proofErr w:type="spellStart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rdk</w:t>
        </w:r>
        <w:proofErr w:type="spellEnd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007.</w:t>
        </w:r>
        <w:proofErr w:type="spellStart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ucoz</w:t>
        </w:r>
        <w:proofErr w:type="spellEnd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org</w:t>
        </w:r>
      </w:hyperlink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00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07BF" w:rsidRPr="00100F1B" w:rsidRDefault="00FD07BF" w:rsidP="00FD07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 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Развитие чувства патриотизма, любви к своей малой Родине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бережному отношению к окружающему миру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2.2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коллективного семейного творчества;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2.3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атмосферы любви к животным, 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доброго отношения между людьми и животными;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2.4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Расширение кругозора, развитие наблюдательности, эстетического вкуса;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2.5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Выявление индивидуального мастерства, творческой фантазии, активной жизненной позиции.</w:t>
      </w: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D07BF" w:rsidRPr="00100F1B" w:rsidRDefault="00FD07BF" w:rsidP="00FD07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3. Порядок проведения</w:t>
      </w:r>
    </w:p>
    <w:p w:rsidR="00FD07BF" w:rsidRPr="00100F1B" w:rsidRDefault="00FD07BF" w:rsidP="00FD07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 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Прием конкурсных работ – с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 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5 марта  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г.;</w:t>
      </w:r>
    </w:p>
    <w:p w:rsidR="00FD07BF" w:rsidRPr="00100F1B" w:rsidRDefault="00FD07BF" w:rsidP="00FD07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3.2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(готовые фотографии) принимаются в кабинете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№7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МКУК ОМР «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ЦКиД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»,  </w:t>
      </w:r>
    </w:p>
    <w:p w:rsidR="00FD07BF" w:rsidRPr="00100F1B" w:rsidRDefault="00FD07BF" w:rsidP="00FD07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3.3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Подведение итогов –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04.04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FD07BF" w:rsidRPr="004A3E63" w:rsidRDefault="00FD07BF" w:rsidP="00FD07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07BF" w:rsidRPr="00100F1B" w:rsidRDefault="00FD07BF" w:rsidP="00FD07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и основные требования</w:t>
      </w:r>
    </w:p>
    <w:p w:rsidR="00FD07BF" w:rsidRPr="00100F1B" w:rsidRDefault="00FD07BF" w:rsidP="00FD07B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ar-SA"/>
        </w:rPr>
        <w:t>4.</w:t>
      </w:r>
      <w:r w:rsidRPr="00100F1B">
        <w:rPr>
          <w:rFonts w:ascii="Times New Roman" w:eastAsia="Times New Roman" w:hAnsi="Times New Roman"/>
          <w:sz w:val="24"/>
          <w:szCs w:val="24"/>
          <w:lang w:eastAsia="ar-SA"/>
        </w:rPr>
        <w:t xml:space="preserve">1 Участниками конкурса могут стать все желающие, независимо от возраста, места проживания и образа жизни; </w:t>
      </w:r>
    </w:p>
    <w:p w:rsidR="00FD07BF" w:rsidRPr="005C34BA" w:rsidRDefault="00FD07BF" w:rsidP="00FD07B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C34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4.2 Участник (коллектив участников) может выставить на Конкурс не более 5 фотографий, с размещенной информацией об авторе (Ф.И.О., возраст, место работы, учебы, жительства, контактный телефон). На фотографии могут быть изображены любые животные, рыбы, насекомые, композиционные, постановочные сюжеты, отражающее взаимодействие человека и природы. 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4.3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Конкурсные работы принимают участие в выставке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 04 апреля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окончании выставки работы забирают   участники самостоятельно. 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4.4</w:t>
      </w: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</w:t>
      </w:r>
      <w:proofErr w:type="gram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Конкурса  не</w:t>
      </w:r>
      <w:proofErr w:type="gram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ограничивают размеры, цвет, материал и манеру исполнения. Приветствуются фотографии в рамках, размеры А-4  </w:t>
      </w:r>
    </w:p>
    <w:p w:rsidR="00FD07BF" w:rsidRPr="00100F1B" w:rsidRDefault="00FD07BF" w:rsidP="00FD07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b/>
          <w:sz w:val="24"/>
          <w:szCs w:val="24"/>
          <w:lang w:eastAsia="ru-RU"/>
        </w:rPr>
        <w:t>5. Подведение итогов и награждение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proofErr w:type="gram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1.Конкурс</w:t>
      </w:r>
      <w:proofErr w:type="gram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 Комитет по творчеству Женского Клуба 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Тиличики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, который выработает критерии оценок самостоятельно.</w:t>
      </w:r>
    </w:p>
    <w:p w:rsidR="00FD07BF" w:rsidRPr="00100F1B" w:rsidRDefault="00FD07BF" w:rsidP="00FD07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5.2. Победители Конкурса   награждаются Дипломами и Подарками.</w:t>
      </w:r>
    </w:p>
    <w:p w:rsidR="00FD07BF" w:rsidRPr="00100F1B" w:rsidRDefault="00FD07BF" w:rsidP="00FD07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5.3. Результаты Конкурса освещаются в газете «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Олюторский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 Вестник» и на сайте МКУК </w:t>
      </w:r>
      <w:proofErr w:type="spellStart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ЦКиД</w:t>
      </w:r>
      <w:proofErr w:type="spellEnd"/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6" w:history="1">
        <w:proofErr w:type="spellStart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rdk</w:t>
        </w:r>
        <w:proofErr w:type="spellEnd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007.</w:t>
        </w:r>
        <w:proofErr w:type="spellStart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ucoz</w:t>
        </w:r>
        <w:proofErr w:type="spellEnd"/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100F1B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org</w:t>
        </w:r>
      </w:hyperlink>
      <w:r w:rsidRPr="00100F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00F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D07BF" w:rsidRPr="00100F1B" w:rsidRDefault="00FD07BF" w:rsidP="00FD07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7BF" w:rsidRDefault="00FD07BF" w:rsidP="00FD07BF">
      <w:pPr>
        <w:jc w:val="center"/>
        <w:rPr>
          <w:rFonts w:ascii="Times New Roman" w:hAnsi="Times New Roman"/>
          <w:sz w:val="56"/>
          <w:szCs w:val="56"/>
        </w:rPr>
      </w:pPr>
    </w:p>
    <w:p w:rsidR="003B322E" w:rsidRDefault="003B322E">
      <w:bookmarkStart w:id="0" w:name="_GoBack"/>
      <w:bookmarkEnd w:id="0"/>
    </w:p>
    <w:sectPr w:rsidR="003B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A4541"/>
    <w:multiLevelType w:val="multilevel"/>
    <w:tmpl w:val="2A463DC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4" w:hanging="508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BF"/>
    <w:rsid w:val="003B322E"/>
    <w:rsid w:val="00F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FE904-560C-4BFF-9AAE-CEC67992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7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k007.ucoz.org" TargetMode="External"/><Relationship Id="rId5" Type="http://schemas.openxmlformats.org/officeDocument/2006/relationships/hyperlink" Target="http://rdk007.uco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2017-03-19T02:24:00Z</dcterms:created>
  <dcterms:modified xsi:type="dcterms:W3CDTF">2017-03-19T02:25:00Z</dcterms:modified>
</cp:coreProperties>
</file>