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02" w:rsidRPr="00815502" w:rsidRDefault="00815502" w:rsidP="008155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11"/>
      <w:bookmarkEnd w:id="0"/>
      <w:r w:rsidRPr="00815502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N 11</w:t>
      </w:r>
      <w:r w:rsidRPr="00815502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spellStart"/>
      <w:r w:rsidRPr="00815502">
        <w:rPr>
          <w:rFonts w:ascii="Times New Roman" w:eastAsia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815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2.4.1.3049-13</w:t>
      </w:r>
    </w:p>
    <w:p w:rsidR="00815502" w:rsidRPr="00815502" w:rsidRDefault="00815502" w:rsidP="00815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55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5502" w:rsidRPr="00815502" w:rsidRDefault="00815502" w:rsidP="0081550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Мясо и мясопродукты: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говядина I категории,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телятина,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нежирные сорта свинины и баранины;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мясо птицы охлажденное (курица, индейка),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мясо кролика,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сосиски, сардельки (говяжьи), колбасы вареные для детского питания, не чаще, чем 1-2 раза в неделю - после тепловой обработки;</w:t>
      </w:r>
    </w:p>
    <w:p w:rsidR="00815502" w:rsidRPr="00815502" w:rsidRDefault="00815502" w:rsidP="008155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субпродукты говяжьи (печень, язык).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Рыба и рыбопродукты - треска, горбуша, лосось, хек, минтай, ледяная рыба,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судак, сельдь (соленая), морепродукты.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Яйца куриные - в виде омлетов или в вареном виде.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Молоко и молочные продукты: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молоко (2,5%, 3,2% жирности), пастеризованное, стерилизованное;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сгущенное молоко (цельное и с сахаром), сгущенно-вареное молоко;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творог не более 9% жирности с кислотностью не более 150</w:t>
      </w:r>
      <w:proofErr w:type="gramStart"/>
      <w:r w:rsidRPr="00815502">
        <w:rPr>
          <w:rFonts w:ascii="Times New Roman" w:eastAsia="Times New Roman" w:hAnsi="Times New Roman" w:cs="Times New Roman"/>
          <w:sz w:val="28"/>
          <w:szCs w:val="28"/>
        </w:rPr>
        <w:t>°Т</w:t>
      </w:r>
      <w:proofErr w:type="gramEnd"/>
      <w:r w:rsidRPr="00815502">
        <w:rPr>
          <w:rFonts w:ascii="Times New Roman" w:eastAsia="Times New Roman" w:hAnsi="Times New Roman" w:cs="Times New Roman"/>
          <w:sz w:val="28"/>
          <w:szCs w:val="28"/>
        </w:rPr>
        <w:t xml:space="preserve"> - после термической обработки; творог и творожные изделия промышленного выпуска в мелкоштучной упаковке;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сыр неострых сортов (твердый, полутвердый, мягкий, плавленый - для питания детей дошкольного возраста);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сметана (10%, 15% жирности) - после термической обработки;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 xml:space="preserve">кисломолочные продукты промышленного выпуска; ряженка, варенец, </w:t>
      </w:r>
      <w:proofErr w:type="spellStart"/>
      <w:r w:rsidRPr="00815502">
        <w:rPr>
          <w:rFonts w:ascii="Times New Roman" w:eastAsia="Times New Roman" w:hAnsi="Times New Roman" w:cs="Times New Roman"/>
          <w:sz w:val="28"/>
          <w:szCs w:val="28"/>
        </w:rPr>
        <w:t>бифидок</w:t>
      </w:r>
      <w:proofErr w:type="spellEnd"/>
      <w:r w:rsidRPr="00815502">
        <w:rPr>
          <w:rFonts w:ascii="Times New Roman" w:eastAsia="Times New Roman" w:hAnsi="Times New Roman" w:cs="Times New Roman"/>
          <w:sz w:val="28"/>
          <w:szCs w:val="28"/>
        </w:rPr>
        <w:t>, кефир, йогурты, простокваша;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сливки (10%) жирности);</w:t>
      </w:r>
    </w:p>
    <w:p w:rsidR="00815502" w:rsidRPr="00815502" w:rsidRDefault="00815502" w:rsidP="0081550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мороженое (молочное, сливочное)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Пищевые жиры:</w:t>
      </w:r>
    </w:p>
    <w:p w:rsidR="00815502" w:rsidRPr="00815502" w:rsidRDefault="00815502" w:rsidP="0081550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сливочное масло (72,5%, 82,5% жирности);</w:t>
      </w:r>
    </w:p>
    <w:p w:rsidR="00815502" w:rsidRPr="00815502" w:rsidRDefault="00815502" w:rsidP="0081550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502">
        <w:rPr>
          <w:rFonts w:ascii="Times New Roman" w:eastAsia="Times New Roman" w:hAnsi="Times New Roman" w:cs="Times New Roman"/>
          <w:sz w:val="28"/>
          <w:szCs w:val="28"/>
        </w:rPr>
        <w:t>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815502" w:rsidRPr="00815502" w:rsidRDefault="00815502" w:rsidP="0081550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- маргарин ограниченно для выпечки.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Кондитерские изделия:</w:t>
      </w:r>
    </w:p>
    <w:p w:rsidR="00815502" w:rsidRPr="00815502" w:rsidRDefault="00815502" w:rsidP="0081550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зефир, пастила, мармелад;</w:t>
      </w:r>
    </w:p>
    <w:p w:rsidR="00815502" w:rsidRPr="00815502" w:rsidRDefault="00815502" w:rsidP="0081550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шоколад и шоколадные конфеты - не чаще одного раза в неделю;</w:t>
      </w:r>
    </w:p>
    <w:p w:rsidR="00815502" w:rsidRPr="00815502" w:rsidRDefault="00815502" w:rsidP="0081550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 xml:space="preserve">галеты, печенье, крекеры, вафли, пряники, кексы (предпочтительнее с минимальным количеством пищевых </w:t>
      </w:r>
      <w:proofErr w:type="spellStart"/>
      <w:r w:rsidRPr="00815502">
        <w:rPr>
          <w:rFonts w:ascii="Times New Roman" w:eastAsia="Times New Roman" w:hAnsi="Times New Roman" w:cs="Times New Roman"/>
          <w:sz w:val="28"/>
          <w:szCs w:val="28"/>
        </w:rPr>
        <w:t>ароматизаторов</w:t>
      </w:r>
      <w:proofErr w:type="spellEnd"/>
      <w:r w:rsidRPr="00815502">
        <w:rPr>
          <w:rFonts w:ascii="Times New Roman" w:eastAsia="Times New Roman" w:hAnsi="Times New Roman" w:cs="Times New Roman"/>
          <w:sz w:val="28"/>
          <w:szCs w:val="28"/>
        </w:rPr>
        <w:t xml:space="preserve"> и красителей);</w:t>
      </w:r>
    </w:p>
    <w:p w:rsidR="00815502" w:rsidRPr="00815502" w:rsidRDefault="00815502" w:rsidP="0081550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пирожные, торты (песочные и бисквитные, без крема);</w:t>
      </w:r>
    </w:p>
    <w:p w:rsidR="00815502" w:rsidRPr="00815502" w:rsidRDefault="00815502" w:rsidP="0081550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lastRenderedPageBreak/>
        <w:t>джемы, варенье, повидло, мед - промышленного выпуска.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Овощи:</w:t>
      </w:r>
    </w:p>
    <w:p w:rsidR="00815502" w:rsidRPr="00815502" w:rsidRDefault="00815502" w:rsidP="0081550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502">
        <w:rPr>
          <w:rFonts w:ascii="Times New Roman" w:eastAsia="Times New Roman" w:hAnsi="Times New Roman" w:cs="Times New Roman"/>
          <w:sz w:val="28"/>
          <w:szCs w:val="28"/>
        </w:rPr>
        <w:t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815502" w:rsidRPr="00815502" w:rsidRDefault="00815502" w:rsidP="0081550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502">
        <w:rPr>
          <w:rFonts w:ascii="Times New Roman" w:eastAsia="Times New Roman" w:hAnsi="Times New Roman" w:cs="Times New Roman"/>
          <w:sz w:val="28"/>
          <w:szCs w:val="28"/>
        </w:rPr>
        <w:t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Фрукты:</w:t>
      </w:r>
    </w:p>
    <w:p w:rsidR="00815502" w:rsidRPr="00815502" w:rsidRDefault="00815502" w:rsidP="0081550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502">
        <w:rPr>
          <w:rFonts w:ascii="Times New Roman" w:eastAsia="Times New Roman" w:hAnsi="Times New Roman" w:cs="Times New Roman"/>
          <w:sz w:val="28"/>
          <w:szCs w:val="28"/>
        </w:rPr>
        <w:t>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815502" w:rsidRPr="00815502" w:rsidRDefault="00815502" w:rsidP="0081550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цитрусовые (апельсины, мандарины, лимоны) - с учетом индивидуальной переносимости;</w:t>
      </w:r>
    </w:p>
    <w:p w:rsidR="00815502" w:rsidRPr="00815502" w:rsidRDefault="00815502" w:rsidP="0081550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тропические фрукты (манго, киви, ананас, гуава) - с учетом индивидуальной переносимости.</w:t>
      </w:r>
    </w:p>
    <w:p w:rsidR="00815502" w:rsidRPr="00815502" w:rsidRDefault="00815502" w:rsidP="0081550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сухофрукты.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502">
        <w:rPr>
          <w:rFonts w:ascii="Times New Roman" w:eastAsia="Times New Roman" w:hAnsi="Times New Roman" w:cs="Times New Roman"/>
          <w:sz w:val="28"/>
          <w:szCs w:val="28"/>
        </w:rPr>
        <w:t>Бобовые</w:t>
      </w:r>
      <w:proofErr w:type="gramEnd"/>
      <w:r w:rsidRPr="00815502">
        <w:rPr>
          <w:rFonts w:ascii="Times New Roman" w:eastAsia="Times New Roman" w:hAnsi="Times New Roman" w:cs="Times New Roman"/>
          <w:sz w:val="28"/>
          <w:szCs w:val="28"/>
        </w:rPr>
        <w:t>: горох, фасоль, соя, чечевица.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Орехи: миндаль, фундук, ядро грецкого ореха.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Соки и напитки:</w:t>
      </w:r>
    </w:p>
    <w:p w:rsidR="00815502" w:rsidRPr="00815502" w:rsidRDefault="00815502" w:rsidP="0081550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натуральные отечественные и импортные соки и нектары промышленного выпуска (осветленные и с мякотью);</w:t>
      </w:r>
    </w:p>
    <w:p w:rsidR="00815502" w:rsidRPr="00815502" w:rsidRDefault="00815502" w:rsidP="0081550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напитки промышленного выпуска на основе натуральных фруктов;</w:t>
      </w:r>
    </w:p>
    <w:p w:rsidR="00815502" w:rsidRPr="00815502" w:rsidRDefault="00815502" w:rsidP="0081550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витаминизированные напитки промышленного выпуска без консервантов и искусственных пищевых добавок;</w:t>
      </w:r>
    </w:p>
    <w:p w:rsidR="00815502" w:rsidRPr="00815502" w:rsidRDefault="00815502" w:rsidP="0081550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кофе (суррогатный), какао, чай.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Консервы: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говядина тушеная (в виде исключения при отсутствии мяса) для приготовления первых блюд)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лосось, сайра (для приготовления супов);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компоты, фрукты дольками;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баклажанная и кабачковая икра для детского питания;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зеленый горошек;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кукуруза сахарная;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фасоль стручковая консервированная;</w:t>
      </w:r>
    </w:p>
    <w:p w:rsidR="00815502" w:rsidRPr="00815502" w:rsidRDefault="00815502" w:rsidP="0081550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томаты и огурцы соленые.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815502" w:rsidRPr="00815502" w:rsidRDefault="00815502" w:rsidP="0081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502">
        <w:rPr>
          <w:rFonts w:ascii="Times New Roman" w:eastAsia="Times New Roman" w:hAnsi="Times New Roman" w:cs="Times New Roman"/>
          <w:sz w:val="28"/>
          <w:szCs w:val="28"/>
        </w:rPr>
        <w:t xml:space="preserve">Соль поваренная йодированная - в </w:t>
      </w:r>
      <w:proofErr w:type="spellStart"/>
      <w:r w:rsidRPr="00815502">
        <w:rPr>
          <w:rFonts w:ascii="Times New Roman" w:eastAsia="Times New Roman" w:hAnsi="Times New Roman" w:cs="Times New Roman"/>
          <w:sz w:val="28"/>
          <w:szCs w:val="28"/>
        </w:rPr>
        <w:t>эндемичных</w:t>
      </w:r>
      <w:proofErr w:type="spellEnd"/>
      <w:r w:rsidRPr="00815502">
        <w:rPr>
          <w:rFonts w:ascii="Times New Roman" w:eastAsia="Times New Roman" w:hAnsi="Times New Roman" w:cs="Times New Roman"/>
          <w:sz w:val="28"/>
          <w:szCs w:val="28"/>
        </w:rPr>
        <w:t xml:space="preserve"> по содержанию йода районах</w:t>
      </w:r>
    </w:p>
    <w:p w:rsidR="004A3EC5" w:rsidRDefault="004A3EC5"/>
    <w:sectPr w:rsidR="004A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B8B"/>
    <w:multiLevelType w:val="multilevel"/>
    <w:tmpl w:val="0FF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51FB2"/>
    <w:multiLevelType w:val="multilevel"/>
    <w:tmpl w:val="43AA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C1F97"/>
    <w:multiLevelType w:val="multilevel"/>
    <w:tmpl w:val="49E2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E47F4"/>
    <w:multiLevelType w:val="multilevel"/>
    <w:tmpl w:val="496A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77F5"/>
    <w:multiLevelType w:val="multilevel"/>
    <w:tmpl w:val="6B1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C3169"/>
    <w:multiLevelType w:val="multilevel"/>
    <w:tmpl w:val="680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20C42"/>
    <w:multiLevelType w:val="multilevel"/>
    <w:tmpl w:val="C058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77E1B"/>
    <w:multiLevelType w:val="multilevel"/>
    <w:tmpl w:val="D06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502"/>
    <w:rsid w:val="004A3EC5"/>
    <w:rsid w:val="0081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155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155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1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5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56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27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9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2016-02-16T05:11:00Z</dcterms:created>
  <dcterms:modified xsi:type="dcterms:W3CDTF">2016-02-16T05:14:00Z</dcterms:modified>
</cp:coreProperties>
</file>