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27"/>
        <w:gridCol w:w="4927"/>
      </w:tblGrid>
      <w:tr w:rsidR="007E7C1F" w:rsidRPr="0062573C" w:rsidTr="0062573C">
        <w:tc>
          <w:tcPr>
            <w:tcW w:w="4927" w:type="dxa"/>
          </w:tcPr>
          <w:p w:rsidR="007E7C1F" w:rsidRPr="0062573C" w:rsidRDefault="007E7C1F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Par36"/>
            <w:bookmarkEnd w:id="0"/>
          </w:p>
        </w:tc>
        <w:tc>
          <w:tcPr>
            <w:tcW w:w="4927" w:type="dxa"/>
          </w:tcPr>
          <w:p w:rsidR="007E7C1F" w:rsidRPr="0062573C" w:rsidRDefault="007E7C1F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73C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7E7C1F" w:rsidRDefault="007E7C1F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7E7C1F" w:rsidRDefault="007E7C1F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ниципального образования </w:t>
            </w:r>
          </w:p>
          <w:p w:rsidR="007E7C1F" w:rsidRDefault="007E7C1F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Павловский район</w:t>
            </w:r>
          </w:p>
          <w:p w:rsidR="007E7C1F" w:rsidRPr="0062573C" w:rsidRDefault="007E7C1F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____________ </w:t>
            </w:r>
            <w:r w:rsidRPr="0062573C">
              <w:rPr>
                <w:rFonts w:ascii="Times New Roman" w:hAnsi="Times New Roman"/>
                <w:bCs/>
                <w:sz w:val="28"/>
                <w:szCs w:val="28"/>
              </w:rPr>
              <w:t>№ _______</w:t>
            </w:r>
          </w:p>
          <w:p w:rsidR="007E7C1F" w:rsidRPr="0062573C" w:rsidRDefault="007E7C1F" w:rsidP="006257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E7C1F" w:rsidRPr="00093C07" w:rsidRDefault="007E7C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C1F" w:rsidRPr="00093C07" w:rsidRDefault="007E7C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C1F" w:rsidRPr="00093C07" w:rsidRDefault="007E7C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C1F" w:rsidRDefault="007E7C1F" w:rsidP="0041205B">
      <w:pPr>
        <w:pStyle w:val="BodyTextIndent"/>
        <w:ind w:firstLine="0"/>
        <w:jc w:val="center"/>
        <w:rPr>
          <w:color w:val="000000"/>
          <w:szCs w:val="28"/>
        </w:rPr>
      </w:pPr>
      <w:r w:rsidRPr="00F11BED">
        <w:rPr>
          <w:color w:val="000000"/>
          <w:szCs w:val="28"/>
        </w:rPr>
        <w:t>ПОРЯДОК</w:t>
      </w:r>
    </w:p>
    <w:p w:rsidR="007E7C1F" w:rsidRPr="00F11BED" w:rsidRDefault="007E7C1F" w:rsidP="0041205B">
      <w:pPr>
        <w:pStyle w:val="BodyTextIndent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предоставления субсидий крестьянским (фермерским) хозяйствам,                  индивидуальным предпринимателям, ведущим деятельность в области        сельскохозяйственного производства, и личным подсобным хозяйствам  на    поддержку  сельскохозяйственного производства на территории Павловского ра</w:t>
      </w:r>
      <w:r>
        <w:rPr>
          <w:color w:val="000000"/>
          <w:szCs w:val="28"/>
        </w:rPr>
        <w:t>й</w:t>
      </w:r>
      <w:r>
        <w:rPr>
          <w:color w:val="000000"/>
          <w:szCs w:val="28"/>
        </w:rPr>
        <w:t>она</w:t>
      </w:r>
    </w:p>
    <w:p w:rsidR="007E7C1F" w:rsidRDefault="007E7C1F" w:rsidP="0041205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E7C1F" w:rsidRPr="00F83103" w:rsidRDefault="007E7C1F" w:rsidP="0041205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83103">
        <w:rPr>
          <w:rFonts w:ascii="Times New Roman" w:hAnsi="Times New Roman"/>
          <w:sz w:val="28"/>
          <w:szCs w:val="28"/>
        </w:rPr>
        <w:t>1. Общие положения</w:t>
      </w:r>
    </w:p>
    <w:p w:rsidR="007E7C1F" w:rsidRPr="00F83103" w:rsidRDefault="007E7C1F" w:rsidP="004120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7C1F" w:rsidRPr="009050D1" w:rsidRDefault="007E7C1F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0D1">
        <w:rPr>
          <w:rFonts w:ascii="Times New Roman" w:hAnsi="Times New Roman"/>
          <w:sz w:val="28"/>
          <w:szCs w:val="28"/>
        </w:rPr>
        <w:t xml:space="preserve">1.1. Порядок предоставления субсидий </w:t>
      </w:r>
      <w:r w:rsidRPr="009050D1">
        <w:rPr>
          <w:rFonts w:ascii="Times New Roman" w:hAnsi="Times New Roman"/>
          <w:color w:val="000000"/>
          <w:sz w:val="28"/>
          <w:szCs w:val="28"/>
        </w:rPr>
        <w:t>крестьянским (фермерским) х</w:t>
      </w:r>
      <w:r w:rsidRPr="009050D1">
        <w:rPr>
          <w:rFonts w:ascii="Times New Roman" w:hAnsi="Times New Roman"/>
          <w:color w:val="000000"/>
          <w:sz w:val="28"/>
          <w:szCs w:val="28"/>
        </w:rPr>
        <w:t>о</w:t>
      </w:r>
      <w:r w:rsidRPr="009050D1">
        <w:rPr>
          <w:rFonts w:ascii="Times New Roman" w:hAnsi="Times New Roman"/>
          <w:color w:val="000000"/>
          <w:sz w:val="28"/>
          <w:szCs w:val="28"/>
        </w:rPr>
        <w:t>зяйствам, индивидуальным предпринимателям, ведущим деятельность в обла</w:t>
      </w:r>
      <w:r w:rsidRPr="009050D1">
        <w:rPr>
          <w:rFonts w:ascii="Times New Roman" w:hAnsi="Times New Roman"/>
          <w:color w:val="000000"/>
          <w:sz w:val="28"/>
          <w:szCs w:val="28"/>
        </w:rPr>
        <w:t>с</w:t>
      </w:r>
      <w:r w:rsidRPr="009050D1">
        <w:rPr>
          <w:rFonts w:ascii="Times New Roman" w:hAnsi="Times New Roman"/>
          <w:color w:val="000000"/>
          <w:sz w:val="28"/>
          <w:szCs w:val="28"/>
        </w:rPr>
        <w:t>ти сельскохозяйственного производства, и личным подсобным хозяйствам (д</w:t>
      </w:r>
      <w:r w:rsidRPr="009050D1">
        <w:rPr>
          <w:rFonts w:ascii="Times New Roman" w:hAnsi="Times New Roman"/>
          <w:color w:val="000000"/>
          <w:sz w:val="28"/>
          <w:szCs w:val="28"/>
        </w:rPr>
        <w:t>а</w:t>
      </w:r>
      <w:r w:rsidRPr="009050D1">
        <w:rPr>
          <w:rFonts w:ascii="Times New Roman" w:hAnsi="Times New Roman"/>
          <w:color w:val="000000"/>
          <w:sz w:val="28"/>
          <w:szCs w:val="28"/>
        </w:rPr>
        <w:t xml:space="preserve">лее – </w:t>
      </w:r>
      <w:r w:rsidRPr="009050D1">
        <w:rPr>
          <w:rFonts w:ascii="Times New Roman" w:hAnsi="Times New Roman"/>
          <w:color w:val="000000"/>
          <w:sz w:val="28"/>
          <w:szCs w:val="28"/>
          <w:lang w:eastAsia="ru-RU"/>
        </w:rPr>
        <w:t>малые формы хозяйствования в АПК</w:t>
      </w:r>
      <w:r w:rsidRPr="009050D1">
        <w:rPr>
          <w:rFonts w:ascii="Times New Roman" w:hAnsi="Times New Roman"/>
          <w:color w:val="000000"/>
          <w:sz w:val="28"/>
          <w:szCs w:val="28"/>
        </w:rPr>
        <w:t>) на поддержку сельскохозяйстве</w:t>
      </w:r>
      <w:r w:rsidRPr="009050D1">
        <w:rPr>
          <w:rFonts w:ascii="Times New Roman" w:hAnsi="Times New Roman"/>
          <w:color w:val="000000"/>
          <w:sz w:val="28"/>
          <w:szCs w:val="28"/>
        </w:rPr>
        <w:t>н</w:t>
      </w:r>
      <w:r w:rsidRPr="009050D1">
        <w:rPr>
          <w:rFonts w:ascii="Times New Roman" w:hAnsi="Times New Roman"/>
          <w:color w:val="000000"/>
          <w:sz w:val="28"/>
          <w:szCs w:val="28"/>
        </w:rPr>
        <w:t xml:space="preserve">ного производства </w:t>
      </w:r>
      <w:r w:rsidRPr="009050D1">
        <w:rPr>
          <w:rFonts w:ascii="Times New Roman" w:hAnsi="Times New Roman"/>
          <w:sz w:val="28"/>
          <w:szCs w:val="28"/>
        </w:rPr>
        <w:t>(далее – Порядок) разработан в целях реализации Закона Краснодарского края от 28 января 2009 года №1690-КЗ «О развитии сельского хозяйства в Краснодарском крае»</w:t>
      </w:r>
      <w:r>
        <w:rPr>
          <w:rFonts w:ascii="Times New Roman" w:hAnsi="Times New Roman"/>
          <w:sz w:val="28"/>
          <w:szCs w:val="28"/>
        </w:rPr>
        <w:t>, постановления главы администрации (губе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натора) Краснодарского края от 5 октября 2015 года № 944 «Об утверждении государственной программы Краснодарского края «Развитие сельского хозя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ства и регулирования рынков сельскохозяйственной продукции, сырья и прод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вольствия», от 22 июня 2016 года № 411 « О порядке расходования в 2016 году местными бюджетами субвенций из краевого бюджета, предусмотренных на реализацию мероприятий подпрограммы «Развитие малых форм хозяйствов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в агропромышленном комплексе Краснодарского края, государственной программы Краснодарского края «Развития сельского хозяйства и регулиров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рынков сельскохозяйственной продукции, сырья и продовольствия»</w:t>
      </w:r>
      <w:r w:rsidRPr="009050D1">
        <w:rPr>
          <w:rFonts w:ascii="Times New Roman" w:hAnsi="Times New Roman"/>
          <w:sz w:val="28"/>
          <w:szCs w:val="28"/>
        </w:rPr>
        <w:t>.</w:t>
      </w:r>
    </w:p>
    <w:p w:rsidR="007E7C1F" w:rsidRPr="00C70EC5" w:rsidRDefault="007E7C1F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EC5">
        <w:rPr>
          <w:rFonts w:ascii="Times New Roman" w:hAnsi="Times New Roman"/>
          <w:color w:val="000000"/>
          <w:sz w:val="28"/>
          <w:szCs w:val="28"/>
          <w:lang w:eastAsia="ru-RU"/>
        </w:rPr>
        <w:t>Субсидии на оказание мер государственной поддержки малым формам хозяйствования в АПК на поддержку сельскохозяйственного производства, предоставляются в рамках реализации мероприятий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государственной програ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Краснодарского края «Развитие сельского хозяйства и регулирование 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ков сельскохозяйственной продукции, сырья и продовольствия», утвержденной постановлением главы администрации (губернатора) Краснодарского края</w:t>
      </w:r>
      <w:r w:rsidRPr="00C70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счет средств краевого бюджета, передаваемых муниципаль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ному</w:t>
      </w:r>
      <w:r w:rsidRPr="00C70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 Павловский район</w:t>
      </w:r>
      <w:r w:rsidRPr="00C70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</w:t>
      </w:r>
      <w:r w:rsidRPr="00C70EC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70EC5">
        <w:rPr>
          <w:rFonts w:ascii="Times New Roman" w:hAnsi="Times New Roman"/>
          <w:color w:val="000000"/>
          <w:sz w:val="28"/>
          <w:szCs w:val="28"/>
          <w:lang w:eastAsia="ru-RU"/>
        </w:rPr>
        <w:t>рядке межбюджетных отношений.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173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настоящим Порядком  претендентами на получение субсидий (далее – Заявители)</w:t>
      </w:r>
      <w:r w:rsidRPr="00173D94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7E7C1F" w:rsidRPr="00554D50" w:rsidRDefault="007E7C1F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ED2">
        <w:rPr>
          <w:rFonts w:ascii="Times New Roman" w:hAnsi="Times New Roman"/>
          <w:color w:val="000000"/>
          <w:sz w:val="28"/>
          <w:szCs w:val="28"/>
          <w:lang w:eastAsia="ru-RU"/>
        </w:rPr>
        <w:t>граждане, проживающие на территории Краснодарского края и ведущие</w:t>
      </w:r>
      <w:r w:rsidRPr="00554D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личное подсобное хозяйство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Павловского района </w:t>
      </w:r>
      <w:r w:rsidRPr="00554D50">
        <w:rPr>
          <w:rFonts w:ascii="Times New Roman" w:hAnsi="Times New Roman"/>
          <w:color w:val="000000"/>
          <w:sz w:val="28"/>
          <w:szCs w:val="28"/>
          <w:lang w:eastAsia="ru-RU"/>
        </w:rPr>
        <w:t>в соответс</w:t>
      </w:r>
      <w:r w:rsidRPr="00554D5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554D50">
        <w:rPr>
          <w:rFonts w:ascii="Times New Roman" w:hAnsi="Times New Roman"/>
          <w:color w:val="000000"/>
          <w:sz w:val="28"/>
          <w:szCs w:val="28"/>
          <w:lang w:eastAsia="ru-RU"/>
        </w:rPr>
        <w:t>вии с действующим законодательством</w:t>
      </w:r>
      <w:r w:rsidRPr="00093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далее – ЛПХ)</w:t>
      </w:r>
      <w:r w:rsidRPr="00554D5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E7C1F" w:rsidRPr="00690392" w:rsidRDefault="007E7C1F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D50">
        <w:rPr>
          <w:rFonts w:ascii="Times New Roman" w:hAnsi="Times New Roman"/>
          <w:sz w:val="28"/>
          <w:szCs w:val="28"/>
          <w:lang w:eastAsia="ru-RU"/>
        </w:rPr>
        <w:t xml:space="preserve">крестьянские (фермерские) хозяйства, зарегистрированные и </w:t>
      </w:r>
      <w:r w:rsidRPr="00690392">
        <w:rPr>
          <w:rFonts w:ascii="Times New Roman" w:hAnsi="Times New Roman"/>
          <w:sz w:val="28"/>
          <w:szCs w:val="28"/>
          <w:lang w:eastAsia="ru-RU"/>
        </w:rPr>
        <w:t>осущест</w:t>
      </w:r>
      <w:r w:rsidRPr="00690392">
        <w:rPr>
          <w:rFonts w:ascii="Times New Roman" w:hAnsi="Times New Roman"/>
          <w:sz w:val="28"/>
          <w:szCs w:val="28"/>
          <w:lang w:eastAsia="ru-RU"/>
        </w:rPr>
        <w:t>в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ляющие деятельность в области производства сельскохозяйственной продукции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Павловского района </w:t>
      </w:r>
      <w:r w:rsidRPr="00093C07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далее – КФХ)</w:t>
      </w:r>
      <w:r w:rsidRPr="00554D5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E7C1F" w:rsidRPr="00690392" w:rsidRDefault="007E7C1F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392">
        <w:rPr>
          <w:rFonts w:ascii="Times New Roman" w:hAnsi="Times New Roman"/>
          <w:sz w:val="28"/>
          <w:szCs w:val="28"/>
          <w:lang w:eastAsia="ru-RU"/>
        </w:rPr>
        <w:t>индивидуальные предприниматели, являющиеся сельскохозяйственн</w:t>
      </w:r>
      <w:r>
        <w:rPr>
          <w:rFonts w:ascii="Times New Roman" w:hAnsi="Times New Roman"/>
          <w:sz w:val="28"/>
          <w:szCs w:val="28"/>
          <w:lang w:eastAsia="ru-RU"/>
        </w:rPr>
        <w:t>ыми товаропроизводителями (признанными таковыми в соответствии с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 Федерал</w:t>
      </w:r>
      <w:r w:rsidRPr="00690392">
        <w:rPr>
          <w:rFonts w:ascii="Times New Roman" w:hAnsi="Times New Roman"/>
          <w:sz w:val="28"/>
          <w:szCs w:val="28"/>
          <w:lang w:eastAsia="ru-RU"/>
        </w:rPr>
        <w:t>ь</w:t>
      </w:r>
      <w:r w:rsidRPr="00690392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 от 29 декабря 2006 года № 264-ФЗ «О развитии сельского хозя</w:t>
      </w:r>
      <w:r w:rsidRPr="00690392">
        <w:rPr>
          <w:rFonts w:ascii="Times New Roman" w:hAnsi="Times New Roman"/>
          <w:sz w:val="28"/>
          <w:szCs w:val="28"/>
          <w:lang w:eastAsia="ru-RU"/>
        </w:rPr>
        <w:t>й</w:t>
      </w:r>
      <w:r w:rsidRPr="00690392">
        <w:rPr>
          <w:rFonts w:ascii="Times New Roman" w:hAnsi="Times New Roman"/>
          <w:sz w:val="28"/>
          <w:szCs w:val="28"/>
          <w:lang w:eastAsia="ru-RU"/>
        </w:rPr>
        <w:t>ства»;</w:t>
      </w:r>
    </w:p>
    <w:p w:rsidR="007E7C1F" w:rsidRPr="005417CD" w:rsidRDefault="007E7C1F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392">
        <w:rPr>
          <w:rFonts w:ascii="Times New Roman" w:hAnsi="Times New Roman"/>
          <w:sz w:val="28"/>
          <w:szCs w:val="28"/>
          <w:lang w:eastAsia="ru-RU"/>
        </w:rPr>
        <w:t>индивидуальные предприниматели, зарегистрированные и осуществля</w:t>
      </w:r>
      <w:r w:rsidRPr="00690392">
        <w:rPr>
          <w:rFonts w:ascii="Times New Roman" w:hAnsi="Times New Roman"/>
          <w:sz w:val="28"/>
          <w:szCs w:val="28"/>
          <w:lang w:eastAsia="ru-RU"/>
        </w:rPr>
        <w:t>ю</w:t>
      </w:r>
      <w:r w:rsidRPr="00690392">
        <w:rPr>
          <w:rFonts w:ascii="Times New Roman" w:hAnsi="Times New Roman"/>
          <w:sz w:val="28"/>
          <w:szCs w:val="28"/>
          <w:lang w:eastAsia="ru-RU"/>
        </w:rPr>
        <w:t>щие свою деятельность менее 1 года и имеющие соответствующий вид де</w:t>
      </w:r>
      <w:r w:rsidRPr="00690392">
        <w:rPr>
          <w:rFonts w:ascii="Times New Roman" w:hAnsi="Times New Roman"/>
          <w:sz w:val="28"/>
          <w:szCs w:val="28"/>
          <w:lang w:eastAsia="ru-RU"/>
        </w:rPr>
        <w:t>я</w:t>
      </w:r>
      <w:r w:rsidRPr="00690392">
        <w:rPr>
          <w:rFonts w:ascii="Times New Roman" w:hAnsi="Times New Roman"/>
          <w:sz w:val="28"/>
          <w:szCs w:val="28"/>
          <w:lang w:eastAsia="ru-RU"/>
        </w:rPr>
        <w:t>тельности в соответствии с общероссийским классификатором  видов эконом</w:t>
      </w:r>
      <w:r w:rsidRPr="00690392">
        <w:rPr>
          <w:rFonts w:ascii="Times New Roman" w:hAnsi="Times New Roman"/>
          <w:sz w:val="28"/>
          <w:szCs w:val="28"/>
          <w:lang w:eastAsia="ru-RU"/>
        </w:rPr>
        <w:t>и</w:t>
      </w:r>
      <w:r w:rsidRPr="00690392">
        <w:rPr>
          <w:rFonts w:ascii="Times New Roman" w:hAnsi="Times New Roman"/>
          <w:sz w:val="28"/>
          <w:szCs w:val="28"/>
          <w:lang w:eastAsia="ru-RU"/>
        </w:rPr>
        <w:t>ческой деятельности ОК 029-2001 – код 01.1– «Растениеводство», код 01.2 – «Животноводство», код 01.3 – «Растениеводство в сочетании с животноводс</w:t>
      </w:r>
      <w:r w:rsidRPr="00690392">
        <w:rPr>
          <w:rFonts w:ascii="Times New Roman" w:hAnsi="Times New Roman"/>
          <w:sz w:val="28"/>
          <w:szCs w:val="28"/>
          <w:lang w:eastAsia="ru-RU"/>
        </w:rPr>
        <w:t>т</w:t>
      </w:r>
      <w:r w:rsidRPr="00690392">
        <w:rPr>
          <w:rFonts w:ascii="Times New Roman" w:hAnsi="Times New Roman"/>
          <w:sz w:val="28"/>
          <w:szCs w:val="28"/>
          <w:lang w:eastAsia="ru-RU"/>
        </w:rPr>
        <w:t>вом»</w:t>
      </w:r>
      <w:r>
        <w:rPr>
          <w:rFonts w:ascii="Times New Roman" w:hAnsi="Times New Roman"/>
          <w:sz w:val="28"/>
          <w:szCs w:val="28"/>
          <w:lang w:eastAsia="ru-RU"/>
        </w:rPr>
        <w:t>, осуществляющие свою деятельность на территории муниципального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разования Павловский район.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Pr="005417CD">
        <w:rPr>
          <w:rFonts w:ascii="Times New Roman" w:hAnsi="Times New Roman"/>
          <w:sz w:val="28"/>
          <w:szCs w:val="28"/>
          <w:lang w:eastAsia="ru-RU"/>
        </w:rPr>
        <w:t>. Предоставление субсидий осуществляется при соблюдении следу</w:t>
      </w:r>
      <w:r w:rsidRPr="005417CD">
        <w:rPr>
          <w:rFonts w:ascii="Times New Roman" w:hAnsi="Times New Roman"/>
          <w:sz w:val="28"/>
          <w:szCs w:val="28"/>
          <w:lang w:eastAsia="ru-RU"/>
        </w:rPr>
        <w:t>ю</w:t>
      </w:r>
      <w:r w:rsidRPr="005417CD">
        <w:rPr>
          <w:rFonts w:ascii="Times New Roman" w:hAnsi="Times New Roman"/>
          <w:sz w:val="28"/>
          <w:szCs w:val="28"/>
          <w:lang w:eastAsia="ru-RU"/>
        </w:rPr>
        <w:t>щих условий:</w:t>
      </w:r>
    </w:p>
    <w:p w:rsidR="007E7C1F" w:rsidRPr="00F25990" w:rsidRDefault="007E7C1F" w:rsidP="004120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C66903">
        <w:rPr>
          <w:rFonts w:ascii="Times New Roman" w:hAnsi="Times New Roman"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>, постановка на налоговый учет претендента (кроме ЛПХ)  на территории Краснодарского края и осуществление им деятельности на те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рит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рии муниципального образования Павловского района;</w:t>
      </w:r>
    </w:p>
    <w:p w:rsidR="007E7C1F" w:rsidRDefault="007E7C1F" w:rsidP="004120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C66903">
        <w:rPr>
          <w:rFonts w:ascii="Times New Roman" w:hAnsi="Times New Roman"/>
          <w:sz w:val="28"/>
          <w:szCs w:val="28"/>
          <w:lang w:eastAsia="ru-RU"/>
        </w:rPr>
        <w:t>отсутствие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у заявителя </w:t>
      </w:r>
      <w:r w:rsidRPr="00C66903">
        <w:rPr>
          <w:rFonts w:ascii="Times New Roman" w:hAnsi="Times New Roman"/>
          <w:sz w:val="28"/>
          <w:szCs w:val="28"/>
          <w:lang w:eastAsia="ru-RU"/>
        </w:rPr>
        <w:t xml:space="preserve"> задолженности по уплате налогов, сборов, п</w:t>
      </w:r>
      <w:r w:rsidRPr="00C66903">
        <w:rPr>
          <w:rFonts w:ascii="Times New Roman" w:hAnsi="Times New Roman"/>
          <w:sz w:val="28"/>
          <w:szCs w:val="28"/>
          <w:lang w:eastAsia="ru-RU"/>
        </w:rPr>
        <w:t>е</w:t>
      </w:r>
      <w:r w:rsidRPr="00C66903">
        <w:rPr>
          <w:rFonts w:ascii="Times New Roman" w:hAnsi="Times New Roman"/>
          <w:sz w:val="28"/>
          <w:szCs w:val="28"/>
          <w:lang w:eastAsia="ru-RU"/>
        </w:rPr>
        <w:t xml:space="preserve">ней, штрафов, </w:t>
      </w:r>
      <w:r w:rsidRPr="00801260">
        <w:rPr>
          <w:rFonts w:ascii="Times New Roman" w:hAnsi="Times New Roman"/>
          <w:sz w:val="28"/>
          <w:szCs w:val="28"/>
          <w:lang w:eastAsia="ru-RU"/>
        </w:rPr>
        <w:t>по состоянию на дату</w:t>
      </w:r>
      <w:r>
        <w:rPr>
          <w:rFonts w:ascii="Times New Roman" w:hAnsi="Times New Roman"/>
          <w:sz w:val="28"/>
          <w:szCs w:val="28"/>
          <w:lang w:eastAsia="ru-RU"/>
        </w:rPr>
        <w:t xml:space="preserve">, не ранее тридцати дней до даты </w:t>
      </w:r>
      <w:r w:rsidRPr="00801260">
        <w:rPr>
          <w:rFonts w:ascii="Times New Roman" w:hAnsi="Times New Roman"/>
          <w:sz w:val="28"/>
          <w:szCs w:val="28"/>
          <w:lang w:eastAsia="ru-RU"/>
        </w:rPr>
        <w:t>регистр</w:t>
      </w:r>
      <w:r w:rsidRPr="00801260">
        <w:rPr>
          <w:rFonts w:ascii="Times New Roman" w:hAnsi="Times New Roman"/>
          <w:sz w:val="28"/>
          <w:szCs w:val="28"/>
          <w:lang w:eastAsia="ru-RU"/>
        </w:rPr>
        <w:t>а</w:t>
      </w:r>
      <w:r w:rsidRPr="00801260">
        <w:rPr>
          <w:rFonts w:ascii="Times New Roman" w:hAnsi="Times New Roman"/>
          <w:sz w:val="28"/>
          <w:szCs w:val="28"/>
          <w:lang w:eastAsia="ru-RU"/>
        </w:rPr>
        <w:t>ции заявления о предоставлении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66903">
        <w:rPr>
          <w:rFonts w:ascii="Times New Roman" w:hAnsi="Times New Roman"/>
          <w:sz w:val="28"/>
          <w:szCs w:val="28"/>
          <w:lang w:eastAsia="ru-RU"/>
        </w:rPr>
        <w:t>просроченной задолженности по з</w:t>
      </w:r>
      <w:r w:rsidRPr="00C66903">
        <w:rPr>
          <w:rFonts w:ascii="Times New Roman" w:hAnsi="Times New Roman"/>
          <w:sz w:val="28"/>
          <w:szCs w:val="28"/>
          <w:lang w:eastAsia="ru-RU"/>
        </w:rPr>
        <w:t>а</w:t>
      </w:r>
      <w:r w:rsidRPr="00C66903">
        <w:rPr>
          <w:rFonts w:ascii="Times New Roman" w:hAnsi="Times New Roman"/>
          <w:sz w:val="28"/>
          <w:szCs w:val="28"/>
          <w:lang w:eastAsia="ru-RU"/>
        </w:rPr>
        <w:t>работной плате на первое число месяца, в котором подано заявление о предо</w:t>
      </w:r>
      <w:r w:rsidRPr="00C66903">
        <w:rPr>
          <w:rFonts w:ascii="Times New Roman" w:hAnsi="Times New Roman"/>
          <w:sz w:val="28"/>
          <w:szCs w:val="28"/>
          <w:lang w:eastAsia="ru-RU"/>
        </w:rPr>
        <w:t>с</w:t>
      </w:r>
      <w:r w:rsidRPr="00C66903">
        <w:rPr>
          <w:rFonts w:ascii="Times New Roman" w:hAnsi="Times New Roman"/>
          <w:sz w:val="28"/>
          <w:szCs w:val="28"/>
          <w:lang w:eastAsia="ru-RU"/>
        </w:rPr>
        <w:t>тавлении субсидий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66903">
        <w:rPr>
          <w:rFonts w:ascii="Times New Roman" w:hAnsi="Times New Roman"/>
          <w:sz w:val="28"/>
          <w:szCs w:val="28"/>
          <w:lang w:eastAsia="ru-RU"/>
        </w:rPr>
        <w:t>задолженности по арендной плате за землю и имущество, н</w:t>
      </w:r>
      <w:r w:rsidRPr="00C66903">
        <w:rPr>
          <w:rFonts w:ascii="Times New Roman" w:hAnsi="Times New Roman"/>
          <w:sz w:val="28"/>
          <w:szCs w:val="28"/>
          <w:lang w:eastAsia="ru-RU"/>
        </w:rPr>
        <w:t>а</w:t>
      </w:r>
      <w:r w:rsidRPr="00C66903">
        <w:rPr>
          <w:rFonts w:ascii="Times New Roman" w:hAnsi="Times New Roman"/>
          <w:sz w:val="28"/>
          <w:szCs w:val="28"/>
          <w:lang w:eastAsia="ru-RU"/>
        </w:rPr>
        <w:t>ходящиеся в государственной собственности Краснодарского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519">
        <w:rPr>
          <w:rFonts w:ascii="Times New Roman" w:hAnsi="Times New Roman"/>
          <w:sz w:val="28"/>
          <w:szCs w:val="28"/>
        </w:rPr>
        <w:t>на первое число месяца, в котором зарегистрировано заявление о предоставлении субс</w:t>
      </w:r>
      <w:r w:rsidRPr="00D91519">
        <w:rPr>
          <w:rFonts w:ascii="Times New Roman" w:hAnsi="Times New Roman"/>
          <w:sz w:val="28"/>
          <w:szCs w:val="28"/>
        </w:rPr>
        <w:t>и</w:t>
      </w:r>
      <w:r w:rsidRPr="00D91519">
        <w:rPr>
          <w:rFonts w:ascii="Times New Roman" w:hAnsi="Times New Roman"/>
          <w:sz w:val="28"/>
          <w:szCs w:val="28"/>
        </w:rPr>
        <w:t>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260">
        <w:rPr>
          <w:rFonts w:ascii="Times New Roman" w:hAnsi="Times New Roman"/>
          <w:sz w:val="28"/>
          <w:szCs w:val="28"/>
          <w:lang w:eastAsia="ru-RU"/>
        </w:rPr>
        <w:t>(кроме ЛПХ)</w:t>
      </w:r>
      <w:r w:rsidRPr="00C66903">
        <w:rPr>
          <w:rFonts w:ascii="Times New Roman" w:hAnsi="Times New Roman"/>
          <w:sz w:val="28"/>
          <w:szCs w:val="28"/>
          <w:lang w:eastAsia="ru-RU"/>
        </w:rPr>
        <w:t>;</w:t>
      </w:r>
    </w:p>
    <w:p w:rsidR="007E7C1F" w:rsidRDefault="007E7C1F" w:rsidP="0041205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C66903">
        <w:rPr>
          <w:rFonts w:ascii="Times New Roman" w:hAnsi="Times New Roman"/>
          <w:sz w:val="28"/>
          <w:szCs w:val="28"/>
          <w:lang w:eastAsia="ru-RU"/>
        </w:rPr>
        <w:t>реализация продукции растениеводства (за исключением семенного и посадочного материала сельскохозяйственных культур) на территории Росси</w:t>
      </w:r>
      <w:r w:rsidRPr="00C66903">
        <w:rPr>
          <w:rFonts w:ascii="Times New Roman" w:hAnsi="Times New Roman"/>
          <w:sz w:val="28"/>
          <w:szCs w:val="28"/>
          <w:lang w:eastAsia="ru-RU"/>
        </w:rPr>
        <w:t>й</w:t>
      </w:r>
      <w:r w:rsidRPr="00C66903">
        <w:rPr>
          <w:rFonts w:ascii="Times New Roman" w:hAnsi="Times New Roman"/>
          <w:sz w:val="28"/>
          <w:szCs w:val="28"/>
          <w:lang w:eastAsia="ru-RU"/>
        </w:rPr>
        <w:t>ской Федерации в году, предшествующем получению субсидий, по направл</w:t>
      </w:r>
      <w:r w:rsidRPr="00C66903">
        <w:rPr>
          <w:rFonts w:ascii="Times New Roman" w:hAnsi="Times New Roman"/>
          <w:sz w:val="28"/>
          <w:szCs w:val="28"/>
          <w:lang w:eastAsia="ru-RU"/>
        </w:rPr>
        <w:t>е</w:t>
      </w:r>
      <w:r w:rsidRPr="00C66903">
        <w:rPr>
          <w:rFonts w:ascii="Times New Roman" w:hAnsi="Times New Roman"/>
          <w:sz w:val="28"/>
          <w:szCs w:val="28"/>
          <w:lang w:eastAsia="ru-RU"/>
        </w:rPr>
        <w:t>ниям, обеспечивающим развитие растениеводства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(кроме ЛПХ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7E7C1F" w:rsidRPr="00C66903" w:rsidRDefault="007E7C1F" w:rsidP="0041205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C66903">
        <w:rPr>
          <w:rFonts w:ascii="Times New Roman" w:hAnsi="Times New Roman"/>
          <w:sz w:val="28"/>
          <w:szCs w:val="28"/>
          <w:lang w:eastAsia="ru-RU"/>
        </w:rPr>
        <w:t>обеспечение прироста численности крупного рогатого скота, овец и птицы в течение последних трех лет, включая год получения субсидий, субъе</w:t>
      </w:r>
      <w:r w:rsidRPr="00C66903">
        <w:rPr>
          <w:rFonts w:ascii="Times New Roman" w:hAnsi="Times New Roman"/>
          <w:sz w:val="28"/>
          <w:szCs w:val="28"/>
          <w:lang w:eastAsia="ru-RU"/>
        </w:rPr>
        <w:t>к</w:t>
      </w:r>
      <w:r w:rsidRPr="00C66903">
        <w:rPr>
          <w:rFonts w:ascii="Times New Roman" w:hAnsi="Times New Roman"/>
          <w:sz w:val="28"/>
          <w:szCs w:val="28"/>
          <w:lang w:eastAsia="ru-RU"/>
        </w:rPr>
        <w:t>тами агропромышленного комплекса, занимающимися животноводством, за искл</w:t>
      </w:r>
      <w:r w:rsidRPr="00C66903">
        <w:rPr>
          <w:rFonts w:ascii="Times New Roman" w:hAnsi="Times New Roman"/>
          <w:sz w:val="28"/>
          <w:szCs w:val="28"/>
          <w:lang w:eastAsia="ru-RU"/>
        </w:rPr>
        <w:t>ю</w:t>
      </w:r>
      <w:r w:rsidRPr="00C66903">
        <w:rPr>
          <w:rFonts w:ascii="Times New Roman" w:hAnsi="Times New Roman"/>
          <w:sz w:val="28"/>
          <w:szCs w:val="28"/>
          <w:lang w:eastAsia="ru-RU"/>
        </w:rPr>
        <w:t>чением вновь образованных и (или) осуществляющих животноводческую деятельность менее трех лет, - по направлениям, обеспечивающим развитие животноводства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(кроме ЛПХ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7E7C1F" w:rsidRPr="00E71FB3" w:rsidRDefault="007E7C1F" w:rsidP="004120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F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E71FB3">
        <w:rPr>
          <w:rFonts w:ascii="Times New Roman" w:hAnsi="Times New Roman"/>
          <w:sz w:val="28"/>
          <w:szCs w:val="28"/>
          <w:lang w:eastAsia="ru-RU"/>
        </w:rPr>
        <w:t>наличие соглашения о предоставлении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соглашение) (приложение № 27 к Административному регламенту предоставления органами местного самоуправления муниципальных районов и городских округов Кра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нодарского края услуги по предоставлению субсидий крестьянским (ферме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ским) хозяйствам, индивидуальным предпринимателям, ведущим деятельность в области сельскохозяйственного производства, и личным подсобным хозяйс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вам на поддержку сельскохозяйственного производства к Приказу) (далее - А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министративный регламент)</w:t>
      </w:r>
      <w:r w:rsidRPr="00E71FB3">
        <w:rPr>
          <w:rFonts w:ascii="Times New Roman" w:hAnsi="Times New Roman"/>
          <w:sz w:val="28"/>
          <w:szCs w:val="28"/>
          <w:lang w:eastAsia="ru-RU"/>
        </w:rPr>
        <w:t xml:space="preserve">, заключённого между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E71FB3">
        <w:rPr>
          <w:rFonts w:ascii="Times New Roman" w:hAnsi="Times New Roman"/>
          <w:sz w:val="28"/>
          <w:szCs w:val="28"/>
          <w:lang w:eastAsia="ru-RU"/>
        </w:rPr>
        <w:t xml:space="preserve">аявителем и </w:t>
      </w:r>
      <w:r>
        <w:rPr>
          <w:rFonts w:ascii="Times New Roman" w:hAnsi="Times New Roman"/>
          <w:sz w:val="28"/>
          <w:szCs w:val="28"/>
          <w:lang w:eastAsia="ru-RU"/>
        </w:rPr>
        <w:t>администрац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ей муниципального образования Павловский район (далее – администр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ция), </w:t>
      </w:r>
      <w:r w:rsidRPr="00E71FB3">
        <w:rPr>
          <w:rFonts w:ascii="Times New Roman" w:hAnsi="Times New Roman"/>
          <w:sz w:val="28"/>
          <w:szCs w:val="28"/>
          <w:lang w:eastAsia="ru-RU"/>
        </w:rPr>
        <w:t>обязательными условиями которого являю</w:t>
      </w:r>
      <w:r w:rsidRPr="00E71FB3">
        <w:rPr>
          <w:rFonts w:ascii="Times New Roman" w:hAnsi="Times New Roman"/>
          <w:sz w:val="28"/>
          <w:szCs w:val="28"/>
          <w:lang w:eastAsia="ru-RU"/>
        </w:rPr>
        <w:t>т</w:t>
      </w:r>
      <w:r w:rsidRPr="00E71FB3">
        <w:rPr>
          <w:rFonts w:ascii="Times New Roman" w:hAnsi="Times New Roman"/>
          <w:sz w:val="28"/>
          <w:szCs w:val="28"/>
          <w:lang w:eastAsia="ru-RU"/>
        </w:rPr>
        <w:t>ся:</w:t>
      </w:r>
    </w:p>
    <w:p w:rsidR="007E7C1F" w:rsidRPr="00E71FB3" w:rsidRDefault="007E7C1F" w:rsidP="004120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FB3">
        <w:rPr>
          <w:rFonts w:ascii="Times New Roman" w:hAnsi="Times New Roman"/>
          <w:sz w:val="28"/>
          <w:szCs w:val="28"/>
          <w:lang w:eastAsia="ru-RU"/>
        </w:rPr>
        <w:t>согласие заявителя на осуществление уполномоченным органом и орг</w:t>
      </w:r>
      <w:r w:rsidRPr="00E71FB3">
        <w:rPr>
          <w:rFonts w:ascii="Times New Roman" w:hAnsi="Times New Roman"/>
          <w:sz w:val="28"/>
          <w:szCs w:val="28"/>
          <w:lang w:eastAsia="ru-RU"/>
        </w:rPr>
        <w:t>а</w:t>
      </w:r>
      <w:r w:rsidRPr="00E71FB3">
        <w:rPr>
          <w:rFonts w:ascii="Times New Roman" w:hAnsi="Times New Roman"/>
          <w:sz w:val="28"/>
          <w:szCs w:val="28"/>
          <w:lang w:eastAsia="ru-RU"/>
        </w:rPr>
        <w:t>нами государственного финансового контроля проверок соблюдения им усл</w:t>
      </w:r>
      <w:r w:rsidRPr="00E71FB3">
        <w:rPr>
          <w:rFonts w:ascii="Times New Roman" w:hAnsi="Times New Roman"/>
          <w:sz w:val="28"/>
          <w:szCs w:val="28"/>
          <w:lang w:eastAsia="ru-RU"/>
        </w:rPr>
        <w:t>о</w:t>
      </w:r>
      <w:r w:rsidRPr="00E71FB3">
        <w:rPr>
          <w:rFonts w:ascii="Times New Roman" w:hAnsi="Times New Roman"/>
          <w:sz w:val="28"/>
          <w:szCs w:val="28"/>
          <w:lang w:eastAsia="ru-RU"/>
        </w:rPr>
        <w:t>вий, целей и порядка предоставления субсидий;</w:t>
      </w:r>
    </w:p>
    <w:p w:rsidR="007E7C1F" w:rsidRDefault="007E7C1F" w:rsidP="004120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FB3">
        <w:rPr>
          <w:rFonts w:ascii="Times New Roman" w:hAnsi="Times New Roman"/>
          <w:sz w:val="28"/>
          <w:szCs w:val="28"/>
          <w:lang w:eastAsia="ru-RU"/>
        </w:rPr>
        <w:t>запрет юридическим лицам на приобретение за счет полученных средств иностранной валюты, за исключением операций, осуществляемых в соответс</w:t>
      </w:r>
      <w:r w:rsidRPr="00E71FB3">
        <w:rPr>
          <w:rFonts w:ascii="Times New Roman" w:hAnsi="Times New Roman"/>
          <w:sz w:val="28"/>
          <w:szCs w:val="28"/>
          <w:lang w:eastAsia="ru-RU"/>
        </w:rPr>
        <w:t>т</w:t>
      </w:r>
      <w:r w:rsidRPr="00E71FB3">
        <w:rPr>
          <w:rFonts w:ascii="Times New Roman" w:hAnsi="Times New Roman"/>
          <w:sz w:val="28"/>
          <w:szCs w:val="28"/>
          <w:lang w:eastAsia="ru-RU"/>
        </w:rPr>
        <w:t>вии с валютным законодательством Российской Федерации при закупке (п</w:t>
      </w:r>
      <w:r w:rsidRPr="00E71FB3">
        <w:rPr>
          <w:rFonts w:ascii="Times New Roman" w:hAnsi="Times New Roman"/>
          <w:sz w:val="28"/>
          <w:szCs w:val="28"/>
          <w:lang w:eastAsia="ru-RU"/>
        </w:rPr>
        <w:t>о</w:t>
      </w:r>
      <w:r w:rsidRPr="00E71FB3">
        <w:rPr>
          <w:rFonts w:ascii="Times New Roman" w:hAnsi="Times New Roman"/>
          <w:sz w:val="28"/>
          <w:szCs w:val="28"/>
          <w:lang w:eastAsia="ru-RU"/>
        </w:rPr>
        <w:t>ставке) высокотехнологичного импортного оборудования, сырья и компле</w:t>
      </w:r>
      <w:r w:rsidRPr="00E71FB3">
        <w:rPr>
          <w:rFonts w:ascii="Times New Roman" w:hAnsi="Times New Roman"/>
          <w:sz w:val="28"/>
          <w:szCs w:val="28"/>
          <w:lang w:eastAsia="ru-RU"/>
        </w:rPr>
        <w:t>к</w:t>
      </w:r>
      <w:r w:rsidRPr="00E71FB3">
        <w:rPr>
          <w:rFonts w:ascii="Times New Roman" w:hAnsi="Times New Roman"/>
          <w:sz w:val="28"/>
          <w:szCs w:val="28"/>
          <w:lang w:eastAsia="ru-RU"/>
        </w:rPr>
        <w:t>тующих изделий, а также связанных с достижением целей предоставления этих средств иных операций, определенных нормативными правовыми актами, рег</w:t>
      </w:r>
      <w:r w:rsidRPr="00E71FB3">
        <w:rPr>
          <w:rFonts w:ascii="Times New Roman" w:hAnsi="Times New Roman"/>
          <w:sz w:val="28"/>
          <w:szCs w:val="28"/>
          <w:lang w:eastAsia="ru-RU"/>
        </w:rPr>
        <w:t>у</w:t>
      </w:r>
      <w:r w:rsidRPr="00E71FB3">
        <w:rPr>
          <w:rFonts w:ascii="Times New Roman" w:hAnsi="Times New Roman"/>
          <w:sz w:val="28"/>
          <w:szCs w:val="28"/>
          <w:lang w:eastAsia="ru-RU"/>
        </w:rPr>
        <w:t>лирующими 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субсидий.</w:t>
      </w:r>
    </w:p>
    <w:p w:rsidR="007E7C1F" w:rsidRPr="00C66903" w:rsidRDefault="007E7C1F" w:rsidP="004120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7CD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417C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Субсидии не п</w:t>
      </w:r>
      <w:r w:rsidRPr="005417CD">
        <w:rPr>
          <w:rFonts w:ascii="Times New Roman" w:hAnsi="Times New Roman"/>
          <w:sz w:val="28"/>
          <w:szCs w:val="28"/>
          <w:lang w:eastAsia="ru-RU"/>
        </w:rPr>
        <w:t>редоставл</w:t>
      </w:r>
      <w:r>
        <w:rPr>
          <w:rFonts w:ascii="Times New Roman" w:hAnsi="Times New Roman"/>
          <w:sz w:val="28"/>
          <w:szCs w:val="28"/>
          <w:lang w:eastAsia="ru-RU"/>
        </w:rPr>
        <w:t xml:space="preserve">яются </w:t>
      </w:r>
      <w:r w:rsidRPr="00554D50">
        <w:rPr>
          <w:rFonts w:ascii="Times New Roman" w:hAnsi="Times New Roman"/>
          <w:sz w:val="28"/>
          <w:szCs w:val="28"/>
          <w:lang w:eastAsia="ru-RU"/>
        </w:rPr>
        <w:t>крестьянски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54D50">
        <w:rPr>
          <w:rFonts w:ascii="Times New Roman" w:hAnsi="Times New Roman"/>
          <w:sz w:val="28"/>
          <w:szCs w:val="28"/>
          <w:lang w:eastAsia="ru-RU"/>
        </w:rPr>
        <w:t xml:space="preserve"> (фермерски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54D50">
        <w:rPr>
          <w:rFonts w:ascii="Times New Roman" w:hAnsi="Times New Roman"/>
          <w:sz w:val="28"/>
          <w:szCs w:val="28"/>
          <w:lang w:eastAsia="ru-RU"/>
        </w:rPr>
        <w:t>) хозяйс</w:t>
      </w:r>
      <w:r w:rsidRPr="00554D50">
        <w:rPr>
          <w:rFonts w:ascii="Times New Roman" w:hAnsi="Times New Roman"/>
          <w:sz w:val="28"/>
          <w:szCs w:val="28"/>
          <w:lang w:eastAsia="ru-RU"/>
        </w:rPr>
        <w:t>т</w:t>
      </w:r>
      <w:r w:rsidRPr="00554D50">
        <w:rPr>
          <w:rFonts w:ascii="Times New Roman" w:hAnsi="Times New Roman"/>
          <w:sz w:val="28"/>
          <w:szCs w:val="28"/>
          <w:lang w:eastAsia="ru-RU"/>
        </w:rPr>
        <w:t>ва</w:t>
      </w:r>
      <w:r>
        <w:rPr>
          <w:rFonts w:ascii="Times New Roman" w:hAnsi="Times New Roman"/>
          <w:sz w:val="28"/>
          <w:szCs w:val="28"/>
          <w:lang w:eastAsia="ru-RU"/>
        </w:rPr>
        <w:t xml:space="preserve">м и </w:t>
      </w:r>
      <w:r w:rsidRPr="00690392">
        <w:rPr>
          <w:rFonts w:ascii="Times New Roman" w:hAnsi="Times New Roman"/>
          <w:sz w:val="28"/>
          <w:szCs w:val="28"/>
          <w:lang w:eastAsia="ru-RU"/>
        </w:rPr>
        <w:t>индивидуальны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hAnsi="Times New Roman"/>
          <w:sz w:val="28"/>
          <w:szCs w:val="28"/>
          <w:lang w:eastAsia="ru-RU"/>
        </w:rPr>
        <w:t>ям</w:t>
      </w:r>
      <w:r w:rsidRPr="00690392">
        <w:rPr>
          <w:rFonts w:ascii="Times New Roman" w:hAnsi="Times New Roman"/>
          <w:sz w:val="28"/>
          <w:szCs w:val="28"/>
          <w:lang w:eastAsia="ru-RU"/>
        </w:rPr>
        <w:t>, являющ</w:t>
      </w:r>
      <w:r>
        <w:rPr>
          <w:rFonts w:ascii="Times New Roman" w:hAnsi="Times New Roman"/>
          <w:sz w:val="28"/>
          <w:szCs w:val="28"/>
          <w:lang w:eastAsia="ru-RU"/>
        </w:rPr>
        <w:t>имся</w:t>
      </w:r>
      <w:r w:rsidRPr="00690392">
        <w:rPr>
          <w:rFonts w:ascii="Times New Roman" w:hAnsi="Times New Roman"/>
          <w:sz w:val="28"/>
          <w:szCs w:val="28"/>
          <w:lang w:eastAsia="ru-RU"/>
        </w:rPr>
        <w:t xml:space="preserve"> сельскохозяйстве</w:t>
      </w:r>
      <w:r w:rsidRPr="00690392">
        <w:rPr>
          <w:rFonts w:ascii="Times New Roman" w:hAnsi="Times New Roman"/>
          <w:sz w:val="28"/>
          <w:szCs w:val="28"/>
          <w:lang w:eastAsia="ru-RU"/>
        </w:rPr>
        <w:t>н</w:t>
      </w:r>
      <w:r w:rsidRPr="00690392">
        <w:rPr>
          <w:rFonts w:ascii="Times New Roman" w:hAnsi="Times New Roman"/>
          <w:sz w:val="28"/>
          <w:szCs w:val="28"/>
          <w:lang w:eastAsia="ru-RU"/>
        </w:rPr>
        <w:t>ными товаропроизводителями,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903">
        <w:rPr>
          <w:rFonts w:ascii="Times New Roman" w:hAnsi="Times New Roman"/>
          <w:sz w:val="28"/>
          <w:szCs w:val="28"/>
          <w:lang w:eastAsia="ru-RU"/>
        </w:rPr>
        <w:t>использующим труд иностранных работников, за исключением случаев:</w:t>
      </w:r>
    </w:p>
    <w:p w:rsidR="007E7C1F" w:rsidRPr="00C66903" w:rsidRDefault="007E7C1F" w:rsidP="004120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903">
        <w:rPr>
          <w:rFonts w:ascii="Times New Roman" w:hAnsi="Times New Roman"/>
          <w:sz w:val="28"/>
          <w:szCs w:val="28"/>
          <w:lang w:eastAsia="ru-RU"/>
        </w:rPr>
        <w:t>использования труда иностранных работников в отраслях садоводства и виноградарства на сезонных работах;</w:t>
      </w:r>
    </w:p>
    <w:p w:rsidR="007E7C1F" w:rsidRDefault="007E7C1F" w:rsidP="004120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903">
        <w:rPr>
          <w:rFonts w:ascii="Times New Roman" w:hAnsi="Times New Roman"/>
          <w:sz w:val="28"/>
          <w:szCs w:val="28"/>
          <w:lang w:eastAsia="ru-RU"/>
        </w:rPr>
        <w:t>использования труда граждан Украины, признанных беженцами, а также граждан Украины и лиц без гражданства, постоянно проживавших на террит</w:t>
      </w:r>
      <w:r w:rsidRPr="00C66903">
        <w:rPr>
          <w:rFonts w:ascii="Times New Roman" w:hAnsi="Times New Roman"/>
          <w:sz w:val="28"/>
          <w:szCs w:val="28"/>
          <w:lang w:eastAsia="ru-RU"/>
        </w:rPr>
        <w:t>о</w:t>
      </w:r>
      <w:r w:rsidRPr="00C66903">
        <w:rPr>
          <w:rFonts w:ascii="Times New Roman" w:hAnsi="Times New Roman"/>
          <w:sz w:val="28"/>
          <w:szCs w:val="28"/>
          <w:lang w:eastAsia="ru-RU"/>
        </w:rPr>
        <w:t>рии 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C66903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669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Павловский район</w:t>
      </w:r>
      <w:r w:rsidRPr="00C66903">
        <w:rPr>
          <w:rFonts w:ascii="Times New Roman" w:hAnsi="Times New Roman"/>
          <w:sz w:val="28"/>
          <w:szCs w:val="28"/>
          <w:lang w:eastAsia="ru-RU"/>
        </w:rPr>
        <w:t>;</w:t>
      </w:r>
    </w:p>
    <w:p w:rsidR="007E7C1F" w:rsidRPr="00C66903" w:rsidRDefault="007E7C1F" w:rsidP="004120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2E64">
        <w:rPr>
          <w:rFonts w:ascii="Times New Roman" w:hAnsi="Times New Roman"/>
          <w:sz w:val="28"/>
          <w:szCs w:val="28"/>
          <w:lang w:eastAsia="ru-RU"/>
        </w:rPr>
        <w:t>привлечения субъектами агропромышленного комплекса Краснодарского края иностранных работников в качестве высококвалифицированных специ</w:t>
      </w:r>
      <w:r w:rsidRPr="003C2E64">
        <w:rPr>
          <w:rFonts w:ascii="Times New Roman" w:hAnsi="Times New Roman"/>
          <w:sz w:val="28"/>
          <w:szCs w:val="28"/>
          <w:lang w:eastAsia="ru-RU"/>
        </w:rPr>
        <w:t>а</w:t>
      </w:r>
      <w:r w:rsidRPr="003C2E64">
        <w:rPr>
          <w:rFonts w:ascii="Times New Roman" w:hAnsi="Times New Roman"/>
          <w:sz w:val="28"/>
          <w:szCs w:val="28"/>
          <w:lang w:eastAsia="ru-RU"/>
        </w:rPr>
        <w:t xml:space="preserve">листов в соответствии с Федеральным законом от 25 июля 2002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3C2E64">
        <w:rPr>
          <w:rFonts w:ascii="Times New Roman" w:hAnsi="Times New Roman"/>
          <w:sz w:val="28"/>
          <w:szCs w:val="28"/>
          <w:lang w:eastAsia="ru-RU"/>
        </w:rPr>
        <w:t xml:space="preserve"> 115-ФЗ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C2E64">
        <w:rPr>
          <w:rFonts w:ascii="Times New Roman" w:hAnsi="Times New Roman"/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C2E64">
        <w:rPr>
          <w:rFonts w:ascii="Times New Roman" w:hAnsi="Times New Roman"/>
          <w:sz w:val="28"/>
          <w:szCs w:val="28"/>
          <w:lang w:eastAsia="ru-RU"/>
        </w:rPr>
        <w:t>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A73F6">
        <w:rPr>
          <w:rFonts w:ascii="Times New Roman" w:hAnsi="Times New Roman"/>
          <w:sz w:val="28"/>
          <w:szCs w:val="28"/>
        </w:rPr>
        <w:t>2. Виды и ставки субсидий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Административным регламентом предоставление су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сидий осуществляется в целях возмещения части понесенных затрат: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Крестьянскими  (фермерскими) хозяйствами, индивидуальными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принимателями и гражданами, ведущими личное подсобное хозяйство: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На приобретение племенных сельскохозяйственных животных, предн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значенных для воспроизводства, а также товарных сельскохозяйственных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вотных (коров, нет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лей, конематок, овцематок, ремонтных телок, ремонтных свинок, ярочек, козочек), предназн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ченных для воспроизводства.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На приобретение молодняка кроликов, гусей, индеек.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На производство   мяса крупного рогатого скота (в перера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чете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8"/>
            <w:szCs w:val="28"/>
          </w:rPr>
          <w:t>1 кг</w:t>
        </w:r>
      </w:smartTag>
      <w:r>
        <w:rPr>
          <w:rFonts w:ascii="Times New Roman" w:hAnsi="Times New Roman"/>
          <w:sz w:val="28"/>
          <w:szCs w:val="28"/>
        </w:rPr>
        <w:t xml:space="preserve"> живого веса) и  молока</w:t>
      </w:r>
      <w:r w:rsidRPr="00333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физическом весе), реализованного юридическим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цам независимо от их организационно правовой формы, а также 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предпринимателям, зарегистрированным на территории Краснодарск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края (в перерасчете на </w:t>
      </w:r>
      <w:smartTag w:uri="urn:schemas-microsoft-com:office:smarttags" w:element="metricconverter">
        <w:smartTagPr>
          <w:attr w:name="ProductID" w:val="100 м²"/>
        </w:smartTagPr>
        <w:r>
          <w:rPr>
            <w:rFonts w:ascii="Times New Roman" w:hAnsi="Times New Roman"/>
            <w:sz w:val="28"/>
            <w:szCs w:val="28"/>
          </w:rPr>
          <w:t>1 кг</w:t>
        </w:r>
      </w:smartTag>
      <w:r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вого веса).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На оплату услуг по искусственному осеменению сельскохозяйстве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животных (крупного рогатого скота, свиней, овец и коз).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На приобретение систем капельного орошения для ведения овощево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ства (кроме – ЛПХ).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На возмещение части затрат на строительство теплиц, с 1 января 2016 года к субсидированию принимаются теплицы не менее 100 м² каждая (тепл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цы 2015 года субсидируются по условиям 2015 года).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На содержание маточного поголовья племенных овец пород мясного направления: «южная мясная», «романовская», «эдильбаевская».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Объемы приобретенного поголовья сельскохозяйственных животных, продукции, товаров, а также произведенных работ и услуг за период с 1 января 2015 года по 31 декабря 2015 года, подлежат субсидированию в 2016 году за исключением объемов, просубсидированных в указанный период 2015 года.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Расчет причитающихся Заявителю сумм субсидии на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 виды расходов осуществляется исходя из размеров ставок субсидий, опр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деленных приложениями № 28 и 29 к Административному регламенту.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7C1F" w:rsidRPr="005A73F6" w:rsidRDefault="007E7C1F" w:rsidP="0041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7C1F" w:rsidRDefault="007E7C1F" w:rsidP="004120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9293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Порядок приема и рассмотрения документов на получение субсидий</w:t>
      </w:r>
    </w:p>
    <w:p w:rsidR="007E7C1F" w:rsidRPr="0019293E" w:rsidRDefault="007E7C1F" w:rsidP="004120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9293E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Заявитель или его представитель по доверенности предоставляет в отдел сельского хозяйства администрации муниципального образования Па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ловский район (далее - Отдел), либо в муниципальное казенное учреждение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 Павловский район «Многофункциональный центр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государственных и муниципальных услуг» (далее - МФЦ) заявление по форме согласно приложению №3 к Административному регламенту, и прилагаемые документы на получение субсидий, указанные в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речне документов подтверждающих право на получение субсидий (</w:t>
      </w:r>
      <w:r w:rsidRPr="005A73F6">
        <w:rPr>
          <w:rFonts w:ascii="Times New Roman" w:hAnsi="Times New Roman"/>
          <w:sz w:val="28"/>
          <w:szCs w:val="28"/>
        </w:rPr>
        <w:t>прилож</w:t>
      </w:r>
      <w:r w:rsidRPr="005A73F6">
        <w:rPr>
          <w:rFonts w:ascii="Times New Roman" w:hAnsi="Times New Roman"/>
          <w:sz w:val="28"/>
          <w:szCs w:val="28"/>
        </w:rPr>
        <w:t>е</w:t>
      </w:r>
      <w:r w:rsidRPr="005A73F6">
        <w:rPr>
          <w:rFonts w:ascii="Times New Roman" w:hAnsi="Times New Roman"/>
          <w:sz w:val="28"/>
          <w:szCs w:val="28"/>
        </w:rPr>
        <w:t xml:space="preserve">нию № </w:t>
      </w:r>
      <w:r>
        <w:rPr>
          <w:rFonts w:ascii="Times New Roman" w:hAnsi="Times New Roman"/>
          <w:sz w:val="28"/>
          <w:szCs w:val="28"/>
        </w:rPr>
        <w:t>4 к Административному регламенту). Представленные Заявителем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кументы должны быть прошиты, пронумеров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 и скреплены печатью (при ее наличии) и подписью Заявителя. Расчет субсидий производится по формам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приложениям № 5-19 к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ному регламенту.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получении заявления и прилагаемых к нему документов, упо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номоченный сотрудник Отдела осуществляет проверку представленных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телем документов на соответствие перечню документов, подтверждающих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 на получение субсидий, регистрирует заявления в порядке их поступления в специальном журнале регистрации заявлений, который должен быть пронум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рован, прошнурован, подписан, скреплен печатью администрацией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Павловский район.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Основанием для отказа в приеме документов является не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вие Заявителя требованиям и условиям предоставления субсидии, представл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Заявителем документов не в полном объеме, отсутствие лимитов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обязательств, выделенных из краевого бюджета на эти цели на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вующий год.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 В день регистрации заявления с приложенными к нему документами уполномоченный сотрудник Отдела передает на рассмотрение главе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Павловский район (далее – глава) или его заместителя.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Заявление с визой главы или его заместителя передается для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работы по предоставлению субсидии Заявителю, в Отдел.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Представленные Заявителем документы на получение субсидий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сматриваются уполномоченным органом в порядку их поступления в течение 15 рабочих дней со дня поступления заявления со всеми необходимыми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ментами. Для предоставления субсидий Отдел в течение 5 рабочих дней со дня представления заявителем документов, предусмотренных пунктом 3.1. насто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щего Порядка, посредством межведомственного запроса, в том числе в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тронной форме с использованием единой системы межведомственного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тронного взаимодействия, запрашивает в уполномоченных государственных органах следующие документы и сведения в отношении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ля: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исполнении налогоплательщиком обязанности по уплате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логов, сборов, пеней, штрафов на дату регистрации заявления о предоставлении субсидии;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из Единого государственного реестра юридических лиц или сведения из Единого государственного реестра индивидуальных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телей;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наличии (отсутствии) задолженности по арендной плате за землю и имущество, находящиеся в государственной собственности Красн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дарского края, на первое число месяца, в котором зарегистрировано заявление о предоставлении субсидии. 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направление запросов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ствляется в письменном виде.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представить документы, предусмотренные настоящим пунктом, по собственной инициативе. При этом представленная Заявителем справка об исполнении налогоплательщиком (плательщиком сборов, налог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 агентом) обязанности по уплате налогов, сборов, пеней, штрафов, выписка из Единого государственного реестра юридических лиц или Единого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ственного реестра индивидуальных предпринимателей, сведения об отсутствии задолженности по арендной плате за землю и имущество, находящиеся в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дарственной собственности Краснодарского края должны быть получены по состоянию на дату не ранее 30 дней до даты регистрации заявления о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тавлении субсидии,  сшиты и пронумерованы с документами, указанными в пункте 3.1. настоящего Порядка.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копий указанных документов, они должны быть заверены в установленном законодальством Российской Федерацией порядке.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 случае отказа в предоставлении субсидий Отдел в течение 10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чих дней после рассмотрения представленных документов направляет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письменное уведомление об отказе в предоставлении субсидий.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отказа в предоставлении субсидий является несоответс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вие заявителя требованиям и условиям предоставления субсидий, представл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претендентом документов, не соответствующих требованиям пунктов 3.1 и 3.3 настоящего Порядка, освоение лимитов бюджетных обязательств, выделе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из краевого бюджета на эти цели на текущий финансовый год.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При отсутствии оснований для отказа в предоставлении субсидий подписывается соглашение между Заявителем и администрацией. 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выплаты субсидий</w:t>
      </w:r>
    </w:p>
    <w:p w:rsidR="007E7C1F" w:rsidRDefault="007E7C1F" w:rsidP="0041205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7C1F" w:rsidRPr="008A437C" w:rsidRDefault="007E7C1F" w:rsidP="0041205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37C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437C">
        <w:rPr>
          <w:rFonts w:ascii="Times New Roman" w:hAnsi="Times New Roman"/>
          <w:sz w:val="28"/>
          <w:szCs w:val="28"/>
        </w:rPr>
        <w:t xml:space="preserve"> </w:t>
      </w:r>
      <w:bookmarkStart w:id="1" w:name="sub_41"/>
      <w:r w:rsidRPr="008A437C">
        <w:rPr>
          <w:rFonts w:ascii="Times New Roman" w:hAnsi="Times New Roman"/>
          <w:sz w:val="28"/>
          <w:szCs w:val="28"/>
        </w:rPr>
        <w:t xml:space="preserve">Выплата субсидий производится в пределах объема субвенций,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деленных из краевого фонда компенсаций</w:t>
      </w:r>
      <w:r w:rsidRPr="008A437C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у</w:t>
      </w:r>
      <w:r w:rsidRPr="008A437C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Pr="008A437C">
        <w:rPr>
          <w:rFonts w:ascii="Times New Roman" w:hAnsi="Times New Roman"/>
          <w:sz w:val="28"/>
          <w:szCs w:val="28"/>
        </w:rPr>
        <w:t>а</w:t>
      </w:r>
      <w:r w:rsidRPr="008A437C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Павловский</w:t>
      </w:r>
      <w:r w:rsidRPr="008A437C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он.</w:t>
      </w:r>
    </w:p>
    <w:bookmarkEnd w:id="1"/>
    <w:p w:rsidR="007E7C1F" w:rsidRDefault="007E7C1F" w:rsidP="0041205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37C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Отдел составляет «З</w:t>
      </w:r>
      <w:r w:rsidRPr="008A437C">
        <w:rPr>
          <w:rFonts w:ascii="Times New Roman" w:hAnsi="Times New Roman"/>
          <w:sz w:val="28"/>
          <w:szCs w:val="28"/>
        </w:rPr>
        <w:t xml:space="preserve">аявку на предоставление </w:t>
      </w:r>
      <w:r>
        <w:rPr>
          <w:rFonts w:ascii="Times New Roman" w:hAnsi="Times New Roman"/>
          <w:sz w:val="28"/>
          <w:szCs w:val="28"/>
        </w:rPr>
        <w:t>предельных объемов финансирования в 2016 году из краевого бюджета на осуществление переда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государственных полномочий по поддержке сельскохозяйственного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водства на территории Краснодарского края в рамках реализации мероприятий подпрограммы «Развитие малых форм хозяйствования в агропромышленном комплексе Краснодарского края», утвержденной постановлением главы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(губернатора) Краснодарского края от 5 октября 2015 года № 944 </w:t>
      </w:r>
      <w:r w:rsidRPr="0090076C">
        <w:rPr>
          <w:rFonts w:ascii="Times New Roman" w:hAnsi="Times New Roman"/>
          <w:sz w:val="28"/>
          <w:szCs w:val="28"/>
        </w:rPr>
        <w:t>по форме установленной</w:t>
      </w:r>
      <w:r>
        <w:rPr>
          <w:rFonts w:ascii="Times New Roman" w:hAnsi="Times New Roman"/>
          <w:sz w:val="28"/>
          <w:szCs w:val="28"/>
        </w:rPr>
        <w:t xml:space="preserve"> министерством сельского хозяйства и перерабатывающей </w:t>
      </w:r>
      <w:r w:rsidRPr="0090076C">
        <w:rPr>
          <w:rFonts w:ascii="Times New Roman" w:hAnsi="Times New Roman"/>
          <w:sz w:val="28"/>
          <w:szCs w:val="28"/>
        </w:rPr>
        <w:t>промышленности</w:t>
      </w:r>
      <w:r>
        <w:rPr>
          <w:rFonts w:ascii="Times New Roman" w:hAnsi="Times New Roman"/>
          <w:sz w:val="28"/>
          <w:szCs w:val="28"/>
        </w:rPr>
        <w:t xml:space="preserve"> Краснодарского края (далее – министерство), не позднее 7-го числа, следующего за отчетным кварталом, направляет её в министерство в двух экземплярах ( приложение № 2 к Административному регламенту). </w:t>
      </w:r>
    </w:p>
    <w:p w:rsidR="007E7C1F" w:rsidRPr="008A437C" w:rsidRDefault="007E7C1F" w:rsidP="0041205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37C">
        <w:rPr>
          <w:rFonts w:ascii="Times New Roman" w:hAnsi="Times New Roman"/>
          <w:sz w:val="28"/>
          <w:szCs w:val="28"/>
        </w:rPr>
        <w:t xml:space="preserve">4.3. Для перечисления субсидий на расчетные счета </w:t>
      </w:r>
      <w:r>
        <w:rPr>
          <w:rFonts w:ascii="Times New Roman" w:hAnsi="Times New Roman"/>
          <w:sz w:val="28"/>
          <w:szCs w:val="28"/>
        </w:rPr>
        <w:t>Заявителей</w:t>
      </w:r>
      <w:r w:rsidRPr="008A437C">
        <w:rPr>
          <w:rFonts w:ascii="Times New Roman" w:hAnsi="Times New Roman"/>
          <w:sz w:val="28"/>
          <w:szCs w:val="28"/>
        </w:rPr>
        <w:t xml:space="preserve">, открытые в российских кредитных организациях, </w:t>
      </w:r>
      <w:r>
        <w:rPr>
          <w:rFonts w:ascii="Times New Roman" w:hAnsi="Times New Roman"/>
          <w:sz w:val="28"/>
          <w:szCs w:val="28"/>
        </w:rPr>
        <w:t>Отдел</w:t>
      </w:r>
      <w:r w:rsidRPr="008A437C">
        <w:rPr>
          <w:rFonts w:ascii="Times New Roman" w:hAnsi="Times New Roman"/>
          <w:sz w:val="28"/>
          <w:szCs w:val="28"/>
        </w:rPr>
        <w:t xml:space="preserve"> представляет сводные реестры </w:t>
      </w:r>
      <w:r>
        <w:rPr>
          <w:rFonts w:ascii="Times New Roman" w:hAnsi="Times New Roman"/>
          <w:sz w:val="28"/>
          <w:szCs w:val="28"/>
        </w:rPr>
        <w:t xml:space="preserve">Заявителей </w:t>
      </w:r>
      <w:r w:rsidRPr="008A437C">
        <w:rPr>
          <w:rFonts w:ascii="Times New Roman" w:hAnsi="Times New Roman"/>
          <w:sz w:val="28"/>
          <w:szCs w:val="28"/>
        </w:rPr>
        <w:t xml:space="preserve">по формам </w:t>
      </w:r>
      <w:r w:rsidRPr="00A350F3">
        <w:rPr>
          <w:rFonts w:ascii="Times New Roman" w:hAnsi="Times New Roman"/>
          <w:sz w:val="28"/>
          <w:szCs w:val="28"/>
        </w:rPr>
        <w:t xml:space="preserve">согласно </w:t>
      </w:r>
      <w:hyperlink r:id="rId7" w:history="1">
        <w:r w:rsidRPr="00A350F3">
          <w:rPr>
            <w:rStyle w:val="a"/>
            <w:rFonts w:ascii="Times New Roman" w:hAnsi="Times New Roman"/>
            <w:color w:val="000000"/>
            <w:sz w:val="28"/>
            <w:szCs w:val="28"/>
          </w:rPr>
          <w:t>приложениям № 20</w:t>
        </w:r>
      </w:hyperlink>
      <w:r w:rsidRPr="00A350F3">
        <w:rPr>
          <w:rFonts w:ascii="Times New Roman" w:hAnsi="Times New Roman"/>
        </w:rPr>
        <w:t xml:space="preserve"> </w:t>
      </w:r>
      <w:r w:rsidRPr="00A350F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</w:rPr>
        <w:t xml:space="preserve">  </w:t>
      </w:r>
      <w:r w:rsidRPr="00A350F3">
        <w:rPr>
          <w:rFonts w:ascii="Times New Roman" w:hAnsi="Times New Roman"/>
          <w:color w:val="000000"/>
          <w:sz w:val="28"/>
          <w:szCs w:val="28"/>
        </w:rPr>
        <w:t>21</w:t>
      </w:r>
      <w:r w:rsidRPr="008A4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Pr="008A437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муниципальное казенное учреждение «Центральная бу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галтерия муниципального образования Павловский район» (далее – Бухгалт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рия).</w:t>
      </w:r>
    </w:p>
    <w:p w:rsidR="007E7C1F" w:rsidRPr="008A437C" w:rsidRDefault="007E7C1F" w:rsidP="0041205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44"/>
      <w:r w:rsidRPr="008A437C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На основании платежных поручений Бухгалтерией осуществляется перечисление денежных средств на счета получателей субсидий, открытые в российских кредитных организациях.</w:t>
      </w:r>
    </w:p>
    <w:bookmarkEnd w:id="2"/>
    <w:p w:rsidR="007E7C1F" w:rsidRPr="001A6EF7" w:rsidRDefault="007E7C1F" w:rsidP="0041205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E7C1F" w:rsidRPr="001A6EF7" w:rsidRDefault="007E7C1F" w:rsidP="0041205B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3" w:name="sub_500"/>
      <w:r w:rsidRPr="001A6E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Ответственность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Заявителя</w:t>
      </w:r>
    </w:p>
    <w:bookmarkEnd w:id="3"/>
    <w:p w:rsidR="007E7C1F" w:rsidRPr="008A437C" w:rsidRDefault="007E7C1F" w:rsidP="004120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7C1F" w:rsidRDefault="007E7C1F" w:rsidP="0041205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51"/>
      <w:r w:rsidRPr="008A437C">
        <w:rPr>
          <w:rFonts w:ascii="Times New Roman" w:hAnsi="Times New Roman"/>
          <w:sz w:val="28"/>
          <w:szCs w:val="28"/>
        </w:rPr>
        <w:t>5.1. Заявитель несет ответственность за нарушение условий соглашения и достоверность представленных им документов в соответствии с законодател</w:t>
      </w:r>
      <w:r w:rsidRPr="008A437C">
        <w:rPr>
          <w:rFonts w:ascii="Times New Roman" w:hAnsi="Times New Roman"/>
          <w:sz w:val="28"/>
          <w:szCs w:val="28"/>
        </w:rPr>
        <w:t>ь</w:t>
      </w:r>
      <w:r w:rsidRPr="008A437C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7E7C1F" w:rsidRDefault="007E7C1F" w:rsidP="0041205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случае выявления фактов нарушений условий, установленных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стоящим Порядком, денежные средства, полученные Заявителем, подлежат возврату в течение 15 календарных дней с даты письменного уведомления За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вителя.</w:t>
      </w:r>
      <w:bookmarkEnd w:id="4"/>
    </w:p>
    <w:p w:rsidR="007E7C1F" w:rsidRDefault="007E7C1F" w:rsidP="0041205B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5" w:name="sub_600"/>
    </w:p>
    <w:p w:rsidR="007E7C1F" w:rsidRPr="000E545E" w:rsidRDefault="007E7C1F" w:rsidP="0041205B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545E">
        <w:rPr>
          <w:rFonts w:ascii="Times New Roman" w:hAnsi="Times New Roman" w:cs="Times New Roman"/>
          <w:b w:val="0"/>
          <w:color w:val="000000"/>
          <w:sz w:val="28"/>
          <w:szCs w:val="28"/>
        </w:rPr>
        <w:t>6. Отчетность и ответственность уполномоченного органа</w:t>
      </w:r>
    </w:p>
    <w:bookmarkEnd w:id="5"/>
    <w:p w:rsidR="007E7C1F" w:rsidRPr="008A437C" w:rsidRDefault="007E7C1F" w:rsidP="0041205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7C1F" w:rsidRPr="008A437C" w:rsidRDefault="007E7C1F" w:rsidP="004120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6" w:name="sub_61"/>
      <w:r w:rsidRPr="008A437C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Отдел</w:t>
      </w:r>
      <w:r w:rsidRPr="008A437C">
        <w:rPr>
          <w:rFonts w:ascii="Times New Roman" w:hAnsi="Times New Roman"/>
          <w:sz w:val="28"/>
          <w:szCs w:val="28"/>
        </w:rPr>
        <w:t xml:space="preserve"> ежеквартально, не позднее 7-го числа месяца, следующего за отчетным кварталом, представляет в министерство отчет о расходах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Павловский</w:t>
      </w:r>
      <w:r w:rsidRPr="008A437C">
        <w:rPr>
          <w:rFonts w:ascii="Times New Roman" w:hAnsi="Times New Roman"/>
          <w:sz w:val="28"/>
          <w:szCs w:val="28"/>
        </w:rPr>
        <w:t xml:space="preserve"> район, источником финансового обеспечения которых являются субвенции из краевого бюджета, по форме, у</w:t>
      </w:r>
      <w:r w:rsidRPr="008A437C">
        <w:rPr>
          <w:rFonts w:ascii="Times New Roman" w:hAnsi="Times New Roman"/>
          <w:sz w:val="28"/>
          <w:szCs w:val="28"/>
        </w:rPr>
        <w:t>с</w:t>
      </w:r>
      <w:r w:rsidRPr="008A437C">
        <w:rPr>
          <w:rFonts w:ascii="Times New Roman" w:hAnsi="Times New Roman"/>
          <w:sz w:val="28"/>
          <w:szCs w:val="28"/>
        </w:rPr>
        <w:t>тановленной министерством.</w:t>
      </w:r>
    </w:p>
    <w:p w:rsidR="007E7C1F" w:rsidRPr="008A437C" w:rsidRDefault="007E7C1F" w:rsidP="004120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7" w:name="sub_62"/>
      <w:bookmarkEnd w:id="6"/>
      <w:r w:rsidRPr="008A437C">
        <w:rPr>
          <w:rFonts w:ascii="Times New Roman" w:hAnsi="Times New Roman"/>
          <w:sz w:val="28"/>
          <w:szCs w:val="28"/>
        </w:rPr>
        <w:t xml:space="preserve">6.2. </w:t>
      </w:r>
      <w:r>
        <w:rPr>
          <w:rFonts w:ascii="Times New Roman" w:hAnsi="Times New Roman"/>
          <w:sz w:val="28"/>
          <w:szCs w:val="28"/>
        </w:rPr>
        <w:t>Отделом</w:t>
      </w:r>
      <w:r w:rsidRPr="008A437C">
        <w:rPr>
          <w:rFonts w:ascii="Times New Roman" w:hAnsi="Times New Roman"/>
          <w:sz w:val="28"/>
          <w:szCs w:val="28"/>
        </w:rPr>
        <w:t xml:space="preserve"> осуществляется обязательная проверка соблюдения Заяв</w:t>
      </w:r>
      <w:r w:rsidRPr="008A437C">
        <w:rPr>
          <w:rFonts w:ascii="Times New Roman" w:hAnsi="Times New Roman"/>
          <w:sz w:val="28"/>
          <w:szCs w:val="28"/>
        </w:rPr>
        <w:t>и</w:t>
      </w:r>
      <w:r w:rsidRPr="008A437C">
        <w:rPr>
          <w:rFonts w:ascii="Times New Roman" w:hAnsi="Times New Roman"/>
          <w:sz w:val="28"/>
          <w:szCs w:val="28"/>
        </w:rPr>
        <w:t>телем условий, целей и порядка предоставления субсидий в соответствии с з</w:t>
      </w:r>
      <w:r w:rsidRPr="008A437C">
        <w:rPr>
          <w:rFonts w:ascii="Times New Roman" w:hAnsi="Times New Roman"/>
          <w:sz w:val="28"/>
          <w:szCs w:val="28"/>
        </w:rPr>
        <w:t>а</w:t>
      </w:r>
      <w:r w:rsidRPr="008A437C">
        <w:rPr>
          <w:rFonts w:ascii="Times New Roman" w:hAnsi="Times New Roman"/>
          <w:sz w:val="28"/>
          <w:szCs w:val="28"/>
        </w:rPr>
        <w:t>конодательством Российской Федерации.</w:t>
      </w:r>
    </w:p>
    <w:p w:rsidR="007E7C1F" w:rsidRDefault="007E7C1F" w:rsidP="004120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8" w:name="sub_63"/>
      <w:bookmarkEnd w:id="8"/>
      <w:bookmarkEnd w:id="7"/>
      <w:r w:rsidRPr="008A437C">
        <w:rPr>
          <w:rFonts w:ascii="Times New Roman" w:hAnsi="Times New Roman"/>
          <w:sz w:val="28"/>
          <w:szCs w:val="28"/>
        </w:rPr>
        <w:t xml:space="preserve">6.3. </w:t>
      </w:r>
      <w:r>
        <w:rPr>
          <w:rFonts w:ascii="Times New Roman" w:hAnsi="Times New Roman"/>
          <w:sz w:val="28"/>
          <w:szCs w:val="28"/>
        </w:rPr>
        <w:t>Отдел</w:t>
      </w:r>
      <w:r w:rsidRPr="008A437C">
        <w:rPr>
          <w:rFonts w:ascii="Times New Roman" w:hAnsi="Times New Roman"/>
          <w:sz w:val="28"/>
          <w:szCs w:val="28"/>
        </w:rPr>
        <w:t xml:space="preserve"> несёт ответственность за соблюдением целей и условий расх</w:t>
      </w:r>
      <w:r w:rsidRPr="008A437C">
        <w:rPr>
          <w:rFonts w:ascii="Times New Roman" w:hAnsi="Times New Roman"/>
          <w:sz w:val="28"/>
          <w:szCs w:val="28"/>
        </w:rPr>
        <w:t>о</w:t>
      </w:r>
      <w:r w:rsidRPr="008A437C">
        <w:rPr>
          <w:rFonts w:ascii="Times New Roman" w:hAnsi="Times New Roman"/>
          <w:sz w:val="28"/>
          <w:szCs w:val="28"/>
        </w:rPr>
        <w:t>дования местного бюджета, источником финансового обеспечения которого я</w:t>
      </w:r>
      <w:r w:rsidRPr="008A437C">
        <w:rPr>
          <w:rFonts w:ascii="Times New Roman" w:hAnsi="Times New Roman"/>
          <w:sz w:val="28"/>
          <w:szCs w:val="28"/>
        </w:rPr>
        <w:t>в</w:t>
      </w:r>
      <w:r w:rsidRPr="008A437C">
        <w:rPr>
          <w:rFonts w:ascii="Times New Roman" w:hAnsi="Times New Roman"/>
          <w:sz w:val="28"/>
          <w:szCs w:val="28"/>
        </w:rPr>
        <w:t>ляются субвенции, в соответствии с условиями их предоставления.</w:t>
      </w:r>
    </w:p>
    <w:p w:rsidR="007E7C1F" w:rsidRDefault="007E7C1F" w:rsidP="004120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E7C1F" w:rsidRDefault="007E7C1F" w:rsidP="0041205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E7C1F" w:rsidRPr="00AF1737" w:rsidRDefault="007E7C1F" w:rsidP="0041205B">
      <w:pPr>
        <w:tabs>
          <w:tab w:val="left" w:pos="212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1737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7E7C1F" w:rsidRPr="00AF1737" w:rsidRDefault="007E7C1F" w:rsidP="0041205B">
      <w:pPr>
        <w:tabs>
          <w:tab w:val="left" w:pos="212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1737">
        <w:rPr>
          <w:rFonts w:ascii="Times New Roman" w:hAnsi="Times New Roman"/>
          <w:sz w:val="28"/>
          <w:szCs w:val="28"/>
        </w:rPr>
        <w:t xml:space="preserve">образования, начальник отдела сельского </w:t>
      </w:r>
    </w:p>
    <w:p w:rsidR="007E7C1F" w:rsidRPr="00AF1737" w:rsidRDefault="007E7C1F" w:rsidP="0041205B">
      <w:pPr>
        <w:tabs>
          <w:tab w:val="left" w:pos="212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1737">
        <w:rPr>
          <w:rFonts w:ascii="Times New Roman" w:hAnsi="Times New Roman"/>
          <w:sz w:val="28"/>
          <w:szCs w:val="28"/>
        </w:rPr>
        <w:t xml:space="preserve">хозяйства администрации муниципального </w:t>
      </w:r>
    </w:p>
    <w:p w:rsidR="007E7C1F" w:rsidRPr="008A437C" w:rsidRDefault="007E7C1F" w:rsidP="0041205B">
      <w:pPr>
        <w:tabs>
          <w:tab w:val="left" w:pos="212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1737">
        <w:rPr>
          <w:rFonts w:ascii="Times New Roman" w:hAnsi="Times New Roman"/>
          <w:sz w:val="28"/>
          <w:szCs w:val="28"/>
        </w:rPr>
        <w:t>образования Павловский район                                                           С.Г.Абрамян</w:t>
      </w:r>
    </w:p>
    <w:sectPr w:rsidR="007E7C1F" w:rsidRPr="008A437C" w:rsidSect="00845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1F" w:rsidRDefault="007E7C1F" w:rsidP="00E7013C">
      <w:pPr>
        <w:spacing w:line="240" w:lineRule="auto"/>
      </w:pPr>
      <w:r>
        <w:separator/>
      </w:r>
    </w:p>
  </w:endnote>
  <w:endnote w:type="continuationSeparator" w:id="1">
    <w:p w:rsidR="007E7C1F" w:rsidRDefault="007E7C1F" w:rsidP="00E70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1F" w:rsidRDefault="007E7C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1F" w:rsidRDefault="007E7C1F">
    <w:pPr>
      <w:pStyle w:val="Footer"/>
      <w:jc w:val="center"/>
    </w:pPr>
  </w:p>
  <w:p w:rsidR="007E7C1F" w:rsidRDefault="007E7C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1F" w:rsidRDefault="007E7C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1F" w:rsidRDefault="007E7C1F" w:rsidP="00E7013C">
      <w:pPr>
        <w:spacing w:line="240" w:lineRule="auto"/>
      </w:pPr>
      <w:r>
        <w:separator/>
      </w:r>
    </w:p>
  </w:footnote>
  <w:footnote w:type="continuationSeparator" w:id="1">
    <w:p w:rsidR="007E7C1F" w:rsidRDefault="007E7C1F" w:rsidP="00E701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1F" w:rsidRDefault="007E7C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1F" w:rsidRPr="00B76FFB" w:rsidRDefault="007E7C1F">
    <w:pPr>
      <w:pStyle w:val="Header"/>
      <w:jc w:val="center"/>
      <w:rPr>
        <w:rFonts w:ascii="Times New Roman" w:hAnsi="Times New Roman"/>
        <w:sz w:val="28"/>
        <w:szCs w:val="28"/>
      </w:rPr>
    </w:pPr>
    <w:r w:rsidRPr="00B76FFB">
      <w:rPr>
        <w:rFonts w:ascii="Times New Roman" w:hAnsi="Times New Roman"/>
        <w:sz w:val="28"/>
        <w:szCs w:val="28"/>
      </w:rPr>
      <w:fldChar w:fldCharType="begin"/>
    </w:r>
    <w:r w:rsidRPr="00B76FFB">
      <w:rPr>
        <w:rFonts w:ascii="Times New Roman" w:hAnsi="Times New Roman"/>
        <w:sz w:val="28"/>
        <w:szCs w:val="28"/>
      </w:rPr>
      <w:instrText>PAGE   \* MERGEFORMAT</w:instrText>
    </w:r>
    <w:r w:rsidRPr="00B76FF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76FFB">
      <w:rPr>
        <w:rFonts w:ascii="Times New Roman" w:hAnsi="Times New Roman"/>
        <w:sz w:val="28"/>
        <w:szCs w:val="28"/>
      </w:rPr>
      <w:fldChar w:fldCharType="end"/>
    </w:r>
  </w:p>
  <w:p w:rsidR="007E7C1F" w:rsidRDefault="007E7C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1F" w:rsidRPr="00E7013C" w:rsidRDefault="007E7C1F">
    <w:pPr>
      <w:pStyle w:val="Header"/>
      <w:jc w:val="center"/>
      <w:rPr>
        <w:rFonts w:ascii="Times New Roman" w:hAnsi="Times New Roman"/>
        <w:sz w:val="28"/>
        <w:szCs w:val="28"/>
      </w:rPr>
    </w:pPr>
  </w:p>
  <w:p w:rsidR="007E7C1F" w:rsidRDefault="007E7C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3608"/>
    <w:multiLevelType w:val="hybridMultilevel"/>
    <w:tmpl w:val="FA820B04"/>
    <w:lvl w:ilvl="0" w:tplc="5F2A3126">
      <w:start w:val="1"/>
      <w:numFmt w:val="decimal"/>
      <w:lvlText w:val="%1)"/>
      <w:lvlJc w:val="left"/>
      <w:pPr>
        <w:tabs>
          <w:tab w:val="num" w:pos="71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182"/>
    <w:rsid w:val="00002262"/>
    <w:rsid w:val="00005BBD"/>
    <w:rsid w:val="00012C9A"/>
    <w:rsid w:val="00016090"/>
    <w:rsid w:val="00023A5D"/>
    <w:rsid w:val="00030C64"/>
    <w:rsid w:val="00033160"/>
    <w:rsid w:val="00036E39"/>
    <w:rsid w:val="00045159"/>
    <w:rsid w:val="00053571"/>
    <w:rsid w:val="00053CD8"/>
    <w:rsid w:val="00056B41"/>
    <w:rsid w:val="0007133A"/>
    <w:rsid w:val="00075043"/>
    <w:rsid w:val="00076B6D"/>
    <w:rsid w:val="00081DB6"/>
    <w:rsid w:val="00081DEC"/>
    <w:rsid w:val="00087082"/>
    <w:rsid w:val="00093C07"/>
    <w:rsid w:val="000951A5"/>
    <w:rsid w:val="000A17D5"/>
    <w:rsid w:val="000A28BF"/>
    <w:rsid w:val="000A2B3A"/>
    <w:rsid w:val="000A3D5C"/>
    <w:rsid w:val="000A464B"/>
    <w:rsid w:val="000A5041"/>
    <w:rsid w:val="000B4B0D"/>
    <w:rsid w:val="000B719C"/>
    <w:rsid w:val="000C066A"/>
    <w:rsid w:val="000C1685"/>
    <w:rsid w:val="000C4300"/>
    <w:rsid w:val="000C5F7C"/>
    <w:rsid w:val="000D0407"/>
    <w:rsid w:val="000D25F7"/>
    <w:rsid w:val="000D3F71"/>
    <w:rsid w:val="000D4CF3"/>
    <w:rsid w:val="000D4FED"/>
    <w:rsid w:val="000D6513"/>
    <w:rsid w:val="000E545E"/>
    <w:rsid w:val="000F74D8"/>
    <w:rsid w:val="00102732"/>
    <w:rsid w:val="00105740"/>
    <w:rsid w:val="00105D45"/>
    <w:rsid w:val="00106DF8"/>
    <w:rsid w:val="0011782F"/>
    <w:rsid w:val="00123496"/>
    <w:rsid w:val="001265DF"/>
    <w:rsid w:val="00143229"/>
    <w:rsid w:val="00154058"/>
    <w:rsid w:val="001543A6"/>
    <w:rsid w:val="00154E04"/>
    <w:rsid w:val="00165747"/>
    <w:rsid w:val="00170FB3"/>
    <w:rsid w:val="001716E3"/>
    <w:rsid w:val="00173D94"/>
    <w:rsid w:val="001753A2"/>
    <w:rsid w:val="0019293E"/>
    <w:rsid w:val="00194914"/>
    <w:rsid w:val="001974FD"/>
    <w:rsid w:val="001A036E"/>
    <w:rsid w:val="001A1798"/>
    <w:rsid w:val="001A4C52"/>
    <w:rsid w:val="001A5893"/>
    <w:rsid w:val="001A6EF7"/>
    <w:rsid w:val="001B3066"/>
    <w:rsid w:val="001B311C"/>
    <w:rsid w:val="001B3BFE"/>
    <w:rsid w:val="001B6134"/>
    <w:rsid w:val="001B641C"/>
    <w:rsid w:val="001B6E0C"/>
    <w:rsid w:val="001B7F40"/>
    <w:rsid w:val="001C17A5"/>
    <w:rsid w:val="001C2204"/>
    <w:rsid w:val="001C594D"/>
    <w:rsid w:val="001D21C1"/>
    <w:rsid w:val="001D2437"/>
    <w:rsid w:val="001D3DB7"/>
    <w:rsid w:val="001E3293"/>
    <w:rsid w:val="001E3DE8"/>
    <w:rsid w:val="001E410D"/>
    <w:rsid w:val="001E433A"/>
    <w:rsid w:val="001E59D9"/>
    <w:rsid w:val="001E6709"/>
    <w:rsid w:val="001E6D91"/>
    <w:rsid w:val="001E7DE2"/>
    <w:rsid w:val="001F19B1"/>
    <w:rsid w:val="001F2276"/>
    <w:rsid w:val="001F2AB2"/>
    <w:rsid w:val="001F35E3"/>
    <w:rsid w:val="001F4293"/>
    <w:rsid w:val="001F7A35"/>
    <w:rsid w:val="0020196F"/>
    <w:rsid w:val="00201C85"/>
    <w:rsid w:val="00204D5E"/>
    <w:rsid w:val="00206858"/>
    <w:rsid w:val="00212355"/>
    <w:rsid w:val="0021387E"/>
    <w:rsid w:val="002166C7"/>
    <w:rsid w:val="00216BE4"/>
    <w:rsid w:val="00223C49"/>
    <w:rsid w:val="00225AE7"/>
    <w:rsid w:val="00225EF1"/>
    <w:rsid w:val="0023082F"/>
    <w:rsid w:val="002325E2"/>
    <w:rsid w:val="00235B58"/>
    <w:rsid w:val="00235F46"/>
    <w:rsid w:val="00245554"/>
    <w:rsid w:val="00246871"/>
    <w:rsid w:val="00247A8F"/>
    <w:rsid w:val="00254CAA"/>
    <w:rsid w:val="00256842"/>
    <w:rsid w:val="00256919"/>
    <w:rsid w:val="0025712F"/>
    <w:rsid w:val="00260A49"/>
    <w:rsid w:val="00260AD3"/>
    <w:rsid w:val="0026229A"/>
    <w:rsid w:val="00262CD0"/>
    <w:rsid w:val="002641BC"/>
    <w:rsid w:val="0026488A"/>
    <w:rsid w:val="002652B1"/>
    <w:rsid w:val="0027692C"/>
    <w:rsid w:val="00276D89"/>
    <w:rsid w:val="00276F8E"/>
    <w:rsid w:val="00281F6F"/>
    <w:rsid w:val="00287434"/>
    <w:rsid w:val="0029059E"/>
    <w:rsid w:val="002905AE"/>
    <w:rsid w:val="002906EC"/>
    <w:rsid w:val="0029635F"/>
    <w:rsid w:val="00297DAD"/>
    <w:rsid w:val="002A659A"/>
    <w:rsid w:val="002A6ABE"/>
    <w:rsid w:val="002B0F4E"/>
    <w:rsid w:val="002B7DB9"/>
    <w:rsid w:val="002C18FF"/>
    <w:rsid w:val="002C1ABF"/>
    <w:rsid w:val="002D2C16"/>
    <w:rsid w:val="002E4522"/>
    <w:rsid w:val="002E51B7"/>
    <w:rsid w:val="002E5D6E"/>
    <w:rsid w:val="002E7345"/>
    <w:rsid w:val="002F7769"/>
    <w:rsid w:val="00300594"/>
    <w:rsid w:val="0030235A"/>
    <w:rsid w:val="00305CE6"/>
    <w:rsid w:val="003061F5"/>
    <w:rsid w:val="00310077"/>
    <w:rsid w:val="00310DE4"/>
    <w:rsid w:val="003137E2"/>
    <w:rsid w:val="0031427D"/>
    <w:rsid w:val="0031507E"/>
    <w:rsid w:val="00320DB0"/>
    <w:rsid w:val="00330127"/>
    <w:rsid w:val="00333F3D"/>
    <w:rsid w:val="00335D6A"/>
    <w:rsid w:val="00342CFA"/>
    <w:rsid w:val="0034339A"/>
    <w:rsid w:val="00345739"/>
    <w:rsid w:val="003467AC"/>
    <w:rsid w:val="00351AAE"/>
    <w:rsid w:val="003522D1"/>
    <w:rsid w:val="00353FC4"/>
    <w:rsid w:val="00376523"/>
    <w:rsid w:val="00377603"/>
    <w:rsid w:val="00380C8A"/>
    <w:rsid w:val="003832EA"/>
    <w:rsid w:val="003839B7"/>
    <w:rsid w:val="003848C2"/>
    <w:rsid w:val="00385C43"/>
    <w:rsid w:val="00392722"/>
    <w:rsid w:val="00393415"/>
    <w:rsid w:val="003977CF"/>
    <w:rsid w:val="00397E98"/>
    <w:rsid w:val="003A02E2"/>
    <w:rsid w:val="003A04A1"/>
    <w:rsid w:val="003A6495"/>
    <w:rsid w:val="003A729D"/>
    <w:rsid w:val="003A7AA7"/>
    <w:rsid w:val="003A7B40"/>
    <w:rsid w:val="003B5A75"/>
    <w:rsid w:val="003C2E64"/>
    <w:rsid w:val="003C60C9"/>
    <w:rsid w:val="003C6430"/>
    <w:rsid w:val="003D0A29"/>
    <w:rsid w:val="003D2A3F"/>
    <w:rsid w:val="003D49A3"/>
    <w:rsid w:val="003E10D2"/>
    <w:rsid w:val="003E1E5D"/>
    <w:rsid w:val="003E3439"/>
    <w:rsid w:val="003E4C23"/>
    <w:rsid w:val="003E55D5"/>
    <w:rsid w:val="003E607B"/>
    <w:rsid w:val="003E608D"/>
    <w:rsid w:val="003E6E7C"/>
    <w:rsid w:val="00401396"/>
    <w:rsid w:val="004013A8"/>
    <w:rsid w:val="00401447"/>
    <w:rsid w:val="0040670E"/>
    <w:rsid w:val="0041205B"/>
    <w:rsid w:val="004129C0"/>
    <w:rsid w:val="004155E7"/>
    <w:rsid w:val="00417C00"/>
    <w:rsid w:val="00422C1D"/>
    <w:rsid w:val="0042419C"/>
    <w:rsid w:val="00430F06"/>
    <w:rsid w:val="00431C73"/>
    <w:rsid w:val="00431D99"/>
    <w:rsid w:val="004409E6"/>
    <w:rsid w:val="00443369"/>
    <w:rsid w:val="00444370"/>
    <w:rsid w:val="00444E66"/>
    <w:rsid w:val="00445361"/>
    <w:rsid w:val="0044712A"/>
    <w:rsid w:val="00447900"/>
    <w:rsid w:val="004500CF"/>
    <w:rsid w:val="00450B77"/>
    <w:rsid w:val="0046179E"/>
    <w:rsid w:val="00461AFD"/>
    <w:rsid w:val="00462C29"/>
    <w:rsid w:val="00487745"/>
    <w:rsid w:val="00491E1F"/>
    <w:rsid w:val="0049237A"/>
    <w:rsid w:val="004A177A"/>
    <w:rsid w:val="004A4DBB"/>
    <w:rsid w:val="004A5C8D"/>
    <w:rsid w:val="004B2CFE"/>
    <w:rsid w:val="004B4FFE"/>
    <w:rsid w:val="004B7F3A"/>
    <w:rsid w:val="004C05E1"/>
    <w:rsid w:val="004C0F69"/>
    <w:rsid w:val="004C0FDD"/>
    <w:rsid w:val="004C29A7"/>
    <w:rsid w:val="004C2F41"/>
    <w:rsid w:val="004C59D6"/>
    <w:rsid w:val="004C60D4"/>
    <w:rsid w:val="004D41F4"/>
    <w:rsid w:val="004D454F"/>
    <w:rsid w:val="004D4C5F"/>
    <w:rsid w:val="004D6040"/>
    <w:rsid w:val="004E1FE9"/>
    <w:rsid w:val="004E6B6A"/>
    <w:rsid w:val="004E78E5"/>
    <w:rsid w:val="004E7916"/>
    <w:rsid w:val="004F0C72"/>
    <w:rsid w:val="004F4EFD"/>
    <w:rsid w:val="004F7368"/>
    <w:rsid w:val="00502BC9"/>
    <w:rsid w:val="00504374"/>
    <w:rsid w:val="00510E3F"/>
    <w:rsid w:val="00522746"/>
    <w:rsid w:val="00523C61"/>
    <w:rsid w:val="005246E3"/>
    <w:rsid w:val="00524E89"/>
    <w:rsid w:val="005261CC"/>
    <w:rsid w:val="00530736"/>
    <w:rsid w:val="00530D8E"/>
    <w:rsid w:val="00531EFC"/>
    <w:rsid w:val="005339CF"/>
    <w:rsid w:val="00536BCA"/>
    <w:rsid w:val="005417CD"/>
    <w:rsid w:val="005424C7"/>
    <w:rsid w:val="005425CE"/>
    <w:rsid w:val="005426C5"/>
    <w:rsid w:val="00546473"/>
    <w:rsid w:val="00547A40"/>
    <w:rsid w:val="00554D50"/>
    <w:rsid w:val="00562725"/>
    <w:rsid w:val="005632B1"/>
    <w:rsid w:val="005632C3"/>
    <w:rsid w:val="00565A13"/>
    <w:rsid w:val="005700FF"/>
    <w:rsid w:val="00570DCB"/>
    <w:rsid w:val="00571C52"/>
    <w:rsid w:val="005755A4"/>
    <w:rsid w:val="0058340C"/>
    <w:rsid w:val="00583500"/>
    <w:rsid w:val="005857AC"/>
    <w:rsid w:val="00585DF5"/>
    <w:rsid w:val="0059453A"/>
    <w:rsid w:val="005A2CD5"/>
    <w:rsid w:val="005A2E28"/>
    <w:rsid w:val="005A73F6"/>
    <w:rsid w:val="005B27FF"/>
    <w:rsid w:val="005C019C"/>
    <w:rsid w:val="005C39A8"/>
    <w:rsid w:val="005C3D67"/>
    <w:rsid w:val="005C64A8"/>
    <w:rsid w:val="005D30FA"/>
    <w:rsid w:val="005D40CA"/>
    <w:rsid w:val="005E1A11"/>
    <w:rsid w:val="005E2736"/>
    <w:rsid w:val="005E2B5F"/>
    <w:rsid w:val="005E6104"/>
    <w:rsid w:val="005E6E4D"/>
    <w:rsid w:val="005F2470"/>
    <w:rsid w:val="005F472C"/>
    <w:rsid w:val="005F6901"/>
    <w:rsid w:val="00602AD9"/>
    <w:rsid w:val="00607407"/>
    <w:rsid w:val="006078DB"/>
    <w:rsid w:val="0061048D"/>
    <w:rsid w:val="006111F7"/>
    <w:rsid w:val="006234A5"/>
    <w:rsid w:val="00624862"/>
    <w:rsid w:val="0062573C"/>
    <w:rsid w:val="00630DCA"/>
    <w:rsid w:val="00633A45"/>
    <w:rsid w:val="0064023D"/>
    <w:rsid w:val="00646FC7"/>
    <w:rsid w:val="00652007"/>
    <w:rsid w:val="006529B3"/>
    <w:rsid w:val="006540A5"/>
    <w:rsid w:val="006541B3"/>
    <w:rsid w:val="00661C87"/>
    <w:rsid w:val="00662B9B"/>
    <w:rsid w:val="00662C81"/>
    <w:rsid w:val="00664290"/>
    <w:rsid w:val="00670224"/>
    <w:rsid w:val="00673160"/>
    <w:rsid w:val="0067408F"/>
    <w:rsid w:val="006814E2"/>
    <w:rsid w:val="00683596"/>
    <w:rsid w:val="006868AC"/>
    <w:rsid w:val="006872AD"/>
    <w:rsid w:val="00690392"/>
    <w:rsid w:val="00692BD2"/>
    <w:rsid w:val="0069473E"/>
    <w:rsid w:val="00696B08"/>
    <w:rsid w:val="006A15F9"/>
    <w:rsid w:val="006A704B"/>
    <w:rsid w:val="006B0E47"/>
    <w:rsid w:val="006B62EF"/>
    <w:rsid w:val="006C26BA"/>
    <w:rsid w:val="006C38A5"/>
    <w:rsid w:val="006D16C2"/>
    <w:rsid w:val="006D63A6"/>
    <w:rsid w:val="006E0040"/>
    <w:rsid w:val="006E386D"/>
    <w:rsid w:val="006E3B94"/>
    <w:rsid w:val="00700D27"/>
    <w:rsid w:val="007031CE"/>
    <w:rsid w:val="0070369E"/>
    <w:rsid w:val="00707233"/>
    <w:rsid w:val="00710AFF"/>
    <w:rsid w:val="00717747"/>
    <w:rsid w:val="0071794E"/>
    <w:rsid w:val="00720F82"/>
    <w:rsid w:val="00725948"/>
    <w:rsid w:val="00737BCA"/>
    <w:rsid w:val="00740FA5"/>
    <w:rsid w:val="00741E08"/>
    <w:rsid w:val="00745283"/>
    <w:rsid w:val="00751FE3"/>
    <w:rsid w:val="00756442"/>
    <w:rsid w:val="00763D06"/>
    <w:rsid w:val="00764EF7"/>
    <w:rsid w:val="00771C70"/>
    <w:rsid w:val="00774203"/>
    <w:rsid w:val="007764FC"/>
    <w:rsid w:val="00776E04"/>
    <w:rsid w:val="00785D07"/>
    <w:rsid w:val="00791CFD"/>
    <w:rsid w:val="00791E36"/>
    <w:rsid w:val="007943E3"/>
    <w:rsid w:val="0079441C"/>
    <w:rsid w:val="00794F00"/>
    <w:rsid w:val="00796672"/>
    <w:rsid w:val="007A0431"/>
    <w:rsid w:val="007A7232"/>
    <w:rsid w:val="007B34B5"/>
    <w:rsid w:val="007B458A"/>
    <w:rsid w:val="007B6D6C"/>
    <w:rsid w:val="007B719A"/>
    <w:rsid w:val="007C0F84"/>
    <w:rsid w:val="007C1854"/>
    <w:rsid w:val="007C27E6"/>
    <w:rsid w:val="007C5DED"/>
    <w:rsid w:val="007C6F20"/>
    <w:rsid w:val="007D28FC"/>
    <w:rsid w:val="007D44A3"/>
    <w:rsid w:val="007E1FEE"/>
    <w:rsid w:val="007E7492"/>
    <w:rsid w:val="007E7C1F"/>
    <w:rsid w:val="007F0517"/>
    <w:rsid w:val="007F2B8E"/>
    <w:rsid w:val="007F2E9D"/>
    <w:rsid w:val="007F35DF"/>
    <w:rsid w:val="0080026C"/>
    <w:rsid w:val="00801260"/>
    <w:rsid w:val="00804B2C"/>
    <w:rsid w:val="00806A84"/>
    <w:rsid w:val="00816C4E"/>
    <w:rsid w:val="0082295C"/>
    <w:rsid w:val="00825025"/>
    <w:rsid w:val="008320CE"/>
    <w:rsid w:val="0083365C"/>
    <w:rsid w:val="008337B1"/>
    <w:rsid w:val="008337B6"/>
    <w:rsid w:val="008367AA"/>
    <w:rsid w:val="00842827"/>
    <w:rsid w:val="0084560E"/>
    <w:rsid w:val="00853201"/>
    <w:rsid w:val="00853363"/>
    <w:rsid w:val="00855833"/>
    <w:rsid w:val="008607EF"/>
    <w:rsid w:val="00861F88"/>
    <w:rsid w:val="00867BF2"/>
    <w:rsid w:val="00870703"/>
    <w:rsid w:val="00870854"/>
    <w:rsid w:val="00872536"/>
    <w:rsid w:val="00872737"/>
    <w:rsid w:val="008755CB"/>
    <w:rsid w:val="00875978"/>
    <w:rsid w:val="00875BE7"/>
    <w:rsid w:val="00881AD6"/>
    <w:rsid w:val="00883CD8"/>
    <w:rsid w:val="008852A3"/>
    <w:rsid w:val="0089232B"/>
    <w:rsid w:val="0089388C"/>
    <w:rsid w:val="008942D7"/>
    <w:rsid w:val="00896AE4"/>
    <w:rsid w:val="008A19AD"/>
    <w:rsid w:val="008A437C"/>
    <w:rsid w:val="008A5896"/>
    <w:rsid w:val="008A7473"/>
    <w:rsid w:val="008A7B88"/>
    <w:rsid w:val="008B127D"/>
    <w:rsid w:val="008B271E"/>
    <w:rsid w:val="008B299D"/>
    <w:rsid w:val="008B3182"/>
    <w:rsid w:val="008B66FB"/>
    <w:rsid w:val="008C272D"/>
    <w:rsid w:val="008C6F84"/>
    <w:rsid w:val="008C7678"/>
    <w:rsid w:val="008D056A"/>
    <w:rsid w:val="008D5454"/>
    <w:rsid w:val="008D5D68"/>
    <w:rsid w:val="008E067A"/>
    <w:rsid w:val="008E07D0"/>
    <w:rsid w:val="008E3C7D"/>
    <w:rsid w:val="008E6246"/>
    <w:rsid w:val="008E6982"/>
    <w:rsid w:val="008F5DCE"/>
    <w:rsid w:val="008F5EF5"/>
    <w:rsid w:val="008F61F5"/>
    <w:rsid w:val="008F6874"/>
    <w:rsid w:val="0090076C"/>
    <w:rsid w:val="00902F32"/>
    <w:rsid w:val="00903760"/>
    <w:rsid w:val="009050D1"/>
    <w:rsid w:val="00906295"/>
    <w:rsid w:val="00906733"/>
    <w:rsid w:val="00912B6B"/>
    <w:rsid w:val="00913D11"/>
    <w:rsid w:val="00913E99"/>
    <w:rsid w:val="0091416A"/>
    <w:rsid w:val="00920C48"/>
    <w:rsid w:val="00922272"/>
    <w:rsid w:val="0092552D"/>
    <w:rsid w:val="00931144"/>
    <w:rsid w:val="00942CBF"/>
    <w:rsid w:val="00943154"/>
    <w:rsid w:val="00943CBC"/>
    <w:rsid w:val="00944819"/>
    <w:rsid w:val="009550B0"/>
    <w:rsid w:val="00957C77"/>
    <w:rsid w:val="00960F71"/>
    <w:rsid w:val="0096397A"/>
    <w:rsid w:val="009642B9"/>
    <w:rsid w:val="0096611A"/>
    <w:rsid w:val="00973500"/>
    <w:rsid w:val="00981A9E"/>
    <w:rsid w:val="009860E4"/>
    <w:rsid w:val="00986733"/>
    <w:rsid w:val="00987235"/>
    <w:rsid w:val="009917A5"/>
    <w:rsid w:val="00993135"/>
    <w:rsid w:val="009A1D14"/>
    <w:rsid w:val="009A2EC4"/>
    <w:rsid w:val="009B34ED"/>
    <w:rsid w:val="009B4233"/>
    <w:rsid w:val="009B6E44"/>
    <w:rsid w:val="009C0057"/>
    <w:rsid w:val="009C1B77"/>
    <w:rsid w:val="009C5A91"/>
    <w:rsid w:val="009D0F04"/>
    <w:rsid w:val="009D17D7"/>
    <w:rsid w:val="009E0EA8"/>
    <w:rsid w:val="009E2994"/>
    <w:rsid w:val="009E3B76"/>
    <w:rsid w:val="009E42A1"/>
    <w:rsid w:val="009E568A"/>
    <w:rsid w:val="009E6FDA"/>
    <w:rsid w:val="009E7B54"/>
    <w:rsid w:val="009F0F2B"/>
    <w:rsid w:val="009F43A7"/>
    <w:rsid w:val="009F4B75"/>
    <w:rsid w:val="00A03374"/>
    <w:rsid w:val="00A043C0"/>
    <w:rsid w:val="00A05193"/>
    <w:rsid w:val="00A07066"/>
    <w:rsid w:val="00A10794"/>
    <w:rsid w:val="00A12983"/>
    <w:rsid w:val="00A25CE1"/>
    <w:rsid w:val="00A26464"/>
    <w:rsid w:val="00A2696A"/>
    <w:rsid w:val="00A32D39"/>
    <w:rsid w:val="00A350F3"/>
    <w:rsid w:val="00A4043E"/>
    <w:rsid w:val="00A40D68"/>
    <w:rsid w:val="00A40D6A"/>
    <w:rsid w:val="00A4101F"/>
    <w:rsid w:val="00A44A3C"/>
    <w:rsid w:val="00A51AAA"/>
    <w:rsid w:val="00A51FBE"/>
    <w:rsid w:val="00A567E5"/>
    <w:rsid w:val="00A610F9"/>
    <w:rsid w:val="00A63155"/>
    <w:rsid w:val="00A702AE"/>
    <w:rsid w:val="00A7033A"/>
    <w:rsid w:val="00A7332B"/>
    <w:rsid w:val="00A815E5"/>
    <w:rsid w:val="00A817AF"/>
    <w:rsid w:val="00A877CE"/>
    <w:rsid w:val="00A94451"/>
    <w:rsid w:val="00A94B8A"/>
    <w:rsid w:val="00A97D1E"/>
    <w:rsid w:val="00AA691E"/>
    <w:rsid w:val="00AA7CEB"/>
    <w:rsid w:val="00AB45EA"/>
    <w:rsid w:val="00AC123F"/>
    <w:rsid w:val="00AC3856"/>
    <w:rsid w:val="00AC38EF"/>
    <w:rsid w:val="00AC397E"/>
    <w:rsid w:val="00AC5C5F"/>
    <w:rsid w:val="00AC6088"/>
    <w:rsid w:val="00AC6202"/>
    <w:rsid w:val="00AC7C07"/>
    <w:rsid w:val="00AD14D0"/>
    <w:rsid w:val="00AD4BE7"/>
    <w:rsid w:val="00AE0DEC"/>
    <w:rsid w:val="00AE22AD"/>
    <w:rsid w:val="00AE7CE6"/>
    <w:rsid w:val="00AF09CD"/>
    <w:rsid w:val="00AF1737"/>
    <w:rsid w:val="00AF69DC"/>
    <w:rsid w:val="00AF6B26"/>
    <w:rsid w:val="00B02E4D"/>
    <w:rsid w:val="00B06D46"/>
    <w:rsid w:val="00B16DF0"/>
    <w:rsid w:val="00B1768D"/>
    <w:rsid w:val="00B217CC"/>
    <w:rsid w:val="00B26982"/>
    <w:rsid w:val="00B336B2"/>
    <w:rsid w:val="00B3502B"/>
    <w:rsid w:val="00B35C43"/>
    <w:rsid w:val="00B35E31"/>
    <w:rsid w:val="00B36199"/>
    <w:rsid w:val="00B467F4"/>
    <w:rsid w:val="00B50D0C"/>
    <w:rsid w:val="00B53034"/>
    <w:rsid w:val="00B536DA"/>
    <w:rsid w:val="00B56E07"/>
    <w:rsid w:val="00B604BF"/>
    <w:rsid w:val="00B66964"/>
    <w:rsid w:val="00B76FFB"/>
    <w:rsid w:val="00B77C9F"/>
    <w:rsid w:val="00B812AB"/>
    <w:rsid w:val="00B86DA8"/>
    <w:rsid w:val="00B90895"/>
    <w:rsid w:val="00BA1995"/>
    <w:rsid w:val="00BA1A9B"/>
    <w:rsid w:val="00BA257C"/>
    <w:rsid w:val="00BA5976"/>
    <w:rsid w:val="00BA64FC"/>
    <w:rsid w:val="00BA6816"/>
    <w:rsid w:val="00BA70F4"/>
    <w:rsid w:val="00BA7280"/>
    <w:rsid w:val="00BB2DFC"/>
    <w:rsid w:val="00BB4196"/>
    <w:rsid w:val="00BB58F4"/>
    <w:rsid w:val="00BE015A"/>
    <w:rsid w:val="00BE1C11"/>
    <w:rsid w:val="00BE40BE"/>
    <w:rsid w:val="00BE569C"/>
    <w:rsid w:val="00BE624D"/>
    <w:rsid w:val="00BE6E1D"/>
    <w:rsid w:val="00BE72E9"/>
    <w:rsid w:val="00BF048C"/>
    <w:rsid w:val="00BF0579"/>
    <w:rsid w:val="00BF141B"/>
    <w:rsid w:val="00BF155B"/>
    <w:rsid w:val="00BF25B5"/>
    <w:rsid w:val="00BF43C6"/>
    <w:rsid w:val="00BF67AE"/>
    <w:rsid w:val="00BF7A9E"/>
    <w:rsid w:val="00C006E8"/>
    <w:rsid w:val="00C0170C"/>
    <w:rsid w:val="00C033C1"/>
    <w:rsid w:val="00C03ED7"/>
    <w:rsid w:val="00C10C4B"/>
    <w:rsid w:val="00C11B53"/>
    <w:rsid w:val="00C140EF"/>
    <w:rsid w:val="00C14977"/>
    <w:rsid w:val="00C172EB"/>
    <w:rsid w:val="00C204FF"/>
    <w:rsid w:val="00C20E65"/>
    <w:rsid w:val="00C2458D"/>
    <w:rsid w:val="00C278EB"/>
    <w:rsid w:val="00C4156E"/>
    <w:rsid w:val="00C431F5"/>
    <w:rsid w:val="00C50290"/>
    <w:rsid w:val="00C52EE9"/>
    <w:rsid w:val="00C542D2"/>
    <w:rsid w:val="00C56903"/>
    <w:rsid w:val="00C6002A"/>
    <w:rsid w:val="00C66403"/>
    <w:rsid w:val="00C66903"/>
    <w:rsid w:val="00C6790D"/>
    <w:rsid w:val="00C70EC5"/>
    <w:rsid w:val="00C74D21"/>
    <w:rsid w:val="00C756CF"/>
    <w:rsid w:val="00C763F2"/>
    <w:rsid w:val="00C77443"/>
    <w:rsid w:val="00C90C17"/>
    <w:rsid w:val="00C92A27"/>
    <w:rsid w:val="00CA0008"/>
    <w:rsid w:val="00CA0011"/>
    <w:rsid w:val="00CA0A54"/>
    <w:rsid w:val="00CA5863"/>
    <w:rsid w:val="00CA7742"/>
    <w:rsid w:val="00CB1CBA"/>
    <w:rsid w:val="00CB58A2"/>
    <w:rsid w:val="00CB622F"/>
    <w:rsid w:val="00CB6B2B"/>
    <w:rsid w:val="00CB6BD6"/>
    <w:rsid w:val="00CB7A2B"/>
    <w:rsid w:val="00CC106E"/>
    <w:rsid w:val="00CC2847"/>
    <w:rsid w:val="00CC5710"/>
    <w:rsid w:val="00CD0309"/>
    <w:rsid w:val="00CD6F0B"/>
    <w:rsid w:val="00CD7A19"/>
    <w:rsid w:val="00CE1E23"/>
    <w:rsid w:val="00CE2011"/>
    <w:rsid w:val="00CF02F8"/>
    <w:rsid w:val="00CF1981"/>
    <w:rsid w:val="00CF2D19"/>
    <w:rsid w:val="00CF4946"/>
    <w:rsid w:val="00CF531E"/>
    <w:rsid w:val="00CF6BB7"/>
    <w:rsid w:val="00D000FC"/>
    <w:rsid w:val="00D02C21"/>
    <w:rsid w:val="00D0596F"/>
    <w:rsid w:val="00D072EB"/>
    <w:rsid w:val="00D1699C"/>
    <w:rsid w:val="00D1719E"/>
    <w:rsid w:val="00D22960"/>
    <w:rsid w:val="00D2366E"/>
    <w:rsid w:val="00D23FE9"/>
    <w:rsid w:val="00D35FC3"/>
    <w:rsid w:val="00D41741"/>
    <w:rsid w:val="00D4452D"/>
    <w:rsid w:val="00D45C1E"/>
    <w:rsid w:val="00D5501C"/>
    <w:rsid w:val="00D55A9B"/>
    <w:rsid w:val="00D61C24"/>
    <w:rsid w:val="00D620B3"/>
    <w:rsid w:val="00D6300B"/>
    <w:rsid w:val="00D65AE0"/>
    <w:rsid w:val="00D65E3A"/>
    <w:rsid w:val="00D74297"/>
    <w:rsid w:val="00D7659C"/>
    <w:rsid w:val="00D77C26"/>
    <w:rsid w:val="00D80BD6"/>
    <w:rsid w:val="00D84C9A"/>
    <w:rsid w:val="00D9135A"/>
    <w:rsid w:val="00D91519"/>
    <w:rsid w:val="00D92E6F"/>
    <w:rsid w:val="00D93502"/>
    <w:rsid w:val="00D936BF"/>
    <w:rsid w:val="00D9523A"/>
    <w:rsid w:val="00D95E76"/>
    <w:rsid w:val="00DA1466"/>
    <w:rsid w:val="00DA3B24"/>
    <w:rsid w:val="00DA5668"/>
    <w:rsid w:val="00DA6979"/>
    <w:rsid w:val="00DA7218"/>
    <w:rsid w:val="00DA77F7"/>
    <w:rsid w:val="00DB3217"/>
    <w:rsid w:val="00DB3542"/>
    <w:rsid w:val="00DB3E7D"/>
    <w:rsid w:val="00DB53EC"/>
    <w:rsid w:val="00DB5DD5"/>
    <w:rsid w:val="00DB663F"/>
    <w:rsid w:val="00DB7999"/>
    <w:rsid w:val="00DC0A9A"/>
    <w:rsid w:val="00DC2F04"/>
    <w:rsid w:val="00DD2A9E"/>
    <w:rsid w:val="00DD527A"/>
    <w:rsid w:val="00DD6C8E"/>
    <w:rsid w:val="00DE0485"/>
    <w:rsid w:val="00DE72EA"/>
    <w:rsid w:val="00DF012B"/>
    <w:rsid w:val="00DF2C34"/>
    <w:rsid w:val="00DF4AA5"/>
    <w:rsid w:val="00E0284C"/>
    <w:rsid w:val="00E046F9"/>
    <w:rsid w:val="00E05FBD"/>
    <w:rsid w:val="00E1141F"/>
    <w:rsid w:val="00E11FB4"/>
    <w:rsid w:val="00E15AAD"/>
    <w:rsid w:val="00E21F47"/>
    <w:rsid w:val="00E2336D"/>
    <w:rsid w:val="00E25015"/>
    <w:rsid w:val="00E2644D"/>
    <w:rsid w:val="00E27848"/>
    <w:rsid w:val="00E317F0"/>
    <w:rsid w:val="00E32489"/>
    <w:rsid w:val="00E3561F"/>
    <w:rsid w:val="00E3765E"/>
    <w:rsid w:val="00E41EA0"/>
    <w:rsid w:val="00E4215D"/>
    <w:rsid w:val="00E46E5D"/>
    <w:rsid w:val="00E5341E"/>
    <w:rsid w:val="00E609C5"/>
    <w:rsid w:val="00E60ABB"/>
    <w:rsid w:val="00E64F5C"/>
    <w:rsid w:val="00E652F7"/>
    <w:rsid w:val="00E6537F"/>
    <w:rsid w:val="00E67589"/>
    <w:rsid w:val="00E67A6E"/>
    <w:rsid w:val="00E7013C"/>
    <w:rsid w:val="00E711D4"/>
    <w:rsid w:val="00E71FB3"/>
    <w:rsid w:val="00E750BD"/>
    <w:rsid w:val="00E7653A"/>
    <w:rsid w:val="00E8004B"/>
    <w:rsid w:val="00E80184"/>
    <w:rsid w:val="00E85CD2"/>
    <w:rsid w:val="00E86F5C"/>
    <w:rsid w:val="00E9534E"/>
    <w:rsid w:val="00EA166F"/>
    <w:rsid w:val="00EA4B4D"/>
    <w:rsid w:val="00EA4CA7"/>
    <w:rsid w:val="00EA6083"/>
    <w:rsid w:val="00EA6A2D"/>
    <w:rsid w:val="00EB21B3"/>
    <w:rsid w:val="00EB2FD9"/>
    <w:rsid w:val="00EB34FB"/>
    <w:rsid w:val="00EB3866"/>
    <w:rsid w:val="00EB5F32"/>
    <w:rsid w:val="00EB683C"/>
    <w:rsid w:val="00EC37DF"/>
    <w:rsid w:val="00EC62B9"/>
    <w:rsid w:val="00EC7D14"/>
    <w:rsid w:val="00ED169C"/>
    <w:rsid w:val="00ED2CE0"/>
    <w:rsid w:val="00ED4112"/>
    <w:rsid w:val="00EE061B"/>
    <w:rsid w:val="00EE1886"/>
    <w:rsid w:val="00EE2556"/>
    <w:rsid w:val="00EE360C"/>
    <w:rsid w:val="00EE4E10"/>
    <w:rsid w:val="00EE7160"/>
    <w:rsid w:val="00EE7FA5"/>
    <w:rsid w:val="00EF15E4"/>
    <w:rsid w:val="00EF1EA4"/>
    <w:rsid w:val="00EF3C72"/>
    <w:rsid w:val="00EF3D3C"/>
    <w:rsid w:val="00EF511E"/>
    <w:rsid w:val="00F0110B"/>
    <w:rsid w:val="00F01239"/>
    <w:rsid w:val="00F065E1"/>
    <w:rsid w:val="00F06650"/>
    <w:rsid w:val="00F11BED"/>
    <w:rsid w:val="00F14F52"/>
    <w:rsid w:val="00F152BD"/>
    <w:rsid w:val="00F16B04"/>
    <w:rsid w:val="00F21C40"/>
    <w:rsid w:val="00F25990"/>
    <w:rsid w:val="00F30043"/>
    <w:rsid w:val="00F311AF"/>
    <w:rsid w:val="00F32788"/>
    <w:rsid w:val="00F33A6E"/>
    <w:rsid w:val="00F37E59"/>
    <w:rsid w:val="00F4133A"/>
    <w:rsid w:val="00F41A08"/>
    <w:rsid w:val="00F43DFB"/>
    <w:rsid w:val="00F52594"/>
    <w:rsid w:val="00F53AFB"/>
    <w:rsid w:val="00F64473"/>
    <w:rsid w:val="00F64658"/>
    <w:rsid w:val="00F669DE"/>
    <w:rsid w:val="00F67EE0"/>
    <w:rsid w:val="00F70DBD"/>
    <w:rsid w:val="00F73CE4"/>
    <w:rsid w:val="00F76021"/>
    <w:rsid w:val="00F82402"/>
    <w:rsid w:val="00F83103"/>
    <w:rsid w:val="00F92CB8"/>
    <w:rsid w:val="00F97137"/>
    <w:rsid w:val="00FA00C1"/>
    <w:rsid w:val="00FA108C"/>
    <w:rsid w:val="00FA17D7"/>
    <w:rsid w:val="00FA517C"/>
    <w:rsid w:val="00FA73F3"/>
    <w:rsid w:val="00FB1CA7"/>
    <w:rsid w:val="00FB1ED2"/>
    <w:rsid w:val="00FB4AC3"/>
    <w:rsid w:val="00FB4CC7"/>
    <w:rsid w:val="00FC39EA"/>
    <w:rsid w:val="00FC59B7"/>
    <w:rsid w:val="00FC773D"/>
    <w:rsid w:val="00FD10FC"/>
    <w:rsid w:val="00FD39F9"/>
    <w:rsid w:val="00FE37E4"/>
    <w:rsid w:val="00FE7A6B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83"/>
    <w:pPr>
      <w:spacing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A43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670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8B3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318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173D9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331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D05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013C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01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13C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13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3561F"/>
    <w:pPr>
      <w:spacing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356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rsid w:val="00E3561F"/>
    <w:pPr>
      <w:spacing w:after="160" w:line="240" w:lineRule="exact"/>
    </w:pPr>
    <w:rPr>
      <w:rFonts w:ascii="Times New Roman" w:eastAsia="Times New Roman" w:hAnsi="Times New Roman"/>
      <w:noProof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54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E72E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DE72EA"/>
    <w:rPr>
      <w:rFonts w:ascii="Arial" w:hAnsi="Arial"/>
      <w:sz w:val="22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8A437C"/>
    <w:rPr>
      <w:rFonts w:cs="Times New Roman"/>
      <w:color w:val="106BBE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8A437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0">
    <w:name w:val="Комментарий"/>
    <w:basedOn w:val="Normal"/>
    <w:next w:val="Normal"/>
    <w:uiPriority w:val="99"/>
    <w:rsid w:val="008A437C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8A43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36882616.100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7462</TotalTime>
  <Pages>7</Pages>
  <Words>2505</Words>
  <Characters>14280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консультант2</dc:creator>
  <cp:keywords/>
  <dc:description/>
  <cp:lastModifiedBy>Peredriy</cp:lastModifiedBy>
  <cp:revision>174</cp:revision>
  <cp:lastPrinted>2016-08-01T12:12:00Z</cp:lastPrinted>
  <dcterms:created xsi:type="dcterms:W3CDTF">2013-10-21T14:09:00Z</dcterms:created>
  <dcterms:modified xsi:type="dcterms:W3CDTF">2016-08-01T12:12:00Z</dcterms:modified>
</cp:coreProperties>
</file>