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47" w:rsidRDefault="009C0147">
      <w:pPr>
        <w:pStyle w:val="NoSpacing"/>
        <w:jc w:val="center"/>
        <w:rPr>
          <w:rFonts w:ascii="Times New Roman" w:hAnsi="Times New Roman" w:cs="Times New Roman"/>
          <w:b/>
          <w:bCs/>
          <w:spacing w:val="-6"/>
          <w:sz w:val="40"/>
          <w:szCs w:val="40"/>
        </w:rPr>
      </w:pPr>
      <w:r>
        <w:rPr>
          <w:rFonts w:ascii="Times New Roman" w:hAnsi="Times New Roman" w:cs="Times New Roman"/>
          <w:b/>
          <w:bCs/>
          <w:spacing w:val="-6"/>
          <w:sz w:val="40"/>
          <w:szCs w:val="40"/>
        </w:rPr>
        <w:t xml:space="preserve"> «Взаимодействие педагогов дошкольного учреждения</w:t>
      </w:r>
    </w:p>
    <w:p w:rsidR="009C0147" w:rsidRDefault="009C0147">
      <w:pPr>
        <w:pStyle w:val="NoSpacing"/>
        <w:jc w:val="center"/>
        <w:rPr>
          <w:rFonts w:ascii="Times New Roman" w:hAnsi="Times New Roman" w:cs="Times New Roman"/>
          <w:b/>
          <w:bCs/>
          <w:spacing w:val="-11"/>
          <w:sz w:val="40"/>
          <w:szCs w:val="40"/>
        </w:rPr>
      </w:pPr>
      <w:r>
        <w:rPr>
          <w:rFonts w:ascii="Times New Roman" w:hAnsi="Times New Roman" w:cs="Times New Roman"/>
          <w:b/>
          <w:bCs/>
          <w:spacing w:val="-9"/>
          <w:sz w:val="40"/>
          <w:szCs w:val="40"/>
        </w:rPr>
        <w:t>в процессе физкультурно-</w:t>
      </w:r>
      <w:r>
        <w:rPr>
          <w:rFonts w:ascii="Times New Roman" w:hAnsi="Times New Roman" w:cs="Times New Roman"/>
          <w:b/>
          <w:bCs/>
          <w:spacing w:val="-11"/>
          <w:sz w:val="40"/>
          <w:szCs w:val="40"/>
        </w:rPr>
        <w:t>оздоровительной работы»</w:t>
      </w:r>
    </w:p>
    <w:p w:rsidR="009C0147" w:rsidRDefault="009C0147">
      <w:pPr>
        <w:pStyle w:val="NoSpacing"/>
        <w:jc w:val="center"/>
        <w:rPr>
          <w:rFonts w:ascii="Times New Roman" w:hAnsi="Times New Roman" w:cs="Times New Roman"/>
          <w:spacing w:val="-11"/>
          <w:sz w:val="40"/>
          <w:szCs w:val="40"/>
        </w:rPr>
      </w:pPr>
      <w:r>
        <w:rPr>
          <w:rFonts w:ascii="Times New Roman" w:hAnsi="Times New Roman" w:cs="Times New Roman"/>
          <w:spacing w:val="-11"/>
          <w:sz w:val="40"/>
          <w:szCs w:val="40"/>
        </w:rPr>
        <w:t>консультация для педагогов ДОУ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Слаженность в работе - залог хорошего результата, </w:t>
      </w:r>
      <w:r>
        <w:rPr>
          <w:rFonts w:ascii="Times New Roman" w:hAnsi="Times New Roman" w:cs="Times New Roman"/>
          <w:sz w:val="28"/>
          <w:szCs w:val="28"/>
        </w:rPr>
        <w:t xml:space="preserve">данное правило действует в любом коллективе, в т ч. педагогическом, тем более что деятельность всех педагогов и специалистов ДОУ направлена на достижение единых целей развития, воспитания и обучения детей. 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эффективность физкультурно-оздоровительной работы в дошкольном учреждении обеспечивается в результате сотрудничества инструктора по физи</w:t>
      </w:r>
      <w:r>
        <w:rPr>
          <w:rFonts w:ascii="Times New Roman" w:hAnsi="Times New Roman" w:cs="Times New Roman"/>
          <w:sz w:val="28"/>
          <w:szCs w:val="28"/>
        </w:rPr>
        <w:softHyphen/>
        <w:t>ческой культуре и воспитателя. Одним из немаловажных факторов, влияющих на эф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фективность воспитательно-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процесса в дошкольном учреждении, </w:t>
      </w:r>
      <w:r>
        <w:rPr>
          <w:rFonts w:ascii="Times New Roman" w:hAnsi="Times New Roman" w:cs="Times New Roman"/>
          <w:spacing w:val="-4"/>
          <w:sz w:val="28"/>
          <w:szCs w:val="28"/>
        </w:rPr>
        <w:t>является рациональность ор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ганизации взаимодействия </w:t>
      </w:r>
      <w:r>
        <w:rPr>
          <w:rFonts w:ascii="Times New Roman" w:hAnsi="Times New Roman" w:cs="Times New Roman"/>
          <w:spacing w:val="-5"/>
          <w:sz w:val="28"/>
          <w:szCs w:val="28"/>
        </w:rPr>
        <w:t>педагогов, например воспита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теля и инструктора по физиче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ской культуре, воспитателя и музыкального руководителя, </w:t>
      </w:r>
      <w:r>
        <w:rPr>
          <w:rFonts w:ascii="Times New Roman" w:hAnsi="Times New Roman" w:cs="Times New Roman"/>
          <w:spacing w:val="-1"/>
          <w:sz w:val="28"/>
          <w:szCs w:val="28"/>
        </w:rPr>
        <w:t>воспитателя и учителя-лого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>педа и т</w:t>
      </w:r>
      <w:r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9"/>
          <w:sz w:val="28"/>
          <w:szCs w:val="28"/>
        </w:rPr>
        <w:t>д. Данное взаимодей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ствие должно быть отражено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документально. Так, в разделе </w:t>
      </w:r>
      <w:r>
        <w:rPr>
          <w:rFonts w:ascii="Times New Roman" w:hAnsi="Times New Roman" w:cs="Times New Roman"/>
          <w:spacing w:val="-4"/>
          <w:sz w:val="28"/>
          <w:szCs w:val="28"/>
        </w:rPr>
        <w:t>"Организация режима пребы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>вания детей в ДОУ" обязатель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ной части основной общеоб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разовательной программы дошкольного образования предусмотрены графики взаи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модействия педагогов, специали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стов и воспитателей.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Особого внимания заслу</w:t>
      </w:r>
      <w:r>
        <w:rPr>
          <w:rFonts w:ascii="Times New Roman" w:hAnsi="Times New Roman" w:cs="Times New Roman"/>
          <w:sz w:val="28"/>
          <w:szCs w:val="28"/>
        </w:rPr>
        <w:softHyphen/>
        <w:t>живает совместная работа вос</w:t>
      </w:r>
      <w:r>
        <w:rPr>
          <w:rFonts w:ascii="Times New Roman" w:hAnsi="Times New Roman" w:cs="Times New Roman"/>
          <w:sz w:val="28"/>
          <w:szCs w:val="28"/>
        </w:rPr>
        <w:softHyphen/>
        <w:t>питателя и инструктора по фи</w:t>
      </w:r>
      <w:r>
        <w:rPr>
          <w:rFonts w:ascii="Times New Roman" w:hAnsi="Times New Roman" w:cs="Times New Roman"/>
          <w:sz w:val="28"/>
          <w:szCs w:val="28"/>
        </w:rPr>
        <w:softHyphen/>
        <w:t>зической культуре. Согласно п. 13.2 СанПиН 2.4.1.2660-10 "Са</w:t>
      </w:r>
      <w:r>
        <w:rPr>
          <w:rFonts w:ascii="Times New Roman" w:hAnsi="Times New Roman" w:cs="Times New Roman"/>
          <w:sz w:val="28"/>
          <w:szCs w:val="28"/>
        </w:rPr>
        <w:softHyphen/>
        <w:t>нитарно-эпидемиологические требования к устройству, содержанию и организа</w:t>
      </w:r>
      <w:r>
        <w:rPr>
          <w:rFonts w:ascii="Times New Roman" w:hAnsi="Times New Roman" w:cs="Times New Roman"/>
          <w:sz w:val="28"/>
          <w:szCs w:val="28"/>
        </w:rPr>
        <w:softHyphen/>
        <w:t>ции режима работы в дошкольных организациях", утв. постановлением Главного государственного са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нитарного врача РФ от 22.07.2010 № 91, в ДОУ реко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мендуется использовать следующие формы двига</w:t>
      </w:r>
      <w:r>
        <w:rPr>
          <w:rFonts w:ascii="Times New Roman" w:hAnsi="Times New Roman" w:cs="Times New Roman"/>
          <w:sz w:val="28"/>
          <w:szCs w:val="28"/>
        </w:rPr>
        <w:softHyphen/>
        <w:t>тельной деятельности: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физической культурой в помещении и на воздухе;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минутки;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упражнения;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ритмическая гимнастика;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на тренажерах;</w:t>
      </w:r>
    </w:p>
    <w:p w:rsidR="009C0147" w:rsidRDefault="009C01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и др.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формы двигательной деятельно</w:t>
      </w:r>
      <w:r>
        <w:rPr>
          <w:rFonts w:ascii="Times New Roman" w:hAnsi="Times New Roman" w:cs="Times New Roman"/>
          <w:sz w:val="28"/>
          <w:szCs w:val="28"/>
        </w:rPr>
        <w:softHyphen/>
        <w:t>сти направлены на укрепление здоровья и всесто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роннее физическое развитие детей. Решение данных </w:t>
      </w:r>
      <w:r>
        <w:rPr>
          <w:rFonts w:ascii="Times New Roman" w:hAnsi="Times New Roman" w:cs="Times New Roman"/>
          <w:sz w:val="28"/>
          <w:szCs w:val="28"/>
        </w:rPr>
        <w:t>задач осуществляется как в рамках физкультурно-оздоровительной работы, так и непосредственно в ходе образовательной деятельности и режимных моментов. При этом важна согласованность дей</w:t>
      </w:r>
      <w:r>
        <w:rPr>
          <w:rFonts w:ascii="Times New Roman" w:hAnsi="Times New Roman" w:cs="Times New Roman"/>
          <w:sz w:val="28"/>
          <w:szCs w:val="28"/>
        </w:rPr>
        <w:softHyphen/>
        <w:t>ствий педагогов и специалистов.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дошкольных учреждени</w:t>
      </w:r>
      <w:r>
        <w:rPr>
          <w:rFonts w:ascii="Times New Roman" w:hAnsi="Times New Roman" w:cs="Times New Roman"/>
          <w:sz w:val="28"/>
          <w:szCs w:val="28"/>
        </w:rPr>
        <w:softHyphen/>
        <w:t>ях практикуется организация занятий физической культурой и физкультурных досугов при совместном участии инструктора по физической культуре и вос</w:t>
      </w:r>
      <w:r>
        <w:rPr>
          <w:rFonts w:ascii="Times New Roman" w:hAnsi="Times New Roman" w:cs="Times New Roman"/>
          <w:sz w:val="28"/>
          <w:szCs w:val="28"/>
        </w:rPr>
        <w:softHyphen/>
        <w:t>питателя. Однако зачастую последний просто при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сутствует на мероприятии, не проявляя интереса 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происходящему. Воспитатели объясняют это тем, что </w:t>
      </w:r>
      <w:r>
        <w:rPr>
          <w:rFonts w:ascii="Times New Roman" w:hAnsi="Times New Roman" w:cs="Times New Roman"/>
          <w:sz w:val="28"/>
          <w:szCs w:val="28"/>
        </w:rPr>
        <w:t>если в ДОУ есть инструктор по физической культу</w:t>
      </w:r>
      <w:r>
        <w:rPr>
          <w:rFonts w:ascii="Times New Roman" w:hAnsi="Times New Roman" w:cs="Times New Roman"/>
          <w:sz w:val="28"/>
          <w:szCs w:val="28"/>
        </w:rPr>
        <w:softHyphen/>
        <w:t>ре, то именно он и отвечает за физическое развитие дошкольников и организацию соответствующих занятий или досугов.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практика, многие воспитатели не </w:t>
      </w:r>
      <w:r>
        <w:rPr>
          <w:rFonts w:ascii="Times New Roman" w:hAnsi="Times New Roman" w:cs="Times New Roman"/>
          <w:spacing w:val="-2"/>
          <w:sz w:val="28"/>
          <w:szCs w:val="28"/>
        </w:rPr>
        <w:t>знают, чем они могут быть полезны в процессе прове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дения физкультурно-оздоровительных мероприятий. </w:t>
      </w:r>
      <w:r>
        <w:rPr>
          <w:rFonts w:ascii="Times New Roman" w:hAnsi="Times New Roman" w:cs="Times New Roman"/>
          <w:spacing w:val="-3"/>
          <w:sz w:val="28"/>
          <w:szCs w:val="28"/>
        </w:rPr>
        <w:t>Между тем от активного участия воспитателя, его вза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имопонимания и взаимодействия с инструктором по физической культуре зависит конечный результат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достижение таких целей, как повышение двигательной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активности детей, формирование у них двигательной </w:t>
      </w:r>
      <w:r>
        <w:rPr>
          <w:rFonts w:ascii="Times New Roman" w:hAnsi="Times New Roman" w:cs="Times New Roman"/>
          <w:sz w:val="28"/>
          <w:szCs w:val="28"/>
        </w:rPr>
        <w:t>культуры, положительного эмоционального настроя.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использование сюрпризного момента является приоритетным в работе с детьми дошкольного возраста, то для воспитателя содержание предсто</w:t>
      </w:r>
      <w:r>
        <w:rPr>
          <w:rFonts w:ascii="Times New Roman" w:hAnsi="Times New Roman" w:cs="Times New Roman"/>
          <w:sz w:val="28"/>
          <w:szCs w:val="28"/>
        </w:rPr>
        <w:softHyphen/>
        <w:t>ящего мероприятия должно быть заранее известно. Для этого накануне инструктор по физической куль</w:t>
      </w:r>
      <w:r>
        <w:rPr>
          <w:rFonts w:ascii="Times New Roman" w:hAnsi="Times New Roman" w:cs="Times New Roman"/>
          <w:sz w:val="28"/>
          <w:szCs w:val="28"/>
        </w:rPr>
        <w:softHyphen/>
        <w:t>туре должен ознакомить его с содержанием занятия физической культурой или досуга, обсудить органи</w:t>
      </w:r>
      <w:r>
        <w:rPr>
          <w:rFonts w:ascii="Times New Roman" w:hAnsi="Times New Roman" w:cs="Times New Roman"/>
          <w:sz w:val="28"/>
          <w:szCs w:val="28"/>
        </w:rPr>
        <w:softHyphen/>
        <w:t>зационные моменты.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организует и проводит мероприятие специалист. Задача воспитателя - помогать инструк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тору по физической культуре, осуществлять страхов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ку дошкольников, следить за качеством выполнения упражнений и дисциплиной, а также проводить ин</w:t>
      </w:r>
      <w:r>
        <w:rPr>
          <w:rFonts w:ascii="Times New Roman" w:hAnsi="Times New Roman" w:cs="Times New Roman"/>
          <w:sz w:val="28"/>
          <w:szCs w:val="28"/>
        </w:rPr>
        <w:softHyphen/>
        <w:t>дивидуальную работу с ослабленными детьми.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педагогу предъявляются те же требования, что и к дошкольникам: обязательное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softHyphen/>
        <w:t>культурной формы и соответствующей обуви. Это позволит воспитателю быть свободным в движени</w:t>
      </w:r>
      <w:r>
        <w:rPr>
          <w:rFonts w:ascii="Times New Roman" w:hAnsi="Times New Roman" w:cs="Times New Roman"/>
          <w:sz w:val="28"/>
          <w:szCs w:val="28"/>
        </w:rPr>
        <w:softHyphen/>
        <w:t>ях, благодаря чему он сможет включиться в образо</w:t>
      </w:r>
      <w:r>
        <w:rPr>
          <w:rFonts w:ascii="Times New Roman" w:hAnsi="Times New Roman" w:cs="Times New Roman"/>
          <w:sz w:val="28"/>
          <w:szCs w:val="28"/>
        </w:rPr>
        <w:softHyphen/>
        <w:t>вательную деятельность по физическому развитию.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Например, в ходе вводной части занятия физиче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ской культурой воспитатель может вместе с детьми под руководством специалиста выполнить запланированные виды ходьбы и бега.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части занятия физической культурой, во время выполнения общеразвивающих упражнений дошкольники должны усвоить показанное ин</w:t>
      </w:r>
      <w:r>
        <w:rPr>
          <w:rFonts w:ascii="Times New Roman" w:hAnsi="Times New Roman" w:cs="Times New Roman"/>
          <w:sz w:val="28"/>
          <w:szCs w:val="28"/>
        </w:rPr>
        <w:softHyphen/>
        <w:t>структором по физической культуре движение и действовать в соответствии с образцом так же лов</w:t>
      </w:r>
      <w:r>
        <w:rPr>
          <w:rFonts w:ascii="Times New Roman" w:hAnsi="Times New Roman" w:cs="Times New Roman"/>
          <w:sz w:val="28"/>
          <w:szCs w:val="28"/>
        </w:rPr>
        <w:softHyphen/>
        <w:t>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принять правильное исходное положе</w:t>
      </w:r>
      <w:r>
        <w:rPr>
          <w:rFonts w:ascii="Times New Roman" w:hAnsi="Times New Roman" w:cs="Times New Roman"/>
          <w:sz w:val="28"/>
          <w:szCs w:val="28"/>
        </w:rPr>
        <w:softHyphen/>
        <w:t>ние или исправить неверно выполненное движение.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выполняют общеразвивающие упраж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нения в колоннах, то инструктор по физической культуре контролирует правильность выполнения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упражнений в передних рядах, а воспитатель - в задн</w:t>
      </w:r>
      <w:r>
        <w:rPr>
          <w:rFonts w:ascii="Times New Roman" w:hAnsi="Times New Roman" w:cs="Times New Roman"/>
          <w:sz w:val="28"/>
          <w:szCs w:val="28"/>
        </w:rPr>
        <w:t>их. Также воспитатель может помочь специалисту расставить необходимый спортивный инвентарь и убрать его после выполнения детьми упражнений.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существуют разные способы организации детей во время проведения занятий физической культурой: фронтальный, групповой, индивидуальный, круговой тренировки. При использовании каждого из них функции педагогов также могут быть распределены.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фронтальном способе одинаковые для всех </w:t>
      </w:r>
      <w:r>
        <w:rPr>
          <w:rFonts w:ascii="Times New Roman" w:hAnsi="Times New Roman" w:cs="Times New Roman"/>
          <w:spacing w:val="-2"/>
          <w:sz w:val="28"/>
          <w:szCs w:val="28"/>
        </w:rPr>
        <w:t>упражнения выполняются сразу всеми детьми. И спе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циалист, и воспитатель следят за правильностью вы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полнения упражнений и осанкой дошкольников.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групповом способе организации дети рас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пределяются на группы, каждая из которых выполня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ет свое задание. При этом инструктор по физической </w:t>
      </w:r>
      <w:r>
        <w:rPr>
          <w:rFonts w:ascii="Times New Roman" w:hAnsi="Times New Roman" w:cs="Times New Roman"/>
          <w:sz w:val="28"/>
          <w:szCs w:val="28"/>
        </w:rPr>
        <w:t>культуре занимается с одной группой, а воспитатель с другой.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способ заключается в выполнении отдельных упражнений каждым занимающимся самостоятельно. Ценность индивидуального выпол</w:t>
      </w:r>
      <w:r>
        <w:rPr>
          <w:rFonts w:ascii="Times New Roman" w:hAnsi="Times New Roman" w:cs="Times New Roman"/>
          <w:sz w:val="28"/>
          <w:szCs w:val="28"/>
        </w:rPr>
        <w:softHyphen/>
        <w:t>нения в том, что оно позволяет обратить внимание каждого ребенка на качество движения. Задача спе</w:t>
      </w:r>
      <w:r>
        <w:rPr>
          <w:rFonts w:ascii="Times New Roman" w:hAnsi="Times New Roman" w:cs="Times New Roman"/>
          <w:sz w:val="28"/>
          <w:szCs w:val="28"/>
        </w:rPr>
        <w:softHyphen/>
        <w:t>циалиста и воспитателя - помочь ему увидеть не</w:t>
      </w:r>
      <w:r>
        <w:rPr>
          <w:rFonts w:ascii="Times New Roman" w:hAnsi="Times New Roman" w:cs="Times New Roman"/>
          <w:sz w:val="28"/>
          <w:szCs w:val="28"/>
        </w:rPr>
        <w:softHyphen/>
        <w:t>достатки, а при необходимости прийти на помощь в нужный момен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круговой тренировки на заня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тиях физической культурой воспитатель и инструктор по физической культуре делят "станции" между </w:t>
      </w:r>
      <w:r>
        <w:rPr>
          <w:rFonts w:ascii="Times New Roman" w:hAnsi="Times New Roman" w:cs="Times New Roman"/>
          <w:spacing w:val="-1"/>
          <w:sz w:val="28"/>
          <w:szCs w:val="28"/>
        </w:rPr>
        <w:t>собой, следят за качеством и обеспечивают безопас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ность выполнения упражнений, осуществляют при необходимости страховку. Зная индивидуальные возможности каждого ребенка, воспитателю необходимо расположиться так, чтобы оказать ему в нужный момент помощь.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подвижных игр воспитатель,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школьников, оказывает положительное влияние на повышение уровня их двигательной активности.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</w:t>
      </w:r>
      <w:r>
        <w:rPr>
          <w:rFonts w:ascii="Times New Roman" w:hAnsi="Times New Roman" w:cs="Times New Roman"/>
          <w:sz w:val="28"/>
          <w:szCs w:val="28"/>
        </w:rPr>
        <w:softHyphen/>
        <w:t>ся с заданием, что им не удалось.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Таким образом, распределение обязанностей при </w:t>
      </w:r>
      <w:r>
        <w:rPr>
          <w:rFonts w:ascii="Times New Roman" w:hAnsi="Times New Roman" w:cs="Times New Roman"/>
          <w:sz w:val="28"/>
          <w:szCs w:val="28"/>
        </w:rPr>
        <w:t xml:space="preserve">совместной работе инструктора по физической культуре и воспитателя может быть следующим: 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занимается с ослабленными детьми,</w:t>
      </w:r>
    </w:p>
    <w:p w:rsidR="009C0147" w:rsidRDefault="009C01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 остальными (и наоборот);</w:t>
      </w:r>
    </w:p>
    <w:p w:rsidR="009C0147" w:rsidRDefault="009C01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занимается с отстающими по физической подготовленности детьми, воспитатель с остальными (и наоборот);</w:t>
      </w:r>
    </w:p>
    <w:p w:rsidR="009C0147" w:rsidRDefault="009C01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проводит с каждым ребенком образовательную деятельность по физическому развитию в индивидуальной форме, воспитатель занимается со всеми детьми спокойной двигательной деятельностью;</w:t>
      </w:r>
    </w:p>
    <w:p w:rsidR="009C0147" w:rsidRDefault="009C01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специалист работает с подгруппами детей, готовя </w:t>
      </w:r>
      <w:r>
        <w:rPr>
          <w:rFonts w:ascii="Times New Roman" w:hAnsi="Times New Roman" w:cs="Times New Roman"/>
          <w:sz w:val="28"/>
          <w:szCs w:val="28"/>
        </w:rPr>
        <w:t>их к творческим выступлениям, воспитатель от</w:t>
      </w:r>
      <w:r>
        <w:rPr>
          <w:rFonts w:ascii="Times New Roman" w:hAnsi="Times New Roman" w:cs="Times New Roman"/>
          <w:sz w:val="28"/>
          <w:szCs w:val="28"/>
        </w:rPr>
        <w:softHyphen/>
        <w:t>рабатывает движения на спортивных снарядах с другой подгруппой;</w:t>
      </w:r>
    </w:p>
    <w:p w:rsidR="009C0147" w:rsidRDefault="009C01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специалист занимается с более успешными детьм</w:t>
      </w:r>
      <w:r>
        <w:rPr>
          <w:rFonts w:ascii="Times New Roman" w:hAnsi="Times New Roman" w:cs="Times New Roman"/>
          <w:sz w:val="28"/>
          <w:szCs w:val="28"/>
        </w:rPr>
        <w:t>и, воспитатель с остальными;</w:t>
      </w:r>
    </w:p>
    <w:p w:rsidR="009C0147" w:rsidRDefault="009C014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и воспитатель занимаются со всей группой, если движения освоены всеми детьми, и придумывают все новые и новые комбинации движений. 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варианты можно использовать в зависимости от конкретной ситуации, возможностей и возраста детей, поставленных целей и задач, решаемых в ходе образовательной деятельности по физическому развитию.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совместного проведения занятия физической культурой деятельность воспитателя не заканч</w:t>
      </w:r>
      <w:r>
        <w:rPr>
          <w:rFonts w:ascii="Times New Roman" w:hAnsi="Times New Roman" w:cs="Times New Roman"/>
          <w:spacing w:val="-2"/>
          <w:sz w:val="28"/>
          <w:szCs w:val="28"/>
        </w:rPr>
        <w:t>ивается. Новые двигательные навыки он закрепляет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при проведении индивидуальной работы (в течение дня в часы игр и прогулок). Следуя рекомендациям инструктора по физической культуре, воспитатель организует индивидуальную работу с детьми, отстающими в усвоении программного материала, активизирует малоподвижных и ослабленных дошкольников.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совершенствования двигательных навыков воспитатель в тесном контакте с инструктором по физической культуре организует в группах и на территории ДОУ развивающую двигательную  среду, при этом учитываются возрастные особенности детей и их интересы. В свою очередь инструктор по физической культуре должен оказывать помощь воспитателям по различным вопросам физического развития дошкольников: подбирать упражнения для утренней гимнастики, физкультминуток, бодрящей гимнастики, организовывать игры на прогулке, а также деятельность воспитанников в группе и на прогулке; оформлять рекомендации для родителей по организации двигательной деятельности детей в семье.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в приложении представлено распределение обязанностей между инструктором </w:t>
      </w:r>
      <w:r>
        <w:rPr>
          <w:rFonts w:ascii="Times New Roman" w:hAnsi="Times New Roman" w:cs="Times New Roman"/>
          <w:spacing w:val="-1"/>
          <w:sz w:val="28"/>
          <w:szCs w:val="28"/>
        </w:rPr>
        <w:t>по физической культуре и воспитателем в ходе класс</w:t>
      </w:r>
      <w:r>
        <w:rPr>
          <w:rFonts w:ascii="Times New Roman" w:hAnsi="Times New Roman" w:cs="Times New Roman"/>
          <w:sz w:val="28"/>
          <w:szCs w:val="28"/>
        </w:rPr>
        <w:t>ического занятия физической культурой с детьми старшей группы.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физкультурных досугов, праздников, дней здоровья и других массовых мероприятий воспитатель - незаменимый помощник инструктора по физической культуре. Любой праздник представляет собой сложный процесс, состоящий из нескольких этапов: подготовки (составление сценария, распределение ролей и обязанностей между участниками, подбор музыкального сопровождения, оформление площадки или зала, подготовка спортивной формы, эмблем, приглашений и т. п.), проведения и подведения итогов.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Возглавлять подготовительную работу может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структор по физической культуре, а воспитатель ока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жет ему ощутимую помощь на каждом из перечисленных этапов или возьмет на себя ответственность за подготовку одного из них.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инструктор по физической культуре решает организационные вопросы, задача воспитателя - во</w:t>
      </w:r>
      <w:r>
        <w:rPr>
          <w:rFonts w:ascii="Times New Roman" w:hAnsi="Times New Roman" w:cs="Times New Roman"/>
          <w:sz w:val="28"/>
          <w:szCs w:val="28"/>
        </w:rPr>
        <w:softHyphen/>
        <w:t>влечь детей в процесс подготовки к празднику, поддерживать их инициативу, предоставляя им возможность ощущать себя полноправными участниками мероприятия.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праздника, направленная на реш</w:t>
      </w:r>
      <w:r>
        <w:rPr>
          <w:rFonts w:ascii="Times New Roman" w:hAnsi="Times New Roman" w:cs="Times New Roman"/>
          <w:spacing w:val="-1"/>
          <w:sz w:val="28"/>
          <w:szCs w:val="28"/>
        </w:rPr>
        <w:t>ение его главной задачи, наполняется соответствую</w:t>
      </w:r>
      <w:r>
        <w:rPr>
          <w:rFonts w:ascii="Times New Roman" w:hAnsi="Times New Roman" w:cs="Times New Roman"/>
          <w:sz w:val="28"/>
          <w:szCs w:val="28"/>
        </w:rPr>
        <w:t>щим двигательным содержанием: играми, соревнованиями, аттракционами. Ответственным за это является инструктор по физической культуре. Если мероприятие носит массовый характер, то у специалиста должно быть несколько помощников из числа воспитателей, которые будут расставлять и убирать инвентарь, обеспечивать музыкальное сопровождение, вручать подарки. Кроме того, воспитатели могут выступать в роли полноправных участников мероприятия: стать героями, играть с детьми, стимулиро</w:t>
      </w:r>
      <w:r>
        <w:rPr>
          <w:rFonts w:ascii="Times New Roman" w:hAnsi="Times New Roman" w:cs="Times New Roman"/>
          <w:sz w:val="28"/>
          <w:szCs w:val="28"/>
        </w:rPr>
        <w:softHyphen/>
        <w:t>вать активность родителей.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подход к организации физкультурных досугов и праздников предоставляет дошкольникам возможность проявить активность, инициативу, само</w:t>
      </w:r>
      <w:r>
        <w:rPr>
          <w:rFonts w:ascii="Times New Roman" w:hAnsi="Times New Roman" w:cs="Times New Roman"/>
          <w:sz w:val="28"/>
          <w:szCs w:val="28"/>
        </w:rPr>
        <w:softHyphen/>
        <w:t>стоятельность, творчество, что благотворно влияет на развитие их способностей и личностных качеств.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целях оздоровления организма ребенка в физкультурно-оздоровительную работу включается комплекс закаливающих процедур с использованием природных факторов, то необходимо взаимодействие не только инструктора по физической культур</w:t>
      </w:r>
      <w:r>
        <w:rPr>
          <w:rFonts w:ascii="Times New Roman" w:hAnsi="Times New Roman" w:cs="Times New Roman"/>
          <w:spacing w:val="-1"/>
          <w:sz w:val="28"/>
          <w:szCs w:val="28"/>
        </w:rPr>
        <w:t>е и воспитателя, но и медицинского работника ДОУ.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примером сотрудничества инструкто</w:t>
      </w:r>
      <w:r>
        <w:rPr>
          <w:rFonts w:ascii="Times New Roman" w:hAnsi="Times New Roman" w:cs="Times New Roman"/>
          <w:sz w:val="28"/>
          <w:szCs w:val="28"/>
        </w:rPr>
        <w:softHyphen/>
        <w:t>ра по физической культуре и воспитателя является организация прогулок и походов с детьми. Специалист заранее готовится к проведению похода, со</w:t>
      </w:r>
      <w:r>
        <w:rPr>
          <w:rFonts w:ascii="Times New Roman" w:hAnsi="Times New Roman" w:cs="Times New Roman"/>
          <w:sz w:val="28"/>
          <w:szCs w:val="28"/>
        </w:rPr>
        <w:softHyphen/>
        <w:t>вместно с воспитателем разрабатывает его план и маршрут, предусматривая на пути места для отдыха и игр, подбирает инвентарь.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эффективность физкультурно-оздоровительной работы в ДОУ напрямую зависит от взаимодействия и взаимопонимания, как отдельных педагогов, так и всего педагогического коллектива. </w:t>
      </w:r>
    </w:p>
    <w:p w:rsidR="009C0147" w:rsidRDefault="009C0147">
      <w:pPr>
        <w:pStyle w:val="NoSpacing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совместными усилиями можно решить по</w:t>
      </w:r>
      <w:r>
        <w:rPr>
          <w:rFonts w:ascii="Times New Roman" w:hAnsi="Times New Roman" w:cs="Times New Roman"/>
          <w:sz w:val="28"/>
          <w:szCs w:val="28"/>
        </w:rPr>
        <w:softHyphen/>
        <w:t>ставленные задачи, а значит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рассчитывать на поло</w:t>
      </w:r>
      <w:r>
        <w:rPr>
          <w:rFonts w:ascii="Times New Roman" w:hAnsi="Times New Roman" w:cs="Times New Roman"/>
          <w:sz w:val="28"/>
          <w:szCs w:val="28"/>
        </w:rPr>
        <w:softHyphen/>
        <w:t>жительные результаты своего труда.</w:t>
      </w:r>
    </w:p>
    <w:p w:rsidR="009C0147" w:rsidRDefault="009C0147">
      <w:pPr>
        <w:pStyle w:val="NoSpacing"/>
        <w:ind w:left="709" w:firstLine="1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9C0147" w:rsidRDefault="009C0147">
      <w:pPr>
        <w:pStyle w:val="NoSpacing"/>
        <w:ind w:left="709" w:firstLine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обязанностей</w:t>
      </w:r>
    </w:p>
    <w:p w:rsidR="009C0147" w:rsidRDefault="009C0147">
      <w:pPr>
        <w:pStyle w:val="NoSpacing"/>
        <w:ind w:left="709" w:firstLine="1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между инструктором по физической культуре и воспитателем</w:t>
      </w:r>
    </w:p>
    <w:p w:rsidR="009C0147" w:rsidRDefault="009C0147">
      <w:pPr>
        <w:pStyle w:val="NoSpacing"/>
        <w:ind w:left="709" w:firstLine="1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в ходе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образовательной деятельности по физической культуре с детьми средней группы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9C0147" w:rsidRDefault="009C01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упражнение детей: в ходьбе с высоким подниманием колен; непрерывном беге продолжительностью до </w:t>
      </w:r>
      <w:r>
        <w:rPr>
          <w:rFonts w:ascii="Times New Roman" w:hAnsi="Times New Roman" w:cs="Times New Roman"/>
          <w:spacing w:val="-7"/>
          <w:sz w:val="28"/>
          <w:szCs w:val="28"/>
        </w:rPr>
        <w:t>1 мин; ползании по гимнастической скамейке с опорой на колени и ладони; подбрасывании мяча вверх;</w:t>
      </w:r>
    </w:p>
    <w:p w:rsidR="009C0147" w:rsidRDefault="009C01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развитие ловкости и устойчивого равновесия при ходьбе по уменьшенной площади опоры. </w:t>
      </w:r>
    </w:p>
    <w:p w:rsidR="009C0147" w:rsidRDefault="009C0147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9C0147" w:rsidRDefault="009C014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ознакомление воспитателя с содержанием и программными задачами;</w:t>
      </w:r>
    </w:p>
    <w:p w:rsidR="009C0147" w:rsidRDefault="009C014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обсуждение организационных моментов;</w:t>
      </w:r>
    </w:p>
    <w:p w:rsidR="009C0147" w:rsidRDefault="009C014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разучивание слов к подвижной игре "Мы веселые ребята". 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>Оборудование: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канат (шнур), корзина, мячи большого диаметра.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Часть 1.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Построение в шеренгу, проверка осанки и равнения. 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Перестроение в колонну по одному (прыжком). 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Ходьба с высоким подниманием колен, руки на поясе.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обращает внимание детей на правильность выполнения ходьбы с </w:t>
      </w:r>
      <w:r>
        <w:rPr>
          <w:rFonts w:ascii="Times New Roman" w:hAnsi="Times New Roman" w:cs="Times New Roman"/>
          <w:spacing w:val="-8"/>
          <w:sz w:val="28"/>
          <w:szCs w:val="28"/>
        </w:rPr>
        <w:t>высоким подниманием колена: подъем вперед-вверх согнутой в колене ноги, носок оттянут, шаги несколь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ко короче, чем при обычной ходьбе.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Воспитатель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следит за осанкой детей, выполняет упражнения вместе с ними.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в колонне по одному.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(продолжительность до 1 мин, темп бега умеренный; переход на ходьбу)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9"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культуре выполняет бег вместе с детьми: руки согнуты в локтях, туловище на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клонено чуть вперед; перестроение в колонну по три в движении.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>Воспитатель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следит за внешними признаками утомления, при проявлении которых у отдельных воспи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>танников предлагает им перейти на ходьбу. При наличии в группе ослабленных детей или детей, которым по медицинским показаниям бег запрещен, воспитатель выполняет с ними обычную ходьбу внутри круга.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2.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культуре объясняет и показывает воспитанникам упражнение, контролирует </w:t>
      </w:r>
      <w:r>
        <w:rPr>
          <w:rFonts w:ascii="Times New Roman" w:hAnsi="Times New Roman" w:cs="Times New Roman"/>
          <w:sz w:val="28"/>
          <w:szCs w:val="28"/>
        </w:rPr>
        <w:t>правильность его выполнения в передних рядах.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Воспитатель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следит за правильностью выполнения упражнений, подходит к детям, нуждающимся в ин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дивидуальной помощи, помогает им принять правильное исходное положение, исправляет неверно вы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полненное движение.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И. п. - основная стойка, руки на пояс;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правую ногу назад на носок, руки за голову;</w:t>
      </w:r>
      <w:r>
        <w:rPr>
          <w:rFonts w:ascii="Times New Roman" w:hAnsi="Times New Roman" w:cs="Times New Roman"/>
          <w:sz w:val="28"/>
          <w:szCs w:val="28"/>
        </w:rPr>
        <w:tab/>
        <w:t>,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вернуться в исходное положение. То же левой ногой.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- стойка: ноги врозь, руки на пояс;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поворот вправо, правую руку вправо;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вернуться в исходное положение. То же влево.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- основная стойка, руки вдоль туловища;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выпад правой ногой вперед;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2-3 - пружинистые покачивания;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вернуться в исходное положение. То же левой ногой.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- стойка на коленях, руки на пояс;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1-2 - медленным движением сесть на правое бедро, руки вынести вперед;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3-4 - вернуться в исходное положение. То же влево.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стойка: ноги на ширине плеч, руки вниз;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руки в стороны;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наклон вперед, коснуться пальцами рук носка левой ноги;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выпрямиться, руки в стороны;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вернуться в исходное положение. То же к правой ноге.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- основная стойка, руки вдоль туловища.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1-8 - прыжки на двух ногах - левая вперед, правая назад; в прыжке сменить положение ног.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 пауза и снова прыжки (3-4 раза).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выполняет упражнение в прыжках вместе с детьми.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следит за внешними признаками утомления, при проявлении которых у отдельных воспи</w:t>
      </w:r>
      <w:r>
        <w:rPr>
          <w:rFonts w:ascii="Times New Roman" w:hAnsi="Times New Roman" w:cs="Times New Roman"/>
          <w:sz w:val="28"/>
          <w:szCs w:val="28"/>
        </w:rPr>
        <w:softHyphen/>
        <w:t>танников предлагает им перейти на ходьбу. При наличии в группе ослабленных детей или детей, которым по медицинским показаниям запрещены прыжки, выполняете ними ходьбу на месте.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движений.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вместе с воспитателем ставит две гимнастические скамейки парал</w:t>
      </w:r>
      <w:r>
        <w:rPr>
          <w:rFonts w:ascii="Times New Roman" w:hAnsi="Times New Roman" w:cs="Times New Roman"/>
          <w:sz w:val="28"/>
          <w:szCs w:val="28"/>
        </w:rPr>
        <w:softHyphen/>
        <w:t>лельно друг другу и в метре от них вдоль зала (площадки) кладет два каната. Дети перестраиваются в две колонны по одному и поочередно выполняют упражнение в ползании, а затем в равновесии. После выполне</w:t>
      </w:r>
      <w:r>
        <w:rPr>
          <w:rFonts w:ascii="Times New Roman" w:hAnsi="Times New Roman" w:cs="Times New Roman"/>
          <w:sz w:val="28"/>
          <w:szCs w:val="28"/>
        </w:rPr>
        <w:softHyphen/>
        <w:t>ния данных упражнений инструктор по физической культуре вместе с воспитателем убирают оборудование.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Ползание по гимнастической скамейке с опорой на ладони и колени (2-3 раза)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объясняет и показывает детям упражнение. Контролирует правиль</w:t>
      </w:r>
      <w:r>
        <w:rPr>
          <w:rFonts w:ascii="Times New Roman" w:hAnsi="Times New Roman" w:cs="Times New Roman"/>
          <w:sz w:val="28"/>
          <w:szCs w:val="28"/>
        </w:rPr>
        <w:softHyphen/>
        <w:t>ность его выполнения. Обеспечивает страховку.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Равновесие - ходьба по канату (шнуру) боком приставным шагом, руки на пояс, </w:t>
      </w:r>
      <w:r>
        <w:rPr>
          <w:rFonts w:ascii="Times New Roman" w:hAnsi="Times New Roman" w:cs="Times New Roman"/>
          <w:sz w:val="28"/>
          <w:szCs w:val="28"/>
        </w:rPr>
        <w:t>голову и спину держать прямо (2-3 раза)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контролирует выполнение упражнения, следит за осанкой детей,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Бросок мяча вверх двумя руками и его ловля.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Броски мяча вверх и его ловля с хлопком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ладоши 10-15 раз)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</w:t>
      </w:r>
      <w:r>
        <w:rPr>
          <w:rFonts w:ascii="Times New Roman" w:hAnsi="Times New Roman" w:cs="Times New Roman"/>
          <w:i/>
          <w:iCs/>
          <w:sz w:val="28"/>
          <w:szCs w:val="28"/>
        </w:rPr>
        <w:t>инструктора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дети перестраиваются в колонну по одному и, проходя мимо корзины, берут по мячу большого диаметра, располагаются свободно по всему залу.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softHyphen/>
        <w:t>ясняет и показывает им упражнение. Каждого ребенка обучает индивидуально, занимается с отстающими дошкольниками.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занимается с оставшейся группой детей.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Подвижная игра "Мы весёлые ребята".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сообщает воспитанникам название игры, показывает место распо</w:t>
      </w:r>
      <w:r>
        <w:rPr>
          <w:rFonts w:ascii="Times New Roman" w:hAnsi="Times New Roman" w:cs="Times New Roman"/>
          <w:sz w:val="28"/>
          <w:szCs w:val="28"/>
        </w:rPr>
        <w:softHyphen/>
        <w:t>ложения ведущих, играющих и разметку площадки.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может назначить ведущего и помочь разместить играющих по местам.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поясняет правила игры: сигналы к началу и остановке игры, за какие нарушения правил, игроки выбывают из игры, объясняет правила выполнения движений и требо</w:t>
      </w:r>
      <w:r>
        <w:rPr>
          <w:rFonts w:ascii="Times New Roman" w:hAnsi="Times New Roman" w:cs="Times New Roman"/>
          <w:sz w:val="28"/>
          <w:szCs w:val="28"/>
        </w:rPr>
        <w:softHyphen/>
        <w:t>вания к их качеству. Руководит ходом игры и действиями детей.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на первом этапе разучивания игры берет на себя роль ловишки, а на последующих прини</w:t>
      </w:r>
      <w:r>
        <w:rPr>
          <w:rFonts w:ascii="Times New Roman" w:hAnsi="Times New Roman" w:cs="Times New Roman"/>
          <w:sz w:val="28"/>
          <w:szCs w:val="28"/>
        </w:rPr>
        <w:softHyphen/>
        <w:t>мает активное участие в игре, вступает в эмоциональное речевое общение с детьми (хвалит, поддерживает и т. д.). Следит за соблюдением правил.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Дети стоят на одной стороне площадки за чертой. На противоположной стороне площадки проводится вторая черта. В центре площадки находится ловишка. Играющие </w:t>
      </w:r>
      <w:r>
        <w:rPr>
          <w:rFonts w:ascii="Times New Roman" w:hAnsi="Times New Roman" w:cs="Times New Roman"/>
          <w:i/>
          <w:iCs/>
          <w:sz w:val="28"/>
          <w:szCs w:val="28"/>
        </w:rPr>
        <w:t>(хором):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веселые ребята. Любим бегать и скакать. Ну, попробуй нас догнать! Раз, два, три -лови! После слова "Лови!" дети перебегают на другую сторону площадки, а ловишка их ловит. Ребенок, кото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рого ловишка успеет осалить, прежде чем тот пересечет черту, считается пойманным, отходит в сторону и пропускает одну перебежку. После двух перебежек выбирается другой ловишка. Игра повторяется 3-4 раза. </w:t>
      </w:r>
      <w:r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совместно с воспитателем подводят итог игры: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отмечают детей, не нарушающих правил игры;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обращают внимание на их ловкость, быстроту, черты характера, товарищество, сообразительность и т. д.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3.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Ходьба в колонне по одному.</w:t>
      </w:r>
    </w:p>
    <w:p w:rsidR="009C0147" w:rsidRDefault="009C0147">
      <w:pPr>
        <w:pStyle w:val="NoSpacing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ведет колонну за собой,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ее замыкает.</w:t>
      </w:r>
    </w:p>
    <w:sectPr w:rsidR="009C0147" w:rsidSect="009C0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851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147" w:rsidRDefault="009C0147" w:rsidP="009C0147">
      <w:r>
        <w:separator/>
      </w:r>
    </w:p>
  </w:endnote>
  <w:endnote w:type="continuationSeparator" w:id="0">
    <w:p w:rsidR="009C0147" w:rsidRDefault="009C0147" w:rsidP="009C0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47" w:rsidRDefault="009C0147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47" w:rsidRDefault="009C0147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47" w:rsidRDefault="009C0147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147" w:rsidRDefault="009C0147" w:rsidP="009C0147">
      <w:r>
        <w:separator/>
      </w:r>
    </w:p>
  </w:footnote>
  <w:footnote w:type="continuationSeparator" w:id="0">
    <w:p w:rsidR="009C0147" w:rsidRDefault="009C0147" w:rsidP="009C0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47" w:rsidRDefault="009C0147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47" w:rsidRDefault="009C0147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47" w:rsidRDefault="009C0147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E15B"/>
    <w:multiLevelType w:val="multilevel"/>
    <w:tmpl w:val="20032DDE"/>
    <w:lvl w:ilvl="0">
      <w:numFmt w:val="bullet"/>
      <w:lvlText w:val=""/>
      <w:lvlJc w:val="left"/>
      <w:pPr>
        <w:tabs>
          <w:tab w:val="num" w:pos="1080"/>
        </w:tabs>
        <w:ind w:left="709" w:firstLine="11"/>
      </w:pPr>
      <w:rPr>
        <w:rFonts w:ascii="Wingdings" w:hAnsi="Wingdings" w:cs="Wingdings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1680FF2"/>
    <w:multiLevelType w:val="multilevel"/>
    <w:tmpl w:val="687994C9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"/>
      <w:lvlJc w:val="left"/>
      <w:pPr>
        <w:tabs>
          <w:tab w:val="num" w:pos="1080"/>
        </w:tabs>
        <w:ind w:left="709" w:firstLine="11"/>
      </w:pPr>
      <w:rPr>
        <w:rFonts w:ascii="Symbol" w:hAnsi="Symbol" w:cs="Symbol"/>
        <w:sz w:val="28"/>
        <w:szCs w:val="28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365834B1"/>
    <w:multiLevelType w:val="multilevel"/>
    <w:tmpl w:val="32D559BC"/>
    <w:lvl w:ilvl="0">
      <w:numFmt w:val="bullet"/>
      <w:lvlText w:val=""/>
      <w:lvlJc w:val="left"/>
      <w:pPr>
        <w:tabs>
          <w:tab w:val="num" w:pos="1080"/>
        </w:tabs>
        <w:ind w:left="709" w:firstLine="11"/>
      </w:pPr>
      <w:rPr>
        <w:rFonts w:ascii="Wingdings" w:hAnsi="Wingdings" w:cs="Wingdings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C3839A5"/>
    <w:multiLevelType w:val="multilevel"/>
    <w:tmpl w:val="45C57120"/>
    <w:lvl w:ilvl="0">
      <w:numFmt w:val="bullet"/>
      <w:lvlText w:val=""/>
      <w:lvlJc w:val="left"/>
      <w:pPr>
        <w:tabs>
          <w:tab w:val="num" w:pos="1080"/>
        </w:tabs>
        <w:ind w:left="709" w:firstLine="11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7ACF3F2B"/>
    <w:multiLevelType w:val="multilevel"/>
    <w:tmpl w:val="23FE763B"/>
    <w:lvl w:ilvl="0">
      <w:numFmt w:val="bullet"/>
      <w:lvlText w:val=""/>
      <w:lvlJc w:val="left"/>
      <w:pPr>
        <w:tabs>
          <w:tab w:val="num" w:pos="1080"/>
        </w:tabs>
        <w:ind w:left="709" w:firstLine="11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147"/>
    <w:rsid w:val="009C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47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0147"/>
    <w:rPr>
      <w:rFonts w:ascii="Arial" w:hAnsi="Arial" w:cs="Arial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rPr>
      <w:lang w:val="ru-RU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0147"/>
    <w:rPr>
      <w:rFonts w:ascii="Arial" w:hAnsi="Arial" w:cs="Arial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rPr>
      <w:lang w:val="ru-RU"/>
    </w:rPr>
  </w:style>
  <w:style w:type="paragraph" w:customStyle="1" w:styleId="Style1">
    <w:name w:val="Style1"/>
    <w:basedOn w:val="Normal"/>
    <w:uiPriority w:val="99"/>
    <w:rPr>
      <w:rFonts w:ascii="Bookman Old Style" w:hAnsi="Bookman Old Style" w:cs="Bookman Old Style"/>
      <w:sz w:val="24"/>
      <w:szCs w:val="24"/>
    </w:rPr>
  </w:style>
  <w:style w:type="character" w:customStyle="1" w:styleId="FontStyle11">
    <w:name w:val="Font Style11"/>
    <w:uiPriority w:val="99"/>
    <w:rPr>
      <w:rFonts w:ascii="Century Schoolbook" w:hAnsi="Century Schoolbook" w:cs="Century Schoolbook"/>
      <w:sz w:val="36"/>
      <w:szCs w:val="3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0</cp:revision>
</cp:coreProperties>
</file>