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DC" w:rsidRPr="001B21C9" w:rsidRDefault="00524DDC" w:rsidP="001B21C9">
      <w:pPr>
        <w:spacing w:after="0" w:line="240" w:lineRule="auto"/>
        <w:rPr>
          <w:rFonts w:ascii="Times New Roman" w:hAnsi="Times New Roman" w:cs="Times New Roman"/>
          <w:b/>
          <w:sz w:val="24"/>
          <w:szCs w:val="24"/>
        </w:rPr>
      </w:pPr>
      <w:r w:rsidRPr="001B21C9">
        <w:rPr>
          <w:rFonts w:ascii="Times New Roman" w:hAnsi="Times New Roman" w:cs="Times New Roman"/>
          <w:b/>
          <w:sz w:val="24"/>
          <w:szCs w:val="24"/>
        </w:rPr>
        <w:t xml:space="preserve">Урок </w:t>
      </w:r>
      <w:proofErr w:type="spellStart"/>
      <w:r w:rsidRPr="001B21C9">
        <w:rPr>
          <w:rFonts w:ascii="Times New Roman" w:hAnsi="Times New Roman" w:cs="Times New Roman"/>
          <w:b/>
          <w:sz w:val="24"/>
          <w:szCs w:val="24"/>
        </w:rPr>
        <w:t>кубановедения</w:t>
      </w:r>
      <w:proofErr w:type="spellEnd"/>
      <w:r w:rsidR="00951C43" w:rsidRPr="001B21C9">
        <w:rPr>
          <w:rFonts w:ascii="Times New Roman" w:hAnsi="Times New Roman" w:cs="Times New Roman"/>
          <w:b/>
          <w:sz w:val="24"/>
          <w:szCs w:val="24"/>
        </w:rPr>
        <w:t>, 2 класс</w:t>
      </w:r>
      <w:r w:rsidRPr="001B21C9">
        <w:rPr>
          <w:rFonts w:ascii="Times New Roman" w:hAnsi="Times New Roman" w:cs="Times New Roman"/>
          <w:b/>
          <w:sz w:val="24"/>
          <w:szCs w:val="24"/>
        </w:rPr>
        <w:t xml:space="preserve"> </w:t>
      </w:r>
    </w:p>
    <w:p w:rsidR="00524DDC" w:rsidRPr="001B21C9" w:rsidRDefault="00524DDC" w:rsidP="001B21C9">
      <w:pPr>
        <w:spacing w:after="0" w:line="240" w:lineRule="auto"/>
        <w:rPr>
          <w:rFonts w:ascii="Times New Roman" w:hAnsi="Times New Roman" w:cs="Times New Roman"/>
          <w:sz w:val="24"/>
          <w:szCs w:val="24"/>
        </w:rPr>
      </w:pPr>
      <w:r w:rsidRPr="001B21C9">
        <w:rPr>
          <w:rFonts w:ascii="Times New Roman" w:hAnsi="Times New Roman" w:cs="Times New Roman"/>
          <w:sz w:val="24"/>
          <w:szCs w:val="24"/>
        </w:rPr>
        <w:t xml:space="preserve">Тема: </w:t>
      </w:r>
      <w:r w:rsidR="005F1BD3" w:rsidRPr="001B21C9">
        <w:rPr>
          <w:rFonts w:ascii="Times New Roman" w:hAnsi="Times New Roman" w:cs="Times New Roman"/>
          <w:b/>
          <w:sz w:val="24"/>
          <w:szCs w:val="24"/>
        </w:rPr>
        <w:t>Быт казаков</w:t>
      </w:r>
      <w:r w:rsidRPr="001B21C9">
        <w:rPr>
          <w:rFonts w:ascii="Times New Roman" w:hAnsi="Times New Roman" w:cs="Times New Roman"/>
          <w:b/>
          <w:sz w:val="24"/>
          <w:szCs w:val="24"/>
        </w:rPr>
        <w:t>.</w:t>
      </w:r>
      <w:r w:rsidR="005F1BD3" w:rsidRPr="001B21C9">
        <w:rPr>
          <w:rFonts w:ascii="Times New Roman" w:hAnsi="Times New Roman" w:cs="Times New Roman"/>
          <w:b/>
          <w:sz w:val="24"/>
          <w:szCs w:val="24"/>
        </w:rPr>
        <w:t xml:space="preserve"> </w:t>
      </w:r>
      <w:r w:rsidRPr="001B21C9">
        <w:rPr>
          <w:rFonts w:ascii="Times New Roman" w:hAnsi="Times New Roman" w:cs="Times New Roman"/>
          <w:b/>
          <w:sz w:val="24"/>
          <w:szCs w:val="24"/>
        </w:rPr>
        <w:t>Музейный урок.</w:t>
      </w:r>
    </w:p>
    <w:p w:rsidR="00524DDC" w:rsidRPr="001B21C9" w:rsidRDefault="00524DDC" w:rsidP="001B21C9">
      <w:pPr>
        <w:spacing w:after="0" w:line="240" w:lineRule="auto"/>
        <w:rPr>
          <w:rFonts w:ascii="Times New Roman" w:hAnsi="Times New Roman" w:cs="Times New Roman"/>
          <w:sz w:val="24"/>
          <w:szCs w:val="24"/>
        </w:rPr>
      </w:pPr>
      <w:r w:rsidRPr="001B21C9">
        <w:rPr>
          <w:rFonts w:ascii="Times New Roman" w:hAnsi="Times New Roman" w:cs="Times New Roman"/>
          <w:sz w:val="24"/>
          <w:szCs w:val="24"/>
        </w:rPr>
        <w:t>Цели: 1.Воспитывать желание познать</w:t>
      </w:r>
      <w:r w:rsidR="00B82A71">
        <w:rPr>
          <w:rFonts w:ascii="Times New Roman" w:hAnsi="Times New Roman" w:cs="Times New Roman"/>
          <w:sz w:val="24"/>
          <w:szCs w:val="24"/>
        </w:rPr>
        <w:t xml:space="preserve"> и оберегать традиции и быт</w:t>
      </w:r>
      <w:r w:rsidRPr="001B21C9">
        <w:rPr>
          <w:rFonts w:ascii="Times New Roman" w:hAnsi="Times New Roman" w:cs="Times New Roman"/>
          <w:sz w:val="24"/>
          <w:szCs w:val="24"/>
        </w:rPr>
        <w:t xml:space="preserve"> станичников. </w:t>
      </w:r>
    </w:p>
    <w:p w:rsidR="00524DDC" w:rsidRPr="001B21C9" w:rsidRDefault="00524DDC" w:rsidP="001B21C9">
      <w:pPr>
        <w:spacing w:after="0" w:line="240" w:lineRule="auto"/>
        <w:rPr>
          <w:rFonts w:ascii="Times New Roman" w:hAnsi="Times New Roman" w:cs="Times New Roman"/>
          <w:sz w:val="24"/>
          <w:szCs w:val="24"/>
        </w:rPr>
      </w:pPr>
      <w:r w:rsidRPr="001B21C9">
        <w:rPr>
          <w:rFonts w:ascii="Times New Roman" w:hAnsi="Times New Roman" w:cs="Times New Roman"/>
          <w:sz w:val="24"/>
          <w:szCs w:val="24"/>
        </w:rPr>
        <w:t xml:space="preserve">          2.Познакомить с особенностями быта казаков.</w:t>
      </w:r>
    </w:p>
    <w:p w:rsidR="00524DDC" w:rsidRPr="001B21C9" w:rsidRDefault="00524DDC" w:rsidP="001B21C9">
      <w:pPr>
        <w:spacing w:after="0" w:line="240" w:lineRule="auto"/>
        <w:rPr>
          <w:rFonts w:ascii="Times New Roman" w:hAnsi="Times New Roman" w:cs="Times New Roman"/>
          <w:sz w:val="24"/>
          <w:szCs w:val="24"/>
        </w:rPr>
      </w:pPr>
      <w:r w:rsidRPr="001B21C9">
        <w:rPr>
          <w:rFonts w:ascii="Times New Roman" w:hAnsi="Times New Roman" w:cs="Times New Roman"/>
          <w:sz w:val="24"/>
          <w:szCs w:val="24"/>
        </w:rPr>
        <w:t xml:space="preserve">          3.Развивать речь, интеллектуальные способности уч-ся.</w:t>
      </w:r>
    </w:p>
    <w:p w:rsidR="006F5120" w:rsidRPr="006F5120" w:rsidRDefault="006F5120" w:rsidP="006F5120">
      <w:pPr>
        <w:spacing w:after="0" w:line="240" w:lineRule="auto"/>
        <w:rPr>
          <w:rFonts w:ascii="Times New Roman" w:eastAsia="Calibri" w:hAnsi="Times New Roman" w:cs="Times New Roman"/>
          <w:sz w:val="24"/>
          <w:szCs w:val="24"/>
        </w:rPr>
      </w:pPr>
      <w:r w:rsidRPr="006F5120">
        <w:rPr>
          <w:rFonts w:ascii="Times New Roman" w:eastAsia="Calibri" w:hAnsi="Times New Roman" w:cs="Times New Roman"/>
          <w:sz w:val="24"/>
          <w:szCs w:val="24"/>
        </w:rPr>
        <w:t>В каждой  строчке  найдите  лишнее  слово, объясните  почему.</w:t>
      </w:r>
    </w:p>
    <w:p w:rsidR="006F5120" w:rsidRPr="00543EC3" w:rsidRDefault="006F5120" w:rsidP="00543EC3">
      <w:pPr>
        <w:spacing w:after="0" w:line="240" w:lineRule="auto"/>
        <w:rPr>
          <w:rFonts w:ascii="Times New Roman" w:eastAsia="Calibri" w:hAnsi="Times New Roman" w:cs="Times New Roman"/>
          <w:i/>
          <w:sz w:val="24"/>
          <w:szCs w:val="24"/>
        </w:rPr>
      </w:pPr>
      <w:r w:rsidRPr="00543EC3">
        <w:rPr>
          <w:rFonts w:ascii="Times New Roman" w:eastAsia="Calibri" w:hAnsi="Times New Roman" w:cs="Times New Roman"/>
          <w:i/>
          <w:sz w:val="24"/>
          <w:szCs w:val="24"/>
        </w:rPr>
        <w:t>Изба,  квартира, дом,  хата.</w:t>
      </w:r>
    </w:p>
    <w:p w:rsidR="006F5120" w:rsidRPr="00543EC3" w:rsidRDefault="006F5120" w:rsidP="00543EC3">
      <w:pPr>
        <w:spacing w:after="0" w:line="240" w:lineRule="auto"/>
        <w:rPr>
          <w:rFonts w:ascii="Times New Roman" w:eastAsia="Calibri" w:hAnsi="Times New Roman" w:cs="Times New Roman"/>
          <w:i/>
          <w:sz w:val="24"/>
          <w:szCs w:val="24"/>
        </w:rPr>
      </w:pPr>
      <w:r w:rsidRPr="00543EC3">
        <w:rPr>
          <w:rFonts w:ascii="Times New Roman" w:eastAsia="Calibri" w:hAnsi="Times New Roman" w:cs="Times New Roman"/>
          <w:i/>
          <w:sz w:val="24"/>
          <w:szCs w:val="24"/>
        </w:rPr>
        <w:t xml:space="preserve">Саманный,  деревянный,  </w:t>
      </w:r>
      <w:proofErr w:type="spellStart"/>
      <w:r w:rsidRPr="00543EC3">
        <w:rPr>
          <w:rFonts w:ascii="Times New Roman" w:eastAsia="Calibri" w:hAnsi="Times New Roman" w:cs="Times New Roman"/>
          <w:i/>
          <w:sz w:val="24"/>
          <w:szCs w:val="24"/>
        </w:rPr>
        <w:t>турлучный</w:t>
      </w:r>
      <w:proofErr w:type="spellEnd"/>
      <w:r w:rsidRPr="00543EC3">
        <w:rPr>
          <w:rFonts w:ascii="Times New Roman" w:eastAsia="Calibri" w:hAnsi="Times New Roman" w:cs="Times New Roman"/>
          <w:i/>
          <w:sz w:val="24"/>
          <w:szCs w:val="24"/>
        </w:rPr>
        <w:t>.</w:t>
      </w:r>
    </w:p>
    <w:p w:rsidR="006F5120" w:rsidRPr="00543EC3" w:rsidRDefault="006F5120" w:rsidP="00543EC3">
      <w:pPr>
        <w:spacing w:after="0" w:line="240" w:lineRule="auto"/>
        <w:rPr>
          <w:rFonts w:ascii="Times New Roman" w:eastAsia="Calibri" w:hAnsi="Times New Roman" w:cs="Times New Roman"/>
          <w:i/>
          <w:sz w:val="24"/>
          <w:szCs w:val="24"/>
        </w:rPr>
      </w:pPr>
      <w:r w:rsidRPr="00543EC3">
        <w:rPr>
          <w:rFonts w:ascii="Times New Roman" w:eastAsia="Calibri" w:hAnsi="Times New Roman" w:cs="Times New Roman"/>
          <w:i/>
          <w:sz w:val="24"/>
          <w:szCs w:val="24"/>
        </w:rPr>
        <w:t>Глина,  солома, известняк, вода.</w:t>
      </w:r>
    </w:p>
    <w:p w:rsidR="006F5120" w:rsidRPr="00543EC3" w:rsidRDefault="006F5120" w:rsidP="00543EC3">
      <w:pPr>
        <w:spacing w:after="0" w:line="240" w:lineRule="auto"/>
        <w:rPr>
          <w:rFonts w:ascii="Times New Roman" w:eastAsia="Calibri" w:hAnsi="Times New Roman" w:cs="Times New Roman"/>
          <w:i/>
          <w:sz w:val="24"/>
          <w:szCs w:val="24"/>
        </w:rPr>
      </w:pPr>
      <w:r w:rsidRPr="00543EC3">
        <w:rPr>
          <w:rFonts w:ascii="Times New Roman" w:eastAsia="Calibri" w:hAnsi="Times New Roman" w:cs="Times New Roman"/>
          <w:i/>
          <w:sz w:val="24"/>
          <w:szCs w:val="24"/>
        </w:rPr>
        <w:t xml:space="preserve">Печка,  костёр, груба,  </w:t>
      </w:r>
      <w:proofErr w:type="spellStart"/>
      <w:r w:rsidRPr="00543EC3">
        <w:rPr>
          <w:rFonts w:ascii="Times New Roman" w:eastAsia="Calibri" w:hAnsi="Times New Roman" w:cs="Times New Roman"/>
          <w:i/>
          <w:sz w:val="24"/>
          <w:szCs w:val="24"/>
        </w:rPr>
        <w:t>кабыця</w:t>
      </w:r>
      <w:proofErr w:type="spellEnd"/>
      <w:r w:rsidRPr="00543EC3">
        <w:rPr>
          <w:rFonts w:ascii="Times New Roman" w:eastAsia="Calibri" w:hAnsi="Times New Roman" w:cs="Times New Roman"/>
          <w:i/>
          <w:sz w:val="24"/>
          <w:szCs w:val="24"/>
        </w:rPr>
        <w:t>.</w:t>
      </w:r>
    </w:p>
    <w:p w:rsidR="00524DDC" w:rsidRPr="001B21C9" w:rsidRDefault="00524DDC" w:rsidP="006F5120">
      <w:pPr>
        <w:spacing w:after="0" w:line="240" w:lineRule="auto"/>
        <w:rPr>
          <w:rFonts w:ascii="Times New Roman" w:hAnsi="Times New Roman" w:cs="Times New Roman"/>
          <w:sz w:val="24"/>
          <w:szCs w:val="24"/>
        </w:rPr>
      </w:pPr>
      <w:r w:rsidRPr="001B21C9">
        <w:rPr>
          <w:rFonts w:ascii="Times New Roman" w:hAnsi="Times New Roman" w:cs="Times New Roman"/>
          <w:sz w:val="24"/>
          <w:szCs w:val="24"/>
        </w:rPr>
        <w:t xml:space="preserve">П.С.Карпенко «Бабы Моти сказ про реку </w:t>
      </w:r>
      <w:proofErr w:type="spellStart"/>
      <w:r w:rsidRPr="001B21C9">
        <w:rPr>
          <w:rFonts w:ascii="Times New Roman" w:hAnsi="Times New Roman" w:cs="Times New Roman"/>
          <w:sz w:val="24"/>
          <w:szCs w:val="24"/>
        </w:rPr>
        <w:t>Челбас</w:t>
      </w:r>
      <w:proofErr w:type="spellEnd"/>
      <w:r w:rsidRPr="001B21C9">
        <w:rPr>
          <w:rFonts w:ascii="Times New Roman" w:hAnsi="Times New Roman" w:cs="Times New Roman"/>
          <w:sz w:val="24"/>
          <w:szCs w:val="24"/>
        </w:rPr>
        <w:t>»:</w:t>
      </w:r>
    </w:p>
    <w:p w:rsidR="00DB6355" w:rsidRDefault="00DB6355" w:rsidP="00DB6355">
      <w:pPr>
        <w:spacing w:after="0" w:line="240" w:lineRule="auto"/>
        <w:rPr>
          <w:rFonts w:ascii="Times New Roman" w:hAnsi="Times New Roman" w:cs="Times New Roman"/>
          <w:i/>
          <w:sz w:val="24"/>
          <w:szCs w:val="24"/>
        </w:rPr>
        <w:sectPr w:rsidR="00DB6355" w:rsidSect="00AE1B5D">
          <w:pgSz w:w="11906" w:h="16838"/>
          <w:pgMar w:top="1134" w:right="850" w:bottom="1134" w:left="1701" w:header="708" w:footer="708" w:gutter="0"/>
          <w:cols w:space="708"/>
          <w:docGrid w:linePitch="360"/>
        </w:sectPr>
      </w:pP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lastRenderedPageBreak/>
        <w:t>Строить дом в степи –</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Тяжкий крест нести.</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От натуги кровавились очи:</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То камыш коси,</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То саман меси,</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То формуй да расставь  его к  ночи.</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Леса нет вокруг,</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Всё поля да луг.</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 дело шла солома и глина,</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lastRenderedPageBreak/>
        <w:t>И сухой камыш для шатровых крыш,</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И для мазки навоз лошадиный.</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 доброй хате той</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Всей семье покой.                                                                        Круглый год благодать в ней витает.</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 стужу здесь тепло,</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В ясный день светло,</w:t>
      </w:r>
    </w:p>
    <w:p w:rsidR="00524DDC" w:rsidRPr="001B21C9" w:rsidRDefault="00524DDC" w:rsidP="00DB6355">
      <w:pPr>
        <w:spacing w:after="0" w:line="240" w:lineRule="auto"/>
        <w:rPr>
          <w:rFonts w:ascii="Times New Roman" w:hAnsi="Times New Roman" w:cs="Times New Roman"/>
          <w:i/>
          <w:sz w:val="24"/>
          <w:szCs w:val="24"/>
        </w:rPr>
      </w:pPr>
      <w:r w:rsidRPr="001B21C9">
        <w:rPr>
          <w:rFonts w:ascii="Times New Roman" w:hAnsi="Times New Roman" w:cs="Times New Roman"/>
          <w:i/>
          <w:sz w:val="24"/>
          <w:szCs w:val="24"/>
        </w:rPr>
        <w:t>А уж летом прохлада, какая!</w:t>
      </w:r>
    </w:p>
    <w:p w:rsidR="00DB6355" w:rsidRDefault="00DB6355" w:rsidP="00DB6355">
      <w:pPr>
        <w:spacing w:after="0" w:line="240" w:lineRule="auto"/>
        <w:ind w:firstLine="540"/>
        <w:rPr>
          <w:rFonts w:ascii="Times New Roman" w:hAnsi="Times New Roman" w:cs="Times New Roman"/>
          <w:b/>
          <w:i/>
          <w:sz w:val="24"/>
          <w:szCs w:val="24"/>
        </w:rPr>
        <w:sectPr w:rsidR="00DB6355" w:rsidSect="00DB6355">
          <w:type w:val="continuous"/>
          <w:pgSz w:w="11906" w:h="16838"/>
          <w:pgMar w:top="1134" w:right="850" w:bottom="1134" w:left="1701" w:header="708" w:footer="708" w:gutter="0"/>
          <w:cols w:num="2" w:space="708"/>
          <w:docGrid w:linePitch="360"/>
        </w:sectPr>
      </w:pPr>
    </w:p>
    <w:p w:rsidR="00524DDC" w:rsidRPr="001B21C9" w:rsidRDefault="00524DDC" w:rsidP="00DB6355">
      <w:pPr>
        <w:spacing w:after="0" w:line="240" w:lineRule="auto"/>
        <w:rPr>
          <w:rFonts w:ascii="Times New Roman" w:hAnsi="Times New Roman" w:cs="Times New Roman"/>
          <w:b/>
          <w:i/>
          <w:sz w:val="24"/>
          <w:szCs w:val="24"/>
        </w:rPr>
      </w:pPr>
    </w:p>
    <w:p w:rsidR="00957930" w:rsidRPr="00957930" w:rsidRDefault="00957930" w:rsidP="00957930">
      <w:pPr>
        <w:spacing w:after="0" w:line="240" w:lineRule="auto"/>
        <w:jc w:val="center"/>
        <w:rPr>
          <w:rFonts w:ascii="Times New Roman" w:hAnsi="Times New Roman" w:cs="Times New Roman"/>
          <w:b/>
          <w:sz w:val="24"/>
          <w:szCs w:val="24"/>
        </w:rPr>
      </w:pPr>
      <w:r w:rsidRPr="00957930">
        <w:rPr>
          <w:rFonts w:ascii="Times New Roman" w:hAnsi="Times New Roman" w:cs="Times New Roman"/>
          <w:b/>
          <w:i/>
          <w:sz w:val="24"/>
          <w:szCs w:val="24"/>
        </w:rPr>
        <w:t>Жилища казаков</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Жилища-хаты казаки строили из местных природных материалов: соломы, камыша, хвороста, глины. Хата представляла собой каркас из прутьев, обмазанный с двух  сторон глиной. Пол – глинобитный. Крыша из соломы  или  камыша. Снаружи хату белили. Она делилась на два жи</w:t>
      </w:r>
      <w:r w:rsidRPr="00957930">
        <w:rPr>
          <w:rFonts w:ascii="Times New Roman" w:hAnsi="Times New Roman" w:cs="Times New Roman"/>
          <w:sz w:val="24"/>
          <w:szCs w:val="24"/>
        </w:rPr>
        <w:softHyphen/>
        <w:t xml:space="preserve">лых помещения: великую хату с Русской печью в заднем углу и малую хату.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Домостроение – важный  элемент традиционной народ</w:t>
      </w:r>
      <w:r w:rsidRPr="00957930">
        <w:rPr>
          <w:rFonts w:ascii="Times New Roman" w:hAnsi="Times New Roman" w:cs="Times New Roman"/>
          <w:sz w:val="24"/>
          <w:szCs w:val="24"/>
        </w:rPr>
        <w:softHyphen/>
        <w:t>ной культуры. Это большое событие в жизни каждой ка</w:t>
      </w:r>
      <w:r w:rsidRPr="00957930">
        <w:rPr>
          <w:rFonts w:ascii="Times New Roman" w:hAnsi="Times New Roman" w:cs="Times New Roman"/>
          <w:sz w:val="24"/>
          <w:szCs w:val="24"/>
        </w:rPr>
        <w:softHyphen/>
        <w:t>зачьей семьи, дело коллективное. В нем обычно принима</w:t>
      </w:r>
      <w:r w:rsidRPr="00957930">
        <w:rPr>
          <w:rFonts w:ascii="Times New Roman" w:hAnsi="Times New Roman" w:cs="Times New Roman"/>
          <w:sz w:val="24"/>
          <w:szCs w:val="24"/>
        </w:rPr>
        <w:softHyphen/>
        <w:t>ли участие, если не все, то большая часть жителей «края», «</w:t>
      </w:r>
      <w:proofErr w:type="spellStart"/>
      <w:r w:rsidRPr="00957930">
        <w:rPr>
          <w:rFonts w:ascii="Times New Roman" w:hAnsi="Times New Roman" w:cs="Times New Roman"/>
          <w:sz w:val="24"/>
          <w:szCs w:val="24"/>
        </w:rPr>
        <w:t>кутк</w:t>
      </w:r>
      <w:proofErr w:type="gramStart"/>
      <w:r w:rsidRPr="00957930">
        <w:rPr>
          <w:rFonts w:ascii="Times New Roman" w:hAnsi="Times New Roman" w:cs="Times New Roman"/>
          <w:sz w:val="24"/>
          <w:szCs w:val="24"/>
        </w:rPr>
        <w:t>a</w:t>
      </w:r>
      <w:proofErr w:type="spellEnd"/>
      <w:proofErr w:type="gramEnd"/>
      <w:r w:rsidRPr="00957930">
        <w:rPr>
          <w:rFonts w:ascii="Times New Roman" w:hAnsi="Times New Roman" w:cs="Times New Roman"/>
          <w:sz w:val="24"/>
          <w:szCs w:val="24"/>
        </w:rPr>
        <w:t xml:space="preserve">» , станицы. На Кубани первые поселенцы  строили </w:t>
      </w:r>
      <w:proofErr w:type="spellStart"/>
      <w:r w:rsidRPr="00957930">
        <w:rPr>
          <w:rFonts w:ascii="Times New Roman" w:hAnsi="Times New Roman" w:cs="Times New Roman"/>
          <w:sz w:val="24"/>
          <w:szCs w:val="24"/>
        </w:rPr>
        <w:t>турлучные</w:t>
      </w:r>
      <w:proofErr w:type="spellEnd"/>
      <w:r w:rsidRPr="00957930">
        <w:rPr>
          <w:rFonts w:ascii="Times New Roman" w:hAnsi="Times New Roman" w:cs="Times New Roman"/>
          <w:sz w:val="24"/>
          <w:szCs w:val="24"/>
        </w:rPr>
        <w:t xml:space="preserve"> хаты без фундамента, прямо на земле. По периметру  постройки устанавливали сохи и </w:t>
      </w:r>
      <w:proofErr w:type="spellStart"/>
      <w:r w:rsidRPr="00957930">
        <w:rPr>
          <w:rFonts w:ascii="Times New Roman" w:hAnsi="Times New Roman" w:cs="Times New Roman"/>
          <w:sz w:val="24"/>
          <w:szCs w:val="24"/>
        </w:rPr>
        <w:t>подсошки</w:t>
      </w:r>
      <w:proofErr w:type="spellEnd"/>
      <w:r w:rsidRPr="00957930">
        <w:rPr>
          <w:rFonts w:ascii="Times New Roman" w:hAnsi="Times New Roman" w:cs="Times New Roman"/>
          <w:sz w:val="24"/>
          <w:szCs w:val="24"/>
        </w:rPr>
        <w:t xml:space="preserve">, между которыми закрепляли  плетень из ивовых прутьев или это пространство  заполняли камышом или хворостом. Верхние  концы сох соединялись досками или бревнами. Поверх бревен укрепляли потолочные балки – </w:t>
      </w:r>
      <w:proofErr w:type="spellStart"/>
      <w:r w:rsidRPr="00957930">
        <w:rPr>
          <w:rFonts w:ascii="Times New Roman" w:hAnsi="Times New Roman" w:cs="Times New Roman"/>
          <w:sz w:val="24"/>
          <w:szCs w:val="24"/>
        </w:rPr>
        <w:t>сволока</w:t>
      </w:r>
      <w:proofErr w:type="spellEnd"/>
      <w:r w:rsidRPr="00957930">
        <w:rPr>
          <w:rFonts w:ascii="Times New Roman" w:hAnsi="Times New Roman" w:cs="Times New Roman"/>
          <w:sz w:val="24"/>
          <w:szCs w:val="24"/>
        </w:rPr>
        <w:t>,   на которые укладывались тонкие жерди, все заплетали хворостом  или засыпали камышом. Затем  это сверху и снизу обмазывали толстым слоем глины с соломой. Так получался потолок. Стены  с двух сторон обмазывались толстым  (30-</w:t>
      </w:r>
      <w:smartTag w:uri="urn:schemas-microsoft-com:office:smarttags" w:element="metricconverter">
        <w:smartTagPr>
          <w:attr w:name="ProductID" w:val="40 см"/>
        </w:smartTagPr>
        <w:r w:rsidRPr="00957930">
          <w:rPr>
            <w:rFonts w:ascii="Times New Roman" w:hAnsi="Times New Roman" w:cs="Times New Roman"/>
            <w:sz w:val="24"/>
            <w:szCs w:val="24"/>
          </w:rPr>
          <w:t>40 см</w:t>
        </w:r>
      </w:smartTag>
      <w:r w:rsidRPr="00957930">
        <w:rPr>
          <w:rFonts w:ascii="Times New Roman" w:hAnsi="Times New Roman" w:cs="Times New Roman"/>
          <w:sz w:val="24"/>
          <w:szCs w:val="24"/>
        </w:rPr>
        <w:t>) слоем глины, смешанной с соломой.</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Мазка хаты совершалась в 4 этапа. Первую мазку «под </w:t>
      </w:r>
      <w:proofErr w:type="spellStart"/>
      <w:r w:rsidRPr="00957930">
        <w:rPr>
          <w:rFonts w:ascii="Times New Roman" w:hAnsi="Times New Roman" w:cs="Times New Roman"/>
          <w:sz w:val="24"/>
          <w:szCs w:val="24"/>
        </w:rPr>
        <w:t>кулакы</w:t>
      </w:r>
      <w:proofErr w:type="spellEnd"/>
      <w:r w:rsidRPr="00957930">
        <w:rPr>
          <w:rFonts w:ascii="Times New Roman" w:hAnsi="Times New Roman" w:cs="Times New Roman"/>
          <w:sz w:val="24"/>
          <w:szCs w:val="24"/>
        </w:rPr>
        <w:t xml:space="preserve">» делали, созывая родственников, смешивая глину с соломой и забивая ее  кулаками в плетень. Через неделю делали вторую мазку – под «пальцы»,  когда  глину, смешанную с половой,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вминали и разглаживали пальцами. Для  третьей «гладкой» мазки  в глину добавляли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полову и кизяк. Была и четвертая  мазка «</w:t>
      </w:r>
      <w:proofErr w:type="spellStart"/>
      <w:r w:rsidRPr="00957930">
        <w:rPr>
          <w:rFonts w:ascii="Times New Roman" w:hAnsi="Times New Roman" w:cs="Times New Roman"/>
          <w:sz w:val="24"/>
          <w:szCs w:val="24"/>
        </w:rPr>
        <w:t>вихтювання</w:t>
      </w:r>
      <w:proofErr w:type="spellEnd"/>
      <w:r w:rsidRPr="00957930">
        <w:rPr>
          <w:rFonts w:ascii="Times New Roman" w:hAnsi="Times New Roman" w:cs="Times New Roman"/>
          <w:sz w:val="24"/>
          <w:szCs w:val="24"/>
        </w:rPr>
        <w:t>», когда тряпкой – «</w:t>
      </w:r>
      <w:proofErr w:type="spellStart"/>
      <w:r w:rsidRPr="00957930">
        <w:rPr>
          <w:rFonts w:ascii="Times New Roman" w:hAnsi="Times New Roman" w:cs="Times New Roman"/>
          <w:sz w:val="24"/>
          <w:szCs w:val="24"/>
        </w:rPr>
        <w:t>вихтем</w:t>
      </w:r>
      <w:proofErr w:type="spellEnd"/>
      <w:r w:rsidRPr="00957930">
        <w:rPr>
          <w:rFonts w:ascii="Times New Roman" w:hAnsi="Times New Roman" w:cs="Times New Roman"/>
          <w:sz w:val="24"/>
          <w:szCs w:val="24"/>
        </w:rPr>
        <w:t>» - размывали стены,  нанося на них  аккуратным слоем глину. Побелку делали глиной. Полы забивали глиной так, чтобы они возвышались  над поверхностью земли на 20-</w:t>
      </w:r>
      <w:smartTag w:uri="urn:schemas-microsoft-com:office:smarttags" w:element="metricconverter">
        <w:smartTagPr>
          <w:attr w:name="ProductID" w:val="30 см"/>
        </w:smartTagPr>
        <w:r w:rsidRPr="00957930">
          <w:rPr>
            <w:rFonts w:ascii="Times New Roman" w:hAnsi="Times New Roman" w:cs="Times New Roman"/>
            <w:sz w:val="24"/>
            <w:szCs w:val="24"/>
          </w:rPr>
          <w:t>30 см</w:t>
        </w:r>
      </w:smartTag>
      <w:r w:rsidRPr="00957930">
        <w:rPr>
          <w:rFonts w:ascii="Times New Roman" w:hAnsi="Times New Roman" w:cs="Times New Roman"/>
          <w:sz w:val="24"/>
          <w:szCs w:val="24"/>
        </w:rPr>
        <w:t>.</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Крыли ее  путаной соломой -  в натруску или соломенными снопиками – парками. Затем в хате клали печь – </w:t>
      </w:r>
      <w:proofErr w:type="spellStart"/>
      <w:r w:rsidRPr="00957930">
        <w:rPr>
          <w:rFonts w:ascii="Times New Roman" w:hAnsi="Times New Roman" w:cs="Times New Roman"/>
          <w:sz w:val="24"/>
          <w:szCs w:val="24"/>
        </w:rPr>
        <w:t>грубу</w:t>
      </w:r>
      <w:proofErr w:type="spellEnd"/>
      <w:r w:rsidRPr="00957930">
        <w:rPr>
          <w:rFonts w:ascii="Times New Roman" w:hAnsi="Times New Roman" w:cs="Times New Roman"/>
          <w:sz w:val="24"/>
          <w:szCs w:val="24"/>
        </w:rPr>
        <w:t xml:space="preserve"> (</w:t>
      </w:r>
      <w:proofErr w:type="spellStart"/>
      <w:r w:rsidRPr="00957930">
        <w:rPr>
          <w:rFonts w:ascii="Times New Roman" w:hAnsi="Times New Roman" w:cs="Times New Roman"/>
          <w:sz w:val="24"/>
          <w:szCs w:val="24"/>
        </w:rPr>
        <w:t>грубку</w:t>
      </w:r>
      <w:proofErr w:type="spellEnd"/>
      <w:r w:rsidRPr="00957930">
        <w:rPr>
          <w:rFonts w:ascii="Times New Roman" w:hAnsi="Times New Roman" w:cs="Times New Roman"/>
          <w:sz w:val="24"/>
          <w:szCs w:val="24"/>
        </w:rPr>
        <w:t xml:space="preserve">). Технология  сооружения  такой хаты  перенесена с Украины.  Для летнего пользования во дворе ставили небольшую печку – </w:t>
      </w:r>
      <w:proofErr w:type="spellStart"/>
      <w:r w:rsidRPr="00957930">
        <w:rPr>
          <w:rFonts w:ascii="Times New Roman" w:hAnsi="Times New Roman" w:cs="Times New Roman"/>
          <w:sz w:val="24"/>
          <w:szCs w:val="24"/>
        </w:rPr>
        <w:t>кабицу</w:t>
      </w:r>
      <w:proofErr w:type="spellEnd"/>
      <w:r w:rsidRPr="00957930">
        <w:rPr>
          <w:rFonts w:ascii="Times New Roman" w:hAnsi="Times New Roman" w:cs="Times New Roman"/>
          <w:sz w:val="24"/>
          <w:szCs w:val="24"/>
        </w:rPr>
        <w:t xml:space="preserve">. Над ней ставили легкий навес.   Позже стали ставить саманные хаты. Их возводили на фундаменте из саманных блоков или сырцового кирпича, изготовляемого из глины  с примесью соломы. Казачья  хата почти не отличалась от жилища жителей Украины.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lastRenderedPageBreak/>
        <w:t xml:space="preserve">        Общественные здания - атаманское правление, шко</w:t>
      </w:r>
      <w:r w:rsidRPr="00957930">
        <w:rPr>
          <w:rFonts w:ascii="Times New Roman" w:hAnsi="Times New Roman" w:cs="Times New Roman"/>
          <w:sz w:val="24"/>
          <w:szCs w:val="24"/>
        </w:rPr>
        <w:softHyphen/>
        <w:t>лы возводили из кирпича, с железными крышами. Они до сих пор украшают кубанские станицы.</w:t>
      </w:r>
    </w:p>
    <w:p w:rsidR="00957930" w:rsidRPr="00957930" w:rsidRDefault="00957930" w:rsidP="00957930">
      <w:pPr>
        <w:spacing w:after="0" w:line="240" w:lineRule="auto"/>
        <w:jc w:val="center"/>
        <w:rPr>
          <w:rFonts w:ascii="Times New Roman" w:hAnsi="Times New Roman" w:cs="Times New Roman"/>
          <w:b/>
          <w:i/>
          <w:sz w:val="24"/>
          <w:szCs w:val="24"/>
        </w:rPr>
      </w:pPr>
      <w:r w:rsidRPr="00957930">
        <w:rPr>
          <w:rFonts w:ascii="Times New Roman" w:hAnsi="Times New Roman" w:cs="Times New Roman"/>
          <w:b/>
          <w:i/>
          <w:sz w:val="24"/>
          <w:szCs w:val="24"/>
        </w:rPr>
        <w:t>Обряды при строительстве жилья</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«На место строительства бросали клочки шерсти домашних животных, перья - «чтобы все водилось». </w:t>
      </w:r>
      <w:proofErr w:type="spellStart"/>
      <w:proofErr w:type="gramStart"/>
      <w:r w:rsidRPr="00957930">
        <w:rPr>
          <w:rFonts w:ascii="Times New Roman" w:hAnsi="Times New Roman" w:cs="Times New Roman"/>
          <w:sz w:val="24"/>
          <w:szCs w:val="24"/>
        </w:rPr>
        <w:t>Мат</w:t>
      </w:r>
      <w:r w:rsidRPr="00957930">
        <w:rPr>
          <w:rFonts w:ascii="Times New Roman" w:hAnsi="Times New Roman" w:cs="Times New Roman"/>
          <w:sz w:val="24"/>
          <w:szCs w:val="24"/>
        </w:rPr>
        <w:softHyphen/>
        <w:t>ку-сволок</w:t>
      </w:r>
      <w:proofErr w:type="spellEnd"/>
      <w:proofErr w:type="gramEnd"/>
      <w:r w:rsidRPr="00957930">
        <w:rPr>
          <w:rFonts w:ascii="Times New Roman" w:hAnsi="Times New Roman" w:cs="Times New Roman"/>
          <w:sz w:val="24"/>
          <w:szCs w:val="24"/>
        </w:rPr>
        <w:t xml:space="preserve"> (деревянные брусья, на которые настилался по</w:t>
      </w:r>
      <w:r w:rsidRPr="00957930">
        <w:rPr>
          <w:rFonts w:ascii="Times New Roman" w:hAnsi="Times New Roman" w:cs="Times New Roman"/>
          <w:sz w:val="24"/>
          <w:szCs w:val="24"/>
        </w:rPr>
        <w:softHyphen/>
        <w:t xml:space="preserve">толок) поднимали на полотенцах или цепях, «чтобы в доме не было пусто».  В  передний угол, в стену вмуровывали деревянный крест, призывая этим Божье благословение на обитателей дома.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После окончания строительных работ хозяева устраивали угощение вместо платы (ее не полагалось брать за помощь). Большинство участников приглашалось и на новоселье. </w:t>
      </w:r>
    </w:p>
    <w:p w:rsidR="00957930" w:rsidRPr="00957930" w:rsidRDefault="00957930" w:rsidP="00957930">
      <w:pPr>
        <w:spacing w:after="0" w:line="240" w:lineRule="auto"/>
        <w:jc w:val="center"/>
        <w:rPr>
          <w:rFonts w:ascii="Times New Roman" w:hAnsi="Times New Roman" w:cs="Times New Roman"/>
          <w:b/>
          <w:i/>
          <w:sz w:val="24"/>
          <w:szCs w:val="24"/>
        </w:rPr>
      </w:pPr>
      <w:r w:rsidRPr="00957930">
        <w:rPr>
          <w:rFonts w:ascii="Times New Roman" w:hAnsi="Times New Roman" w:cs="Times New Roman"/>
          <w:b/>
          <w:i/>
          <w:sz w:val="24"/>
          <w:szCs w:val="24"/>
        </w:rPr>
        <w:t>Казачье подворье</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b/>
          <w:i/>
          <w:sz w:val="24"/>
          <w:szCs w:val="24"/>
        </w:rPr>
        <w:tab/>
      </w:r>
      <w:r w:rsidRPr="00957930">
        <w:rPr>
          <w:rFonts w:ascii="Times New Roman" w:hAnsi="Times New Roman" w:cs="Times New Roman"/>
          <w:sz w:val="24"/>
          <w:szCs w:val="24"/>
        </w:rPr>
        <w:t xml:space="preserve">Ничто так ярко не отражало характер и хозяйскую жилку казака, как его двор. Достаточно было взглянуть на него, чтобы безошибочно определить, пустил ли поселенец на новом месте «корни». Даже ширина двора имела значение. Если он был широким, просторным, значит, хозяин уже думал о постройке новых хат, где будут жить взрослые сыновья, если узкий двор – наверняка в семье одни </w:t>
      </w:r>
      <w:proofErr w:type="gramStart"/>
      <w:r w:rsidRPr="00957930">
        <w:rPr>
          <w:rFonts w:ascii="Times New Roman" w:hAnsi="Times New Roman" w:cs="Times New Roman"/>
          <w:sz w:val="24"/>
          <w:szCs w:val="24"/>
        </w:rPr>
        <w:t>девки</w:t>
      </w:r>
      <w:proofErr w:type="gramEnd"/>
      <w:r w:rsidRPr="00957930">
        <w:rPr>
          <w:rFonts w:ascii="Times New Roman" w:hAnsi="Times New Roman" w:cs="Times New Roman"/>
          <w:sz w:val="24"/>
          <w:szCs w:val="24"/>
        </w:rPr>
        <w:t>, а значит, никакого расширения не предвидится.</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В обустройстве подворья казаки всегда придерживались главного правила: здесь всё должно быть на виду, под рукой. Главная достопримечательность казачьего двора – пространство между крылечком, что выходило во двор, и хозяйственными постройками вокруг него.</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Зелень здесь не росла, поскольку её вытаптывали с весны до осени детвора, взрослые, домашний скот, кони. Количество построек во дворе могло быть больше или меньше, смотря по достатку хозяина. В своём дворе казаки много скота не держали – для этого хватало простора степи.</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 xml:space="preserve">На одной стороне двора ставили плотницкую, конюшню, при ней – </w:t>
      </w:r>
      <w:proofErr w:type="spellStart"/>
      <w:r w:rsidRPr="00957930">
        <w:rPr>
          <w:rFonts w:ascii="Times New Roman" w:hAnsi="Times New Roman" w:cs="Times New Roman"/>
          <w:sz w:val="24"/>
          <w:szCs w:val="24"/>
        </w:rPr>
        <w:t>хомутовку</w:t>
      </w:r>
      <w:proofErr w:type="spellEnd"/>
      <w:r w:rsidRPr="00957930">
        <w:rPr>
          <w:rFonts w:ascii="Times New Roman" w:hAnsi="Times New Roman" w:cs="Times New Roman"/>
          <w:sz w:val="24"/>
          <w:szCs w:val="24"/>
        </w:rPr>
        <w:t>, где хранили хомуты, сёдла, конскую упряжь, щётки, деревянные гребни для расчёса гривы и хвоста лошадей. Дальше располагались коровник, помещения для телят, свиней, птицы.</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На противоположной стороне – хлебные амбары, ближе к хате срубленный колодец, летняя печь под черепицей – навес на четырёх столбах, кирпичный погреб.</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За хозяйственными постройками начинался огород, тянущийся до фруктового сада у реки</w:t>
      </w:r>
      <w:proofErr w:type="gramStart"/>
      <w:r w:rsidRPr="00957930">
        <w:rPr>
          <w:rFonts w:ascii="Times New Roman" w:hAnsi="Times New Roman" w:cs="Times New Roman"/>
          <w:sz w:val="24"/>
          <w:szCs w:val="24"/>
        </w:rPr>
        <w:t>.</w:t>
      </w:r>
      <w:proofErr w:type="gramEnd"/>
      <w:r w:rsidRPr="00957930">
        <w:rPr>
          <w:rFonts w:ascii="Times New Roman" w:hAnsi="Times New Roman" w:cs="Times New Roman"/>
          <w:sz w:val="24"/>
          <w:szCs w:val="24"/>
        </w:rPr>
        <w:t xml:space="preserve"> </w:t>
      </w:r>
      <w:proofErr w:type="gramStart"/>
      <w:r w:rsidRPr="00957930">
        <w:rPr>
          <w:rFonts w:ascii="Times New Roman" w:hAnsi="Times New Roman" w:cs="Times New Roman"/>
          <w:sz w:val="24"/>
          <w:szCs w:val="24"/>
        </w:rPr>
        <w:t>с</w:t>
      </w:r>
      <w:proofErr w:type="gramEnd"/>
      <w:r w:rsidRPr="00957930">
        <w:rPr>
          <w:rFonts w:ascii="Times New Roman" w:hAnsi="Times New Roman" w:cs="Times New Roman"/>
          <w:sz w:val="24"/>
          <w:szCs w:val="24"/>
        </w:rPr>
        <w:t xml:space="preserve"> поляной, где дремали колоды пасеки. Подойдёт срок службы казака – и унесёт его верный конь в далёкие края. Но всегда и везде будет помнить он тропинку детства, что проторил босыми ногами по белёсой траве на зорьке.</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ab/>
        <w:t xml:space="preserve">Никогда не забудет он, как вослед ему доносился радостный звон молочных струй, что ударялись о край подойника; впереди в зарослях уже проснулась </w:t>
      </w:r>
      <w:proofErr w:type="spellStart"/>
      <w:r w:rsidRPr="00957930">
        <w:rPr>
          <w:rFonts w:ascii="Times New Roman" w:hAnsi="Times New Roman" w:cs="Times New Roman"/>
          <w:sz w:val="24"/>
          <w:szCs w:val="24"/>
        </w:rPr>
        <w:t>камышанка</w:t>
      </w:r>
      <w:proofErr w:type="spellEnd"/>
      <w:r w:rsidRPr="00957930">
        <w:rPr>
          <w:rFonts w:ascii="Times New Roman" w:hAnsi="Times New Roman" w:cs="Times New Roman"/>
          <w:sz w:val="24"/>
          <w:szCs w:val="24"/>
        </w:rPr>
        <w:t>, а вдоль клубящейся реки там и тут из прогалин камыша виднелись бледные силуэты лодок первых рыбаков.</w:t>
      </w:r>
    </w:p>
    <w:p w:rsidR="00957930" w:rsidRPr="00957930" w:rsidRDefault="00957930" w:rsidP="00957930">
      <w:pPr>
        <w:spacing w:after="0" w:line="240" w:lineRule="auto"/>
        <w:jc w:val="center"/>
        <w:rPr>
          <w:rFonts w:ascii="Times New Roman" w:hAnsi="Times New Roman" w:cs="Times New Roman"/>
          <w:b/>
          <w:sz w:val="24"/>
          <w:szCs w:val="24"/>
        </w:rPr>
      </w:pPr>
      <w:r w:rsidRPr="00957930">
        <w:rPr>
          <w:rFonts w:ascii="Times New Roman" w:hAnsi="Times New Roman" w:cs="Times New Roman"/>
          <w:b/>
          <w:i/>
          <w:sz w:val="24"/>
          <w:szCs w:val="24"/>
        </w:rPr>
        <w:t>Внутреннее убранство казачьей хаты</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Интерьер кубанского жилища был в основном одина</w:t>
      </w:r>
      <w:r w:rsidRPr="00957930">
        <w:rPr>
          <w:rFonts w:ascii="Times New Roman" w:hAnsi="Times New Roman" w:cs="Times New Roman"/>
          <w:sz w:val="24"/>
          <w:szCs w:val="24"/>
        </w:rPr>
        <w:softHyphen/>
        <w:t xml:space="preserve">ков для всех районов Кубани. В доме обычно было две комнаты: великая и малая хата. В малой хате находились печь, длинные деревянные лавки, стол. </w:t>
      </w:r>
      <w:proofErr w:type="gramStart"/>
      <w:r w:rsidRPr="00957930">
        <w:rPr>
          <w:rFonts w:ascii="Times New Roman" w:hAnsi="Times New Roman" w:cs="Times New Roman"/>
          <w:sz w:val="24"/>
          <w:szCs w:val="24"/>
        </w:rPr>
        <w:t>В великой хате сто</w:t>
      </w:r>
      <w:r w:rsidRPr="00957930">
        <w:rPr>
          <w:rFonts w:ascii="Times New Roman" w:hAnsi="Times New Roman" w:cs="Times New Roman"/>
          <w:sz w:val="24"/>
          <w:szCs w:val="24"/>
        </w:rPr>
        <w:softHyphen/>
        <w:t>яла изготовленная на заказ мебель: шкаф для посуды: «горка» или «угольник»), комод для белья, сундуки и т.д.</w:t>
      </w:r>
      <w:proofErr w:type="gramEnd"/>
      <w:r w:rsidRPr="00957930">
        <w:rPr>
          <w:rFonts w:ascii="Times New Roman" w:hAnsi="Times New Roman" w:cs="Times New Roman"/>
          <w:sz w:val="24"/>
          <w:szCs w:val="24"/>
        </w:rPr>
        <w:t xml:space="preserve"> Центральным местом в доме бы «красный угол» - «бож</w:t>
      </w:r>
      <w:r w:rsidRPr="00957930">
        <w:rPr>
          <w:rFonts w:ascii="Times New Roman" w:hAnsi="Times New Roman" w:cs="Times New Roman"/>
          <w:sz w:val="24"/>
          <w:szCs w:val="24"/>
        </w:rPr>
        <w:softHyphen/>
        <w:t>ница». «Божница» оформлялась в форме большого киота, состоящего из одной или нескольких икон, украшенных рушниками, и стола-угольника. Часто иконы и рушники украшались бумажными цветами. В «божнице» сохраня</w:t>
      </w:r>
      <w:r w:rsidRPr="00957930">
        <w:rPr>
          <w:rFonts w:ascii="Times New Roman" w:hAnsi="Times New Roman" w:cs="Times New Roman"/>
          <w:sz w:val="24"/>
          <w:szCs w:val="24"/>
        </w:rPr>
        <w:softHyphen/>
        <w:t>ли предметы, имеющие священное или обрядовое значе</w:t>
      </w:r>
      <w:r w:rsidRPr="00957930">
        <w:rPr>
          <w:rFonts w:ascii="Times New Roman" w:hAnsi="Times New Roman" w:cs="Times New Roman"/>
          <w:sz w:val="24"/>
          <w:szCs w:val="24"/>
        </w:rPr>
        <w:softHyphen/>
        <w:t>ние: венчальные свечи, «</w:t>
      </w:r>
      <w:proofErr w:type="spellStart"/>
      <w:r w:rsidRPr="00957930">
        <w:rPr>
          <w:rFonts w:ascii="Times New Roman" w:hAnsi="Times New Roman" w:cs="Times New Roman"/>
          <w:sz w:val="24"/>
          <w:szCs w:val="24"/>
        </w:rPr>
        <w:t>паски</w:t>
      </w:r>
      <w:proofErr w:type="spellEnd"/>
      <w:r w:rsidRPr="00957930">
        <w:rPr>
          <w:rFonts w:ascii="Times New Roman" w:hAnsi="Times New Roman" w:cs="Times New Roman"/>
          <w:sz w:val="24"/>
          <w:szCs w:val="24"/>
        </w:rPr>
        <w:t>», как их называют на Куба</w:t>
      </w:r>
      <w:r w:rsidRPr="00957930">
        <w:rPr>
          <w:rFonts w:ascii="Times New Roman" w:hAnsi="Times New Roman" w:cs="Times New Roman"/>
          <w:sz w:val="24"/>
          <w:szCs w:val="24"/>
        </w:rPr>
        <w:softHyphen/>
        <w:t>ни, пасхальные яйца, просвирки, записи молитв, поминаль</w:t>
      </w:r>
      <w:r w:rsidRPr="00957930">
        <w:rPr>
          <w:rFonts w:ascii="Times New Roman" w:hAnsi="Times New Roman" w:cs="Times New Roman"/>
          <w:sz w:val="24"/>
          <w:szCs w:val="24"/>
        </w:rPr>
        <w:softHyphen/>
        <w:t>ные книжки.</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w:t>
      </w:r>
      <w:r w:rsidRPr="00957930">
        <w:rPr>
          <w:rFonts w:ascii="Times New Roman" w:hAnsi="Times New Roman" w:cs="Times New Roman"/>
          <w:sz w:val="24"/>
          <w:szCs w:val="24"/>
        </w:rPr>
        <w:tab/>
      </w:r>
      <w:r w:rsidRPr="00957930">
        <w:rPr>
          <w:rFonts w:ascii="Times New Roman" w:hAnsi="Times New Roman" w:cs="Times New Roman"/>
          <w:iCs/>
          <w:sz w:val="24"/>
          <w:szCs w:val="24"/>
        </w:rPr>
        <w:t xml:space="preserve">Казачки придавали </w:t>
      </w:r>
      <w:r w:rsidRPr="00957930">
        <w:rPr>
          <w:rFonts w:ascii="Times New Roman" w:hAnsi="Times New Roman" w:cs="Times New Roman"/>
          <w:sz w:val="24"/>
          <w:szCs w:val="24"/>
        </w:rPr>
        <w:t xml:space="preserve">большое значение убранству хаты.   В красном углу были иконы, они крепились к стенам, украшались рушниками и цветами. Перед иконами крепилась лампадка, которую зажигали, когда молились или на большие праздники. В </w:t>
      </w:r>
      <w:r w:rsidRPr="00957930">
        <w:rPr>
          <w:rFonts w:ascii="Times New Roman" w:hAnsi="Times New Roman" w:cs="Times New Roman"/>
          <w:sz w:val="24"/>
          <w:szCs w:val="24"/>
        </w:rPr>
        <w:lastRenderedPageBreak/>
        <w:t xml:space="preserve">главной комнате стояла кровать, на которой было множество подушек в нарядных наволочках, </w:t>
      </w:r>
      <w:r w:rsidRPr="00957930">
        <w:rPr>
          <w:rFonts w:ascii="Times New Roman" w:hAnsi="Times New Roman" w:cs="Times New Roman"/>
          <w:b/>
          <w:sz w:val="24"/>
          <w:szCs w:val="24"/>
          <w:u w:val="single"/>
        </w:rPr>
        <w:t>подзоры</w:t>
      </w:r>
      <w:r w:rsidRPr="00957930">
        <w:rPr>
          <w:rFonts w:ascii="Times New Roman" w:hAnsi="Times New Roman" w:cs="Times New Roman"/>
          <w:sz w:val="24"/>
          <w:szCs w:val="24"/>
        </w:rPr>
        <w:t xml:space="preserve"> (ими украшали  низ кровати) вязаные крючком. Все  выглаженное, красивое. Казачки любили вышивать (слайд).</w:t>
      </w:r>
    </w:p>
    <w:p w:rsidR="00957930" w:rsidRPr="00957930" w:rsidRDefault="00957930" w:rsidP="00957930">
      <w:pPr>
        <w:pStyle w:val="3"/>
        <w:spacing w:after="0" w:line="240" w:lineRule="auto"/>
        <w:rPr>
          <w:rFonts w:ascii="Times New Roman" w:hAnsi="Times New Roman" w:cs="Times New Roman"/>
          <w:sz w:val="24"/>
          <w:szCs w:val="24"/>
        </w:rPr>
      </w:pPr>
      <w:r w:rsidRPr="00957930">
        <w:rPr>
          <w:rFonts w:ascii="Times New Roman" w:hAnsi="Times New Roman" w:cs="Times New Roman"/>
          <w:sz w:val="24"/>
          <w:szCs w:val="24"/>
        </w:rPr>
        <w:t xml:space="preserve">            На Кубани были искусные мастерицы, детей рано приучали к рукоделию. Основой в вышивке является узор или орнамент. У каждой хозяйки был свой стиль. Вышивали крестом и гладью.</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В  орнаменте  были заложены символы, которые несли смысловое значение. Например: символы в орнаменте: птицы - это вестники солнца. Рисовали пав с изящными контурами туловища и пышным хвостом, скромных петухов. Птица-солнце, жар-птица или птица-пава - обозначала парящее по небу солнце, роняющее перья-лучи.  Двуглавый орел  - небесный огонь, сила, могущество.  Конь - символ благополучия. Летающие по небу собаки - небесные - охранители человека, языческие обереги. Летающие олени - языческие небесные божества. </w:t>
      </w:r>
    </w:p>
    <w:p w:rsidR="00957930" w:rsidRPr="00957930" w:rsidRDefault="00957930" w:rsidP="00957930">
      <w:pPr>
        <w:spacing w:after="0" w:line="240" w:lineRule="auto"/>
        <w:jc w:val="both"/>
        <w:rPr>
          <w:rFonts w:ascii="Times New Roman" w:hAnsi="Times New Roman" w:cs="Times New Roman"/>
          <w:sz w:val="24"/>
          <w:szCs w:val="24"/>
        </w:rPr>
      </w:pPr>
      <w:r w:rsidRPr="00957930">
        <w:rPr>
          <w:rFonts w:ascii="Times New Roman" w:hAnsi="Times New Roman" w:cs="Times New Roman"/>
          <w:sz w:val="24"/>
          <w:szCs w:val="24"/>
        </w:rPr>
        <w:t xml:space="preserve">         Рушники - традиционный элемент украшения кубан</w:t>
      </w:r>
      <w:r w:rsidRPr="00957930">
        <w:rPr>
          <w:rFonts w:ascii="Times New Roman" w:hAnsi="Times New Roman" w:cs="Times New Roman"/>
          <w:sz w:val="24"/>
          <w:szCs w:val="24"/>
        </w:rPr>
        <w:softHyphen/>
        <w:t>ского жилища. Их делали из тканей домашнего  производства, обшивали с двух концов кружевами и вышивали кре</w:t>
      </w:r>
      <w:r w:rsidRPr="00957930">
        <w:rPr>
          <w:rFonts w:ascii="Times New Roman" w:hAnsi="Times New Roman" w:cs="Times New Roman"/>
          <w:sz w:val="24"/>
          <w:szCs w:val="24"/>
        </w:rPr>
        <w:softHyphen/>
        <w:t>стом или гладью. Вышивка чаще всего проходила по краю полотенца с преобладанием растительного орнамента, вазона с цветами, геометрических фигур, парного изображе</w:t>
      </w:r>
      <w:r w:rsidRPr="00957930">
        <w:rPr>
          <w:rFonts w:ascii="Times New Roman" w:hAnsi="Times New Roman" w:cs="Times New Roman"/>
          <w:sz w:val="24"/>
          <w:szCs w:val="24"/>
        </w:rPr>
        <w:softHyphen/>
        <w:t xml:space="preserve">ния птиц. </w:t>
      </w:r>
    </w:p>
    <w:p w:rsidR="00957930" w:rsidRPr="00957930" w:rsidRDefault="00957930" w:rsidP="00957930">
      <w:pPr>
        <w:spacing w:after="0" w:line="240" w:lineRule="auto"/>
        <w:jc w:val="both"/>
        <w:rPr>
          <w:rFonts w:ascii="Times New Roman" w:hAnsi="Times New Roman" w:cs="Times New Roman"/>
          <w:i/>
          <w:sz w:val="24"/>
          <w:szCs w:val="24"/>
        </w:rPr>
      </w:pPr>
      <w:r w:rsidRPr="00957930">
        <w:rPr>
          <w:rFonts w:ascii="Times New Roman" w:hAnsi="Times New Roman" w:cs="Times New Roman"/>
          <w:sz w:val="24"/>
          <w:szCs w:val="24"/>
        </w:rPr>
        <w:t xml:space="preserve">        Украшали хату не только вышивки, начищенные самовары, чайники, которые делали из меди и они сияли теплым солнечным светом. Обязательно в доме были фотографии в деревянных рамках, на которых были запечатлены самые важные события казачьей семьи</w:t>
      </w:r>
      <w:proofErr w:type="gramStart"/>
      <w:r w:rsidRPr="00957930">
        <w:rPr>
          <w:rFonts w:ascii="Times New Roman" w:hAnsi="Times New Roman" w:cs="Times New Roman"/>
          <w:sz w:val="24"/>
          <w:szCs w:val="24"/>
        </w:rPr>
        <w:t>.</w:t>
      </w:r>
      <w:proofErr w:type="gramEnd"/>
      <w:r w:rsidRPr="00957930">
        <w:rPr>
          <w:rFonts w:ascii="Times New Roman" w:hAnsi="Times New Roman" w:cs="Times New Roman"/>
          <w:sz w:val="24"/>
          <w:szCs w:val="24"/>
        </w:rPr>
        <w:t xml:space="preserve"> (</w:t>
      </w:r>
      <w:proofErr w:type="gramStart"/>
      <w:r w:rsidRPr="00957930">
        <w:rPr>
          <w:rFonts w:ascii="Times New Roman" w:hAnsi="Times New Roman" w:cs="Times New Roman"/>
          <w:sz w:val="24"/>
          <w:szCs w:val="24"/>
        </w:rPr>
        <w:t>с</w:t>
      </w:r>
      <w:proofErr w:type="gramEnd"/>
      <w:r w:rsidRPr="00957930">
        <w:rPr>
          <w:rFonts w:ascii="Times New Roman" w:hAnsi="Times New Roman" w:cs="Times New Roman"/>
          <w:sz w:val="24"/>
          <w:szCs w:val="24"/>
        </w:rPr>
        <w:t>лайд) Небольшие фотоателье появились в кубанских станицах уже в 70-х гг. XIX в. Фотографировались по особым случаям: проводы в армию, свадьба, похороны. Особенно часто фотографировались в годы</w:t>
      </w:r>
      <w:proofErr w:type="gramStart"/>
      <w:r w:rsidRPr="00957930">
        <w:rPr>
          <w:rFonts w:ascii="Times New Roman" w:hAnsi="Times New Roman" w:cs="Times New Roman"/>
          <w:sz w:val="24"/>
          <w:szCs w:val="24"/>
        </w:rPr>
        <w:t xml:space="preserve"> П</w:t>
      </w:r>
      <w:proofErr w:type="gramEnd"/>
      <w:r w:rsidRPr="00957930">
        <w:rPr>
          <w:rFonts w:ascii="Times New Roman" w:hAnsi="Times New Roman" w:cs="Times New Roman"/>
          <w:sz w:val="24"/>
          <w:szCs w:val="24"/>
        </w:rPr>
        <w:t>ервой ми</w:t>
      </w:r>
      <w:r w:rsidRPr="00957930">
        <w:rPr>
          <w:rFonts w:ascii="Times New Roman" w:hAnsi="Times New Roman" w:cs="Times New Roman"/>
          <w:sz w:val="24"/>
          <w:szCs w:val="24"/>
        </w:rPr>
        <w:softHyphen/>
        <w:t>ровой войны. В каждой казачьей семье старались сделать снимок на память или получить фотографию с фронта.</w:t>
      </w:r>
      <w:r w:rsidRPr="00957930">
        <w:rPr>
          <w:rFonts w:ascii="Times New Roman" w:hAnsi="Times New Roman" w:cs="Times New Roman"/>
          <w:i/>
          <w:sz w:val="24"/>
          <w:szCs w:val="24"/>
        </w:rPr>
        <w:t xml:space="preserve"> </w:t>
      </w:r>
    </w:p>
    <w:p w:rsidR="00957930" w:rsidRPr="00957930" w:rsidRDefault="00957930" w:rsidP="00957930">
      <w:pPr>
        <w:spacing w:after="0" w:line="240" w:lineRule="auto"/>
        <w:ind w:firstLine="708"/>
        <w:jc w:val="both"/>
        <w:rPr>
          <w:rFonts w:ascii="Times New Roman" w:hAnsi="Times New Roman" w:cs="Times New Roman"/>
          <w:i/>
          <w:sz w:val="24"/>
          <w:szCs w:val="24"/>
        </w:rPr>
      </w:pPr>
      <w:r w:rsidRPr="00957930">
        <w:rPr>
          <w:rFonts w:ascii="Times New Roman" w:hAnsi="Times New Roman" w:cs="Times New Roman"/>
          <w:sz w:val="24"/>
          <w:szCs w:val="24"/>
        </w:rPr>
        <w:t xml:space="preserve">Казачке для ведения домашнего хозяйства были необходимы предметы быта, посуда, утварь. </w:t>
      </w:r>
      <w:proofErr w:type="gramStart"/>
      <w:r w:rsidRPr="00957930">
        <w:rPr>
          <w:rFonts w:ascii="Times New Roman" w:hAnsi="Times New Roman" w:cs="Times New Roman"/>
          <w:sz w:val="24"/>
          <w:szCs w:val="24"/>
        </w:rPr>
        <w:t>В старину пользовались следующими предметами быта:</w:t>
      </w:r>
      <w:r w:rsidRPr="00957930">
        <w:rPr>
          <w:rFonts w:ascii="Times New Roman" w:hAnsi="Times New Roman" w:cs="Times New Roman"/>
          <w:i/>
          <w:sz w:val="24"/>
          <w:szCs w:val="24"/>
        </w:rPr>
        <w:t xml:space="preserve"> </w:t>
      </w:r>
      <w:proofErr w:type="spellStart"/>
      <w:r w:rsidRPr="00957930">
        <w:rPr>
          <w:rFonts w:ascii="Times New Roman" w:hAnsi="Times New Roman" w:cs="Times New Roman"/>
          <w:i/>
          <w:sz w:val="24"/>
          <w:szCs w:val="24"/>
        </w:rPr>
        <w:t>г</w:t>
      </w:r>
      <w:r w:rsidRPr="00957930">
        <w:rPr>
          <w:rFonts w:ascii="Times New Roman" w:hAnsi="Times New Roman" w:cs="Times New Roman"/>
          <w:i/>
          <w:iCs/>
          <w:sz w:val="24"/>
          <w:szCs w:val="24"/>
        </w:rPr>
        <w:t>лэчик</w:t>
      </w:r>
      <w:proofErr w:type="spellEnd"/>
      <w:r w:rsidRPr="00957930">
        <w:rPr>
          <w:rFonts w:ascii="Times New Roman" w:hAnsi="Times New Roman" w:cs="Times New Roman"/>
          <w:sz w:val="24"/>
          <w:szCs w:val="24"/>
        </w:rPr>
        <w:t xml:space="preserve"> – глиняный кувшин, </w:t>
      </w:r>
      <w:r w:rsidRPr="00957930">
        <w:rPr>
          <w:rFonts w:ascii="Times New Roman" w:hAnsi="Times New Roman" w:cs="Times New Roman"/>
          <w:i/>
          <w:iCs/>
          <w:sz w:val="24"/>
          <w:szCs w:val="24"/>
        </w:rPr>
        <w:t>корец (</w:t>
      </w:r>
      <w:proofErr w:type="spellStart"/>
      <w:r w:rsidRPr="00957930">
        <w:rPr>
          <w:rFonts w:ascii="Times New Roman" w:hAnsi="Times New Roman" w:cs="Times New Roman"/>
          <w:i/>
          <w:iCs/>
          <w:sz w:val="24"/>
          <w:szCs w:val="24"/>
        </w:rPr>
        <w:t>корчик</w:t>
      </w:r>
      <w:proofErr w:type="spellEnd"/>
      <w:r w:rsidRPr="00957930">
        <w:rPr>
          <w:rFonts w:ascii="Times New Roman" w:hAnsi="Times New Roman" w:cs="Times New Roman"/>
          <w:i/>
          <w:iCs/>
          <w:sz w:val="24"/>
          <w:szCs w:val="24"/>
        </w:rPr>
        <w:t>)</w:t>
      </w:r>
      <w:r w:rsidRPr="00957930">
        <w:rPr>
          <w:rFonts w:ascii="Times New Roman" w:hAnsi="Times New Roman" w:cs="Times New Roman"/>
          <w:sz w:val="24"/>
          <w:szCs w:val="24"/>
        </w:rPr>
        <w:t xml:space="preserve"> – ковш (глиняный), </w:t>
      </w:r>
      <w:r w:rsidRPr="00957930">
        <w:rPr>
          <w:rFonts w:ascii="Times New Roman" w:hAnsi="Times New Roman" w:cs="Times New Roman"/>
          <w:i/>
          <w:iCs/>
          <w:sz w:val="24"/>
          <w:szCs w:val="24"/>
        </w:rPr>
        <w:t>макитра –</w:t>
      </w:r>
      <w:r w:rsidRPr="00957930">
        <w:rPr>
          <w:rFonts w:ascii="Times New Roman" w:hAnsi="Times New Roman" w:cs="Times New Roman"/>
          <w:sz w:val="24"/>
          <w:szCs w:val="24"/>
        </w:rPr>
        <w:t xml:space="preserve"> большая глиняная посуда для квашни, </w:t>
      </w:r>
      <w:r w:rsidRPr="00957930">
        <w:rPr>
          <w:rFonts w:ascii="Times New Roman" w:hAnsi="Times New Roman" w:cs="Times New Roman"/>
          <w:i/>
          <w:iCs/>
          <w:sz w:val="24"/>
          <w:szCs w:val="24"/>
        </w:rPr>
        <w:t xml:space="preserve">махотка </w:t>
      </w:r>
      <w:r w:rsidRPr="00957930">
        <w:rPr>
          <w:rFonts w:ascii="Times New Roman" w:hAnsi="Times New Roman" w:cs="Times New Roman"/>
          <w:sz w:val="24"/>
          <w:szCs w:val="24"/>
        </w:rPr>
        <w:t xml:space="preserve">– низкий кувшин  с широким горлом, </w:t>
      </w:r>
      <w:proofErr w:type="spellStart"/>
      <w:r w:rsidRPr="00957930">
        <w:rPr>
          <w:rFonts w:ascii="Times New Roman" w:hAnsi="Times New Roman" w:cs="Times New Roman"/>
          <w:i/>
          <w:iCs/>
          <w:sz w:val="24"/>
          <w:szCs w:val="24"/>
        </w:rPr>
        <w:t>салотовка</w:t>
      </w:r>
      <w:proofErr w:type="spellEnd"/>
      <w:r w:rsidRPr="00957930">
        <w:rPr>
          <w:rFonts w:ascii="Times New Roman" w:hAnsi="Times New Roman" w:cs="Times New Roman"/>
          <w:sz w:val="24"/>
          <w:szCs w:val="24"/>
        </w:rPr>
        <w:t xml:space="preserve"> – ступка с пестиком  (из дерева), </w:t>
      </w:r>
      <w:proofErr w:type="spellStart"/>
      <w:r w:rsidRPr="00957930">
        <w:rPr>
          <w:rFonts w:ascii="Times New Roman" w:hAnsi="Times New Roman" w:cs="Times New Roman"/>
          <w:i/>
          <w:iCs/>
          <w:sz w:val="24"/>
          <w:szCs w:val="24"/>
        </w:rPr>
        <w:t>цибарка</w:t>
      </w:r>
      <w:proofErr w:type="spellEnd"/>
      <w:r w:rsidRPr="00957930">
        <w:rPr>
          <w:rFonts w:ascii="Times New Roman" w:hAnsi="Times New Roman" w:cs="Times New Roman"/>
          <w:i/>
          <w:iCs/>
          <w:sz w:val="24"/>
          <w:szCs w:val="24"/>
        </w:rPr>
        <w:t xml:space="preserve"> </w:t>
      </w:r>
      <w:r w:rsidRPr="00957930">
        <w:rPr>
          <w:rFonts w:ascii="Times New Roman" w:hAnsi="Times New Roman" w:cs="Times New Roman"/>
          <w:sz w:val="24"/>
          <w:szCs w:val="24"/>
        </w:rPr>
        <w:t xml:space="preserve">-  ведро, посуда для собаки, </w:t>
      </w:r>
      <w:proofErr w:type="spellStart"/>
      <w:r w:rsidRPr="00957930">
        <w:rPr>
          <w:rFonts w:ascii="Times New Roman" w:hAnsi="Times New Roman" w:cs="Times New Roman"/>
          <w:i/>
          <w:iCs/>
          <w:sz w:val="24"/>
          <w:szCs w:val="24"/>
        </w:rPr>
        <w:t>чуванец</w:t>
      </w:r>
      <w:proofErr w:type="spellEnd"/>
      <w:r w:rsidRPr="00957930">
        <w:rPr>
          <w:rFonts w:ascii="Times New Roman" w:hAnsi="Times New Roman" w:cs="Times New Roman"/>
          <w:i/>
          <w:iCs/>
          <w:sz w:val="24"/>
          <w:szCs w:val="24"/>
        </w:rPr>
        <w:t xml:space="preserve"> (чугунок)</w:t>
      </w:r>
      <w:r w:rsidRPr="00957930">
        <w:rPr>
          <w:rFonts w:ascii="Times New Roman" w:hAnsi="Times New Roman" w:cs="Times New Roman"/>
          <w:sz w:val="24"/>
          <w:szCs w:val="24"/>
        </w:rPr>
        <w:t xml:space="preserve"> – чугун, </w:t>
      </w:r>
      <w:r w:rsidRPr="00957930">
        <w:rPr>
          <w:rFonts w:ascii="Times New Roman" w:hAnsi="Times New Roman" w:cs="Times New Roman"/>
          <w:i/>
          <w:iCs/>
          <w:sz w:val="24"/>
          <w:szCs w:val="24"/>
        </w:rPr>
        <w:t>казан</w:t>
      </w:r>
      <w:r w:rsidRPr="00957930">
        <w:rPr>
          <w:rFonts w:ascii="Times New Roman" w:hAnsi="Times New Roman" w:cs="Times New Roman"/>
          <w:sz w:val="24"/>
          <w:szCs w:val="24"/>
        </w:rPr>
        <w:t xml:space="preserve"> – большой чугун с выпуклым дном, </w:t>
      </w:r>
      <w:proofErr w:type="spellStart"/>
      <w:r w:rsidRPr="00957930">
        <w:rPr>
          <w:rFonts w:ascii="Times New Roman" w:hAnsi="Times New Roman" w:cs="Times New Roman"/>
          <w:i/>
          <w:iCs/>
          <w:sz w:val="24"/>
          <w:szCs w:val="24"/>
        </w:rPr>
        <w:t>барыло</w:t>
      </w:r>
      <w:proofErr w:type="spellEnd"/>
      <w:r w:rsidRPr="00957930">
        <w:rPr>
          <w:rFonts w:ascii="Times New Roman" w:hAnsi="Times New Roman" w:cs="Times New Roman"/>
          <w:i/>
          <w:iCs/>
          <w:sz w:val="24"/>
          <w:szCs w:val="24"/>
        </w:rPr>
        <w:t xml:space="preserve"> </w:t>
      </w:r>
      <w:r w:rsidRPr="00957930">
        <w:rPr>
          <w:rFonts w:ascii="Times New Roman" w:hAnsi="Times New Roman" w:cs="Times New Roman"/>
          <w:sz w:val="24"/>
          <w:szCs w:val="24"/>
        </w:rPr>
        <w:t xml:space="preserve">– деревянный бочонок, </w:t>
      </w:r>
      <w:proofErr w:type="spellStart"/>
      <w:r w:rsidRPr="00957930">
        <w:rPr>
          <w:rFonts w:ascii="Times New Roman" w:hAnsi="Times New Roman" w:cs="Times New Roman"/>
          <w:i/>
          <w:iCs/>
          <w:sz w:val="24"/>
          <w:szCs w:val="24"/>
        </w:rPr>
        <w:t>бодня</w:t>
      </w:r>
      <w:proofErr w:type="spellEnd"/>
      <w:r w:rsidRPr="00957930">
        <w:rPr>
          <w:rFonts w:ascii="Times New Roman" w:hAnsi="Times New Roman" w:cs="Times New Roman"/>
          <w:sz w:val="24"/>
          <w:szCs w:val="24"/>
        </w:rPr>
        <w:t xml:space="preserve"> – кадушка, </w:t>
      </w:r>
      <w:proofErr w:type="spellStart"/>
      <w:r w:rsidRPr="00957930">
        <w:rPr>
          <w:rFonts w:ascii="Times New Roman" w:hAnsi="Times New Roman" w:cs="Times New Roman"/>
          <w:i/>
          <w:iCs/>
          <w:sz w:val="24"/>
          <w:szCs w:val="24"/>
        </w:rPr>
        <w:t>бохлач</w:t>
      </w:r>
      <w:proofErr w:type="spellEnd"/>
      <w:r w:rsidRPr="00957930">
        <w:rPr>
          <w:rFonts w:ascii="Times New Roman" w:hAnsi="Times New Roman" w:cs="Times New Roman"/>
          <w:sz w:val="24"/>
          <w:szCs w:val="24"/>
        </w:rPr>
        <w:t xml:space="preserve"> (баклага) – сосуд для воды или вина, </w:t>
      </w:r>
      <w:proofErr w:type="spellStart"/>
      <w:r w:rsidRPr="00957930">
        <w:rPr>
          <w:rFonts w:ascii="Times New Roman" w:hAnsi="Times New Roman" w:cs="Times New Roman"/>
          <w:i/>
          <w:iCs/>
          <w:sz w:val="24"/>
          <w:szCs w:val="24"/>
        </w:rPr>
        <w:t>ваганы</w:t>
      </w:r>
      <w:proofErr w:type="spellEnd"/>
      <w:r w:rsidRPr="00957930">
        <w:rPr>
          <w:rFonts w:ascii="Times New Roman" w:hAnsi="Times New Roman" w:cs="Times New Roman"/>
          <w:sz w:val="24"/>
          <w:szCs w:val="24"/>
        </w:rPr>
        <w:t xml:space="preserve"> – корыто, </w:t>
      </w:r>
      <w:r w:rsidRPr="00957930">
        <w:rPr>
          <w:rFonts w:ascii="Times New Roman" w:hAnsi="Times New Roman" w:cs="Times New Roman"/>
          <w:i/>
          <w:iCs/>
          <w:sz w:val="24"/>
          <w:szCs w:val="24"/>
        </w:rPr>
        <w:t>ночва</w:t>
      </w:r>
      <w:proofErr w:type="gramEnd"/>
      <w:r w:rsidRPr="00957930">
        <w:rPr>
          <w:rFonts w:ascii="Times New Roman" w:hAnsi="Times New Roman" w:cs="Times New Roman"/>
          <w:sz w:val="24"/>
          <w:szCs w:val="24"/>
        </w:rPr>
        <w:t xml:space="preserve"> – посуда для теста, корыто из дерева, долбленое, </w:t>
      </w:r>
      <w:proofErr w:type="spellStart"/>
      <w:r w:rsidRPr="00957930">
        <w:rPr>
          <w:rFonts w:ascii="Times New Roman" w:hAnsi="Times New Roman" w:cs="Times New Roman"/>
          <w:i/>
          <w:iCs/>
          <w:sz w:val="24"/>
          <w:szCs w:val="24"/>
        </w:rPr>
        <w:t>дижа</w:t>
      </w:r>
      <w:proofErr w:type="spellEnd"/>
      <w:r w:rsidRPr="00957930">
        <w:rPr>
          <w:rFonts w:ascii="Times New Roman" w:hAnsi="Times New Roman" w:cs="Times New Roman"/>
          <w:sz w:val="24"/>
          <w:szCs w:val="24"/>
        </w:rPr>
        <w:t xml:space="preserve"> – квашня, посуда для теста (низкий широкий деревянный бочонок с ручками), </w:t>
      </w:r>
      <w:proofErr w:type="spellStart"/>
      <w:r w:rsidRPr="00957930">
        <w:rPr>
          <w:rFonts w:ascii="Times New Roman" w:hAnsi="Times New Roman" w:cs="Times New Roman"/>
          <w:sz w:val="24"/>
          <w:szCs w:val="24"/>
        </w:rPr>
        <w:t>горнец</w:t>
      </w:r>
      <w:proofErr w:type="spellEnd"/>
      <w:r w:rsidRPr="00957930">
        <w:rPr>
          <w:rFonts w:ascii="Times New Roman" w:hAnsi="Times New Roman" w:cs="Times New Roman"/>
          <w:sz w:val="24"/>
          <w:szCs w:val="24"/>
        </w:rPr>
        <w:t xml:space="preserve"> – печной горшок.</w:t>
      </w:r>
      <w:r w:rsidRPr="00957930">
        <w:rPr>
          <w:rFonts w:ascii="Times New Roman" w:hAnsi="Times New Roman" w:cs="Times New Roman"/>
          <w:i/>
          <w:sz w:val="24"/>
          <w:szCs w:val="24"/>
        </w:rPr>
        <w:t xml:space="preserve"> </w:t>
      </w:r>
      <w:r w:rsidRPr="00957930">
        <w:rPr>
          <w:rFonts w:ascii="Times New Roman" w:hAnsi="Times New Roman" w:cs="Times New Roman"/>
          <w:iCs/>
          <w:sz w:val="24"/>
          <w:szCs w:val="24"/>
        </w:rPr>
        <w:t>Гладили бельё хозяйки</w:t>
      </w:r>
      <w:r w:rsidRPr="00957930">
        <w:rPr>
          <w:rFonts w:ascii="Times New Roman" w:hAnsi="Times New Roman" w:cs="Times New Roman"/>
          <w:i/>
          <w:iCs/>
          <w:sz w:val="24"/>
          <w:szCs w:val="24"/>
        </w:rPr>
        <w:t xml:space="preserve"> </w:t>
      </w:r>
      <w:r w:rsidRPr="00957930">
        <w:rPr>
          <w:rFonts w:ascii="Times New Roman" w:hAnsi="Times New Roman" w:cs="Times New Roman"/>
          <w:sz w:val="24"/>
          <w:szCs w:val="24"/>
        </w:rPr>
        <w:t>чугунными утюгами, большими и маленькими, паровыми и жаровыми. А еще ранее рубелем. Рубель - большое ребристое деревянное приспособление. Такое глажение было трудоемким.</w:t>
      </w:r>
    </w:p>
    <w:p w:rsidR="00957930" w:rsidRPr="00957930" w:rsidRDefault="00957930" w:rsidP="00957930">
      <w:pPr>
        <w:spacing w:after="0" w:line="240" w:lineRule="auto"/>
        <w:ind w:firstLine="708"/>
        <w:jc w:val="both"/>
        <w:rPr>
          <w:rFonts w:ascii="Times New Roman" w:hAnsi="Times New Roman" w:cs="Times New Roman"/>
          <w:sz w:val="24"/>
          <w:szCs w:val="24"/>
        </w:rPr>
      </w:pPr>
      <w:r w:rsidRPr="00957930">
        <w:rPr>
          <w:rFonts w:ascii="Times New Roman" w:hAnsi="Times New Roman" w:cs="Times New Roman"/>
          <w:sz w:val="24"/>
          <w:szCs w:val="24"/>
        </w:rPr>
        <w:t xml:space="preserve">Многое в хозяйстве казаки и казачки делали своими руками. Это было творческой потребностью души. Да и не любили они праздность, безделье и пустые разговоры. Нити для домотканых рубах пряли из конопли, а затем собирали ткацкий станок, и начиналось великое волшебство: нити на глазах превращались в полотно! </w:t>
      </w:r>
      <w:proofErr w:type="gramStart"/>
      <w:r w:rsidRPr="00957930">
        <w:rPr>
          <w:rFonts w:ascii="Times New Roman" w:hAnsi="Times New Roman" w:cs="Times New Roman"/>
          <w:sz w:val="24"/>
          <w:szCs w:val="24"/>
        </w:rPr>
        <w:t>Длинными вечерами</w:t>
      </w:r>
      <w:proofErr w:type="gramEnd"/>
      <w:r w:rsidRPr="00957930">
        <w:rPr>
          <w:rFonts w:ascii="Times New Roman" w:hAnsi="Times New Roman" w:cs="Times New Roman"/>
          <w:sz w:val="24"/>
          <w:szCs w:val="24"/>
        </w:rPr>
        <w:t xml:space="preserve"> семья собиралась в большой комнате, на столе горела керосиновая лампа. И все, кто сидел возле неё, занимались каждый своим делом: женщины рукодельничали, мужчины подшивали валенки или хомуты, а дети поглядывали сверху, забравшись на печь.</w:t>
      </w:r>
    </w:p>
    <w:p w:rsidR="00524DDC" w:rsidRPr="001B21C9" w:rsidRDefault="00524DDC" w:rsidP="00957930">
      <w:pPr>
        <w:spacing w:after="0" w:line="240" w:lineRule="auto"/>
        <w:rPr>
          <w:rFonts w:ascii="Times New Roman" w:hAnsi="Times New Roman" w:cs="Times New Roman"/>
          <w:sz w:val="24"/>
          <w:szCs w:val="24"/>
        </w:rPr>
      </w:pPr>
    </w:p>
    <w:sectPr w:rsidR="00524DDC" w:rsidRPr="001B21C9" w:rsidSect="00DB6355">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E70DE"/>
    <w:multiLevelType w:val="hybridMultilevel"/>
    <w:tmpl w:val="B0CE66C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DDC"/>
    <w:rsid w:val="000D6BBD"/>
    <w:rsid w:val="001B21C9"/>
    <w:rsid w:val="00272414"/>
    <w:rsid w:val="00524DDC"/>
    <w:rsid w:val="00543EC3"/>
    <w:rsid w:val="005F1BD3"/>
    <w:rsid w:val="006D5854"/>
    <w:rsid w:val="006E51C1"/>
    <w:rsid w:val="006F5120"/>
    <w:rsid w:val="008E0EDE"/>
    <w:rsid w:val="00951C43"/>
    <w:rsid w:val="00957930"/>
    <w:rsid w:val="00AE1B5D"/>
    <w:rsid w:val="00B82A71"/>
    <w:rsid w:val="00DB2450"/>
    <w:rsid w:val="00DB6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DDC"/>
    <w:rPr>
      <w:rFonts w:ascii="Tahoma" w:hAnsi="Tahoma" w:cs="Tahoma"/>
      <w:sz w:val="16"/>
      <w:szCs w:val="16"/>
    </w:rPr>
  </w:style>
  <w:style w:type="paragraph" w:styleId="a5">
    <w:name w:val="Body Text Indent"/>
    <w:basedOn w:val="a"/>
    <w:link w:val="a6"/>
    <w:rsid w:val="00524DDC"/>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524DDC"/>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57930"/>
    <w:pPr>
      <w:spacing w:after="120"/>
    </w:pPr>
    <w:rPr>
      <w:sz w:val="16"/>
      <w:szCs w:val="16"/>
    </w:rPr>
  </w:style>
  <w:style w:type="character" w:customStyle="1" w:styleId="30">
    <w:name w:val="Основной текст 3 Знак"/>
    <w:basedOn w:val="a0"/>
    <w:link w:val="3"/>
    <w:uiPriority w:val="99"/>
    <w:semiHidden/>
    <w:rsid w:val="00957930"/>
    <w:rPr>
      <w:sz w:val="16"/>
      <w:szCs w:val="16"/>
    </w:rPr>
  </w:style>
</w:styles>
</file>

<file path=word/webSettings.xml><?xml version="1.0" encoding="utf-8"?>
<w:webSettings xmlns:r="http://schemas.openxmlformats.org/officeDocument/2006/relationships" xmlns:w="http://schemas.openxmlformats.org/wordprocessingml/2006/main">
  <w:divs>
    <w:div w:id="1869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2014-11-23T16:40:00Z</dcterms:created>
  <dcterms:modified xsi:type="dcterms:W3CDTF">2016-02-23T16:16:00Z</dcterms:modified>
</cp:coreProperties>
</file>