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94C" w:rsidRDefault="00F3294C" w:rsidP="00461621">
      <w:pPr>
        <w:spacing w:after="0" w:line="240" w:lineRule="auto"/>
        <w:ind w:left="-1701" w:right="-284"/>
        <w:rPr>
          <w:rFonts w:ascii="Times New Roman" w:hAnsi="Times New Roman" w:cs="Times New Roman"/>
          <w:sz w:val="28"/>
          <w:szCs w:val="28"/>
        </w:rPr>
      </w:pPr>
    </w:p>
    <w:p w:rsidR="00F3294C" w:rsidRPr="004B00D2" w:rsidRDefault="00F3294C" w:rsidP="009A1C76">
      <w:pPr>
        <w:spacing w:after="0" w:line="240" w:lineRule="auto"/>
        <w:ind w:left="-709" w:right="-568"/>
        <w:jc w:val="center"/>
        <w:rPr>
          <w:rFonts w:ascii="Bookman Old Style" w:hAnsi="Bookman Old Style" w:cs="Times New Roman"/>
          <w:b/>
          <w:color w:val="C00000"/>
          <w:sz w:val="28"/>
          <w:szCs w:val="28"/>
        </w:rPr>
      </w:pPr>
      <w:r w:rsidRPr="004B00D2">
        <w:rPr>
          <w:rFonts w:ascii="Bookman Old Style" w:hAnsi="Bookman Old Style" w:cs="Times New Roman"/>
          <w:b/>
          <w:color w:val="C00000"/>
          <w:sz w:val="28"/>
          <w:szCs w:val="28"/>
        </w:rPr>
        <w:t xml:space="preserve">     </w:t>
      </w:r>
    </w:p>
    <w:p w:rsidR="00F3294C" w:rsidRDefault="00F3294C" w:rsidP="004B00D2">
      <w:pPr>
        <w:spacing w:after="0" w:line="240" w:lineRule="auto"/>
        <w:ind w:left="-709" w:right="-568"/>
        <w:jc w:val="center"/>
      </w:pPr>
      <w:r>
        <w:t xml:space="preserve"> </w:t>
      </w:r>
    </w:p>
    <w:p w:rsidR="00F3294C" w:rsidRDefault="00F3294C" w:rsidP="004B00D2">
      <w:pPr>
        <w:spacing w:after="0" w:line="240" w:lineRule="auto"/>
        <w:ind w:left="-709" w:right="-568"/>
        <w:jc w:val="center"/>
      </w:pPr>
    </w:p>
    <w:p w:rsidR="00F3294C" w:rsidRDefault="00F3294C" w:rsidP="004B00D2">
      <w:pPr>
        <w:spacing w:after="0" w:line="240" w:lineRule="auto"/>
        <w:ind w:left="-709" w:right="-568"/>
        <w:jc w:val="center"/>
      </w:pPr>
    </w:p>
    <w:p w:rsidR="00F3294C" w:rsidRDefault="00F3294C" w:rsidP="004B00D2">
      <w:pPr>
        <w:spacing w:after="0" w:line="240" w:lineRule="auto"/>
        <w:ind w:left="-709" w:right="-568"/>
        <w:jc w:val="center"/>
      </w:pPr>
    </w:p>
    <w:p w:rsidR="00F3294C" w:rsidRDefault="00F164B3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164B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23.75pt;height:172.5pt;visibility:visible">
            <v:imagedata r:id="rId8" o:title=""/>
          </v:shape>
        </w:pict>
      </w: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Pr="008E1547" w:rsidRDefault="00F3294C" w:rsidP="004B00D2">
      <w:pPr>
        <w:spacing w:after="0"/>
        <w:jc w:val="center"/>
        <w:rPr>
          <w:rFonts w:ascii="Times New Roman" w:hAnsi="Times New Roman"/>
          <w:b/>
          <w:color w:val="800000"/>
          <w:sz w:val="56"/>
          <w:szCs w:val="56"/>
        </w:rPr>
      </w:pPr>
      <w:r w:rsidRPr="008E1547">
        <w:rPr>
          <w:rFonts w:ascii="Times New Roman" w:hAnsi="Times New Roman"/>
          <w:b/>
          <w:color w:val="800000"/>
          <w:sz w:val="56"/>
          <w:szCs w:val="56"/>
        </w:rPr>
        <w:t xml:space="preserve">Поисково- просветительская </w:t>
      </w:r>
    </w:p>
    <w:p w:rsidR="00F3294C" w:rsidRPr="008E1547" w:rsidRDefault="00F3294C" w:rsidP="004B00D2">
      <w:pPr>
        <w:spacing w:after="0"/>
        <w:jc w:val="center"/>
        <w:rPr>
          <w:rFonts w:ascii="Times New Roman" w:hAnsi="Times New Roman"/>
          <w:b/>
          <w:color w:val="800000"/>
          <w:sz w:val="56"/>
          <w:szCs w:val="56"/>
        </w:rPr>
      </w:pPr>
      <w:r w:rsidRPr="008E1547">
        <w:rPr>
          <w:rFonts w:ascii="Times New Roman" w:hAnsi="Times New Roman"/>
          <w:b/>
          <w:color w:val="800000"/>
          <w:sz w:val="56"/>
          <w:szCs w:val="56"/>
        </w:rPr>
        <w:t>экспедиция «Имя Кубани»</w:t>
      </w:r>
    </w:p>
    <w:p w:rsidR="00F3294C" w:rsidRPr="008E1547" w:rsidRDefault="00F3294C" w:rsidP="008E1547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color w:val="800000"/>
          <w:sz w:val="56"/>
          <w:szCs w:val="56"/>
          <w:lang w:eastAsia="ru-RU"/>
        </w:rPr>
      </w:pPr>
      <w:r w:rsidRPr="008E1547">
        <w:rPr>
          <w:rFonts w:ascii="Times New Roman" w:hAnsi="Times New Roman"/>
          <w:b/>
          <w:noProof/>
          <w:color w:val="800000"/>
          <w:sz w:val="56"/>
          <w:szCs w:val="56"/>
          <w:lang w:eastAsia="ru-RU"/>
        </w:rPr>
        <w:t>Березанского сельского поселения Выселковского района</w:t>
      </w: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Pr="008E1547" w:rsidRDefault="00F3294C" w:rsidP="008E1547">
      <w:pPr>
        <w:spacing w:after="0" w:line="240" w:lineRule="auto"/>
        <w:ind w:left="-709" w:right="34"/>
        <w:jc w:val="center"/>
        <w:rPr>
          <w:rFonts w:ascii="Times New Roman" w:hAnsi="Times New Roman"/>
          <w:b/>
          <w:noProof/>
          <w:sz w:val="72"/>
          <w:szCs w:val="72"/>
          <w:u w:val="single"/>
          <w:lang w:eastAsia="ru-RU"/>
        </w:rPr>
      </w:pPr>
      <w:r w:rsidRPr="008E1547"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«</w:t>
      </w:r>
      <w:r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Благотворительное имя Кубани</w:t>
      </w:r>
      <w:r w:rsidRPr="008E1547"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»</w:t>
      </w: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305B" w:rsidRDefault="0092305B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305B" w:rsidRDefault="0092305B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92305B" w:rsidRPr="0092305B" w:rsidRDefault="0092305B" w:rsidP="0092305B">
      <w:pPr>
        <w:spacing w:after="0"/>
        <w:ind w:left="-360"/>
        <w:jc w:val="center"/>
        <w:rPr>
          <w:rFonts w:ascii="Times New Roman" w:hAnsi="Times New Roman"/>
          <w:b/>
          <w:noProof/>
          <w:color w:val="800000"/>
          <w:sz w:val="44"/>
          <w:szCs w:val="44"/>
          <w:u w:val="single"/>
          <w:lang w:eastAsia="ru-RU"/>
        </w:rPr>
      </w:pPr>
      <w:r w:rsidRPr="0092305B">
        <w:rPr>
          <w:rFonts w:ascii="Times New Roman" w:hAnsi="Times New Roman"/>
          <w:b/>
          <w:noProof/>
          <w:color w:val="800000"/>
          <w:sz w:val="44"/>
          <w:szCs w:val="44"/>
          <w:u w:val="single"/>
          <w:lang w:eastAsia="ru-RU"/>
        </w:rPr>
        <w:t>Марченко</w:t>
      </w:r>
      <w:r>
        <w:rPr>
          <w:rFonts w:ascii="Times New Roman" w:hAnsi="Times New Roman"/>
          <w:b/>
          <w:noProof/>
          <w:color w:val="800000"/>
          <w:sz w:val="44"/>
          <w:szCs w:val="44"/>
          <w:u w:val="single"/>
          <w:lang w:eastAsia="ru-RU"/>
        </w:rPr>
        <w:t xml:space="preserve">  </w:t>
      </w:r>
      <w:r w:rsidRPr="0092305B">
        <w:rPr>
          <w:rFonts w:ascii="Times New Roman" w:hAnsi="Times New Roman"/>
          <w:b/>
          <w:noProof/>
          <w:color w:val="800000"/>
          <w:sz w:val="44"/>
          <w:szCs w:val="44"/>
          <w:u w:val="single"/>
          <w:lang w:eastAsia="ru-RU"/>
        </w:rPr>
        <w:t>Олег Борисович</w:t>
      </w: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Default="00F3294C" w:rsidP="004B00D2">
      <w:pPr>
        <w:spacing w:after="0" w:line="240" w:lineRule="auto"/>
        <w:ind w:left="-709" w:right="-56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F3294C" w:rsidRDefault="00F3294C" w:rsidP="004B00D2">
      <w:pPr>
        <w:spacing w:after="0" w:line="240" w:lineRule="auto"/>
        <w:ind w:left="-709" w:right="-568"/>
        <w:jc w:val="center"/>
      </w:pPr>
    </w:p>
    <w:p w:rsidR="00F3294C" w:rsidRDefault="00F3294C" w:rsidP="008E1547">
      <w:pPr>
        <w:spacing w:after="0" w:line="240" w:lineRule="auto"/>
        <w:ind w:left="-709" w:right="-506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  <w:r w:rsidRPr="008E1547">
        <w:rPr>
          <w:rFonts w:ascii="Times New Roman" w:hAnsi="Times New Roman" w:cs="Times New Roman"/>
          <w:b/>
          <w:bCs/>
          <w:color w:val="800000"/>
          <w:sz w:val="36"/>
          <w:szCs w:val="36"/>
        </w:rPr>
        <w:t>2016 год</w:t>
      </w:r>
    </w:p>
    <w:p w:rsidR="006E117E" w:rsidRDefault="006E117E" w:rsidP="008E1547">
      <w:pPr>
        <w:spacing w:after="0" w:line="240" w:lineRule="auto"/>
        <w:ind w:left="-709" w:right="-506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6E117E" w:rsidRDefault="006E117E" w:rsidP="008E1547">
      <w:pPr>
        <w:spacing w:after="0" w:line="240" w:lineRule="auto"/>
        <w:ind w:left="-709" w:right="-506"/>
        <w:jc w:val="center"/>
        <w:rPr>
          <w:rFonts w:ascii="Times New Roman" w:hAnsi="Times New Roman" w:cs="Times New Roman"/>
          <w:b/>
          <w:bCs/>
          <w:color w:val="800000"/>
          <w:sz w:val="36"/>
          <w:szCs w:val="36"/>
        </w:rPr>
      </w:pPr>
    </w:p>
    <w:p w:rsidR="00B53122" w:rsidRPr="0092305B" w:rsidRDefault="00F164B3" w:rsidP="00B53122">
      <w:pPr>
        <w:spacing w:after="0"/>
        <w:ind w:left="-360"/>
        <w:jc w:val="center"/>
        <w:rPr>
          <w:rFonts w:ascii="Times New Roman" w:hAnsi="Times New Roman"/>
          <w:noProof/>
          <w:color w:val="800000"/>
          <w:sz w:val="36"/>
          <w:szCs w:val="36"/>
          <w:u w:val="single"/>
          <w:lang w:eastAsia="ru-RU"/>
        </w:rPr>
      </w:pPr>
      <w:r w:rsidRPr="00F164B3">
        <w:rPr>
          <w:noProof/>
          <w:lang w:eastAsia="ru-RU"/>
        </w:rPr>
        <w:lastRenderedPageBreak/>
        <w:pict>
          <v:shape id="_x0000_s1026" type="#_x0000_t75" style="position:absolute;left:0;text-align:left;margin-left:-17.85pt;margin-top:-2.45pt;width:178.2pt;height:252.6pt;z-index:1">
            <v:imagedata r:id="rId9" o:title=""/>
            <w10:wrap type="square"/>
          </v:shape>
        </w:pict>
      </w:r>
      <w:r w:rsidR="00B53122">
        <w:rPr>
          <w:rFonts w:ascii="Times New Roman" w:hAnsi="Times New Roman"/>
          <w:noProof/>
          <w:color w:val="800000"/>
          <w:sz w:val="36"/>
          <w:szCs w:val="36"/>
          <w:lang w:eastAsia="ru-RU"/>
        </w:rPr>
        <w:t xml:space="preserve">         </w:t>
      </w:r>
      <w:r w:rsidR="00B53122" w:rsidRPr="0092305B">
        <w:rPr>
          <w:rFonts w:ascii="Times New Roman" w:hAnsi="Times New Roman"/>
          <w:noProof/>
          <w:color w:val="800000"/>
          <w:sz w:val="36"/>
          <w:szCs w:val="36"/>
          <w:u w:val="single"/>
          <w:lang w:eastAsia="ru-RU"/>
        </w:rPr>
        <w:t>Биографическая справка</w:t>
      </w:r>
    </w:p>
    <w:p w:rsidR="00F3294C" w:rsidRDefault="00F3294C" w:rsidP="0079460A">
      <w:pPr>
        <w:spacing w:after="0"/>
        <w:ind w:left="-360"/>
        <w:jc w:val="center"/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</w:pPr>
      <w:r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Марченко</w:t>
      </w:r>
    </w:p>
    <w:p w:rsidR="00F3294C" w:rsidRDefault="00F3294C" w:rsidP="0079460A">
      <w:pPr>
        <w:spacing w:after="0"/>
        <w:jc w:val="center"/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</w:pPr>
      <w:r>
        <w:rPr>
          <w:rFonts w:ascii="Times New Roman" w:hAnsi="Times New Roman"/>
          <w:b/>
          <w:noProof/>
          <w:color w:val="800000"/>
          <w:sz w:val="72"/>
          <w:szCs w:val="72"/>
          <w:u w:val="single"/>
          <w:lang w:eastAsia="ru-RU"/>
        </w:rPr>
        <w:t>Олег Борисович</w:t>
      </w:r>
    </w:p>
    <w:p w:rsidR="00F3294C" w:rsidRPr="00B53122" w:rsidRDefault="00F3294C" w:rsidP="006952BD">
      <w:pPr>
        <w:pStyle w:val="Style5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Fonts w:ascii="Times New Roman" w:hAnsi="Times New Roman"/>
          <w:b/>
          <w:color w:val="800000"/>
          <w:sz w:val="32"/>
          <w:szCs w:val="32"/>
        </w:rPr>
        <w:t xml:space="preserve">   </w:t>
      </w:r>
      <w:r w:rsidR="00F13888">
        <w:rPr>
          <w:rFonts w:ascii="Times New Roman" w:hAnsi="Times New Roman"/>
          <w:b/>
          <w:color w:val="800000"/>
          <w:sz w:val="32"/>
          <w:szCs w:val="32"/>
        </w:rPr>
        <w:t xml:space="preserve">Марченко Олег Борисович родился в городе Краснодаре </w:t>
      </w:r>
      <w:r w:rsidR="00B7651F">
        <w:rPr>
          <w:rFonts w:ascii="Times New Roman" w:hAnsi="Times New Roman"/>
          <w:b/>
          <w:color w:val="800000"/>
          <w:sz w:val="32"/>
          <w:szCs w:val="32"/>
        </w:rPr>
        <w:t>2 мая</w:t>
      </w:r>
      <w:r w:rsidR="00F13888">
        <w:rPr>
          <w:rFonts w:ascii="Times New Roman" w:hAnsi="Times New Roman"/>
          <w:b/>
          <w:color w:val="800000"/>
          <w:sz w:val="32"/>
          <w:szCs w:val="32"/>
        </w:rPr>
        <w:t xml:space="preserve"> 1963 год</w:t>
      </w:r>
      <w:r w:rsidR="00B7651F">
        <w:rPr>
          <w:rFonts w:ascii="Times New Roman" w:hAnsi="Times New Roman"/>
          <w:b/>
          <w:color w:val="800000"/>
          <w:sz w:val="32"/>
          <w:szCs w:val="32"/>
        </w:rPr>
        <w:t>а</w:t>
      </w:r>
      <w:r w:rsidR="00F13888">
        <w:rPr>
          <w:rFonts w:ascii="Times New Roman" w:hAnsi="Times New Roman"/>
          <w:b/>
          <w:color w:val="800000"/>
          <w:sz w:val="32"/>
          <w:szCs w:val="32"/>
        </w:rPr>
        <w:t>. С первого по десятый класс учился в средней школе № 10 города Краснодара. За время учебы проявил себя дисциплинированным, способным учеником. Учил</w:t>
      </w:r>
      <w:r w:rsidR="00191732">
        <w:rPr>
          <w:rFonts w:ascii="Times New Roman" w:hAnsi="Times New Roman"/>
          <w:b/>
          <w:color w:val="800000"/>
          <w:sz w:val="32"/>
          <w:szCs w:val="32"/>
        </w:rPr>
        <w:t>с</w:t>
      </w:r>
      <w:r w:rsidR="00F13888">
        <w:rPr>
          <w:rFonts w:ascii="Times New Roman" w:hAnsi="Times New Roman"/>
          <w:b/>
          <w:color w:val="800000"/>
          <w:sz w:val="32"/>
          <w:szCs w:val="32"/>
        </w:rPr>
        <w:t xml:space="preserve">я </w:t>
      </w:r>
      <w:r w:rsidR="008B53F8">
        <w:rPr>
          <w:rFonts w:ascii="Times New Roman" w:hAnsi="Times New Roman"/>
          <w:b/>
          <w:color w:val="800000"/>
          <w:sz w:val="32"/>
          <w:szCs w:val="32"/>
        </w:rPr>
        <w:t>в основном на «</w:t>
      </w:r>
      <w:r w:rsidR="00B7651F">
        <w:rPr>
          <w:rFonts w:ascii="Times New Roman" w:hAnsi="Times New Roman"/>
          <w:b/>
          <w:color w:val="800000"/>
          <w:sz w:val="32"/>
          <w:szCs w:val="32"/>
        </w:rPr>
        <w:t>4</w:t>
      </w:r>
      <w:r w:rsidR="008B53F8">
        <w:rPr>
          <w:rFonts w:ascii="Times New Roman" w:hAnsi="Times New Roman"/>
          <w:b/>
          <w:color w:val="800000"/>
          <w:sz w:val="32"/>
          <w:szCs w:val="32"/>
        </w:rPr>
        <w:t>»</w:t>
      </w:r>
      <w:r w:rsidR="00B7651F">
        <w:rPr>
          <w:rFonts w:ascii="Times New Roman" w:hAnsi="Times New Roman"/>
          <w:b/>
          <w:color w:val="800000"/>
          <w:sz w:val="32"/>
          <w:szCs w:val="32"/>
        </w:rPr>
        <w:t xml:space="preserve"> по всем школьным дисциплинам. Много читал художественной и научно-популярной литературы. Активное участие принимал в общественной жизни школы, был ответственным за военно-патриотический сектор в классе, хорошо работал в трудовых лагерях, участвовал в художественной самодеятельности. За весь период обучения пользовался авторитетом среди учащихся</w:t>
      </w:r>
      <w:r w:rsidR="00DB771F">
        <w:rPr>
          <w:rFonts w:ascii="Times New Roman" w:hAnsi="Times New Roman"/>
          <w:b/>
          <w:color w:val="800000"/>
          <w:sz w:val="32"/>
          <w:szCs w:val="32"/>
        </w:rPr>
        <w:t xml:space="preserve">. Имел 2-ой юношеский разряд по плаванию. С 1980 по 1984 г.г. обучался в Орджоникидзевском высшем военном командном Краснознаменном училище имени С.М. Кирова МВД СССР. </w:t>
      </w:r>
    </w:p>
    <w:p w:rsidR="00F3294C" w:rsidRPr="00B53122" w:rsidRDefault="00F3294C" w:rsidP="006952BD">
      <w:pPr>
        <w:pStyle w:val="Style5"/>
        <w:widowControl/>
        <w:spacing w:line="240" w:lineRule="auto"/>
        <w:ind w:left="-540" w:firstLine="533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С 1984 по 1997 гг. служил во внутренних войсках МВД России (СССР). До прихода в объединение работал инспектором службы безопасности ООО «АЖИО». </w:t>
      </w:r>
      <w:r w:rsidR="00DB771F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За период работы в объединении с ноября 2000 года по настоящее время зарекомендовал себя только с положительной стороны. Прошел путь от рядового сотрудника до Исполнительного директора благодаря своим профессионально-деловым качествам.</w:t>
      </w:r>
      <w:r w:rsidR="00DB771F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С 2002 по 2005 г.г. обучался в АГУ Республики Адыгея г. Майкоп, где получил второе высшее образование, юридическое.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С августа 2008 по апрель 2012 гг. служил в органах ФСИН России по Краснодарскому краю.</w:t>
      </w:r>
    </w:p>
    <w:p w:rsidR="00F3294C" w:rsidRPr="00B53122" w:rsidRDefault="00F3294C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Стабильная работа объединения в тяжелых экономических условиях является качественным показателем добросовестного выполнения Марченко О.Б. должностных обязанностей. Знание российского законодательства, структуры подразделений и предприятий объединения и личные качества дают ему возможность оперативно действовать в сложных ситуациях и</w:t>
      </w:r>
      <w:r w:rsidR="00DB771F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                                                                                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принимать правильные решения.</w:t>
      </w:r>
    </w:p>
    <w:p w:rsidR="00F3294C" w:rsidRPr="00B53122" w:rsidRDefault="00F3294C" w:rsidP="00B53122">
      <w:pPr>
        <w:pStyle w:val="Style4"/>
        <w:widowControl/>
        <w:spacing w:line="240" w:lineRule="auto"/>
        <w:ind w:left="-540" w:firstLine="497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lastRenderedPageBreak/>
        <w:t xml:space="preserve">Принимает активное </w:t>
      </w:r>
      <w:r w:rsidR="00AB26C4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участие,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в общественной жизни Краснодарского края являясь активным деятелем ветеранского движения из числа ветеранов ФСИН России, МВД России и ФСБ России. </w:t>
      </w:r>
    </w:p>
    <w:p w:rsidR="00F3294C" w:rsidRPr="00B53122" w:rsidRDefault="00F3294C" w:rsidP="006952BD">
      <w:pPr>
        <w:pStyle w:val="Style3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proofErr w:type="gramStart"/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С сентября 2008 года с момента создания инициативной группы «О сохранении культурно-исторического наследия» под председательством Шкляр А.С. в пос.</w:t>
      </w:r>
      <w:r w:rsidR="00B53122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Заречном Березанского сельского поселения Выселковского района Краснодарского края по настоящее время на средства </w:t>
      </w:r>
      <w:r w:rsidR="00AB26C4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семьи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Марченко </w:t>
      </w:r>
      <w:r w:rsidR="00B53122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Олега Борисовича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(внука погибшего на территории поселения </w:t>
      </w:r>
      <w:r w:rsidRPr="00B53122">
        <w:rPr>
          <w:rStyle w:val="FontStyle12"/>
          <w:rFonts w:ascii="Times New Roman" w:hAnsi="Times New Roman" w:cs="Times New Roman"/>
          <w:color w:val="800000"/>
          <w:sz w:val="32"/>
          <w:szCs w:val="32"/>
        </w:rPr>
        <w:t>в</w:t>
      </w:r>
      <w:r w:rsidRPr="00B53122">
        <w:rPr>
          <w:rStyle w:val="FontStyle12"/>
          <w:rFonts w:ascii="Times New Roman" w:hAnsi="Times New Roman" w:cs="Times New Roman"/>
          <w:b w:val="0"/>
          <w:color w:val="800000"/>
          <w:sz w:val="32"/>
          <w:szCs w:val="32"/>
        </w:rPr>
        <w:t xml:space="preserve">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октябре 1942 года Марченко Филиппа Ивановича) и </w:t>
      </w:r>
      <w:r w:rsidR="00AB26C4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городской общественной организации ветеранов УИС по Краснодарскому краю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было </w:t>
      </w:r>
      <w:r w:rsidR="00B53122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вложено</w:t>
      </w:r>
      <w:proofErr w:type="gramEnd"/>
      <w:r w:rsidR="00B53122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денежных средств более 3-х миллионов рублей в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следующ</w:t>
      </w:r>
      <w:r w:rsidR="00AB26C4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ие сооружения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:</w:t>
      </w:r>
    </w:p>
    <w:p w:rsidR="00F3294C" w:rsidRPr="00B53122" w:rsidRDefault="00AB26C4" w:rsidP="006952BD">
      <w:pPr>
        <w:pStyle w:val="Style2"/>
        <w:widowControl/>
        <w:numPr>
          <w:ilvl w:val="0"/>
          <w:numId w:val="1"/>
        </w:numPr>
        <w:tabs>
          <w:tab w:val="left" w:pos="194"/>
        </w:tabs>
        <w:spacing w:line="240" w:lineRule="auto"/>
        <w:ind w:left="-540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в мае 2010 </w:t>
      </w:r>
      <w:r w:rsidR="00F3294C" w:rsidRPr="00B53122">
        <w:rPr>
          <w:rStyle w:val="FontStyle13"/>
          <w:rFonts w:ascii="Times New Roman" w:hAnsi="Times New Roman" w:cs="Times New Roman"/>
          <w:b/>
          <w:color w:val="800000"/>
          <w:sz w:val="32"/>
          <w:szCs w:val="32"/>
        </w:rPr>
        <w:t xml:space="preserve">г.-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реконструкция мемориала «Всем погибшим в ВОВ 1941-1945 гг.», и связанные с празднованием  65-лети</w:t>
      </w:r>
      <w:r w:rsidR="006E117E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я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Победы в ВОВ;</w:t>
      </w:r>
    </w:p>
    <w:p w:rsidR="00F3294C" w:rsidRPr="00B53122" w:rsidRDefault="00F3294C" w:rsidP="006952BD">
      <w:pPr>
        <w:pStyle w:val="Style2"/>
        <w:widowControl/>
        <w:numPr>
          <w:ilvl w:val="0"/>
          <w:numId w:val="1"/>
        </w:numPr>
        <w:tabs>
          <w:tab w:val="left" w:pos="194"/>
        </w:tabs>
        <w:spacing w:line="240" w:lineRule="auto"/>
        <w:ind w:left="-540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B53122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в октябре 2010 </w:t>
      </w:r>
      <w:r w:rsidRPr="00B53122">
        <w:rPr>
          <w:rStyle w:val="FontStyle13"/>
          <w:rFonts w:ascii="Times New Roman" w:hAnsi="Times New Roman" w:cs="Times New Roman"/>
          <w:b/>
          <w:color w:val="800000"/>
          <w:sz w:val="32"/>
          <w:szCs w:val="32"/>
        </w:rPr>
        <w:t xml:space="preserve">г.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- реконструкция «Братской могилы жертв фашизма, 1942-1943 г.г.» </w:t>
      </w:r>
      <w:proofErr w:type="spellStart"/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гос</w:t>
      </w:r>
      <w:proofErr w:type="spellEnd"/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. № 4619 с установкой (заменой) Поклонного креста и расходы, связанные с проведением мероприятий посвященных 65-летию начала </w:t>
      </w:r>
      <w:proofErr w:type="spellStart"/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Нюрбергского</w:t>
      </w:r>
      <w:proofErr w:type="spellEnd"/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процесса;</w:t>
      </w:r>
    </w:p>
    <w:p w:rsidR="00F3294C" w:rsidRPr="00B53122" w:rsidRDefault="00B53122" w:rsidP="006952BD">
      <w:pPr>
        <w:pStyle w:val="Style2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-540" w:right="14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в 2010 - 2011 г.г. ремонтные работы и роспись стен в </w:t>
      </w:r>
      <w:proofErr w:type="spellStart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Свято-Кресто-воздвиженском</w:t>
      </w:r>
      <w:proofErr w:type="spellEnd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храме станицы Березанской;</w:t>
      </w:r>
    </w:p>
    <w:p w:rsidR="00F3294C" w:rsidRPr="00B53122" w:rsidRDefault="00B53122" w:rsidP="006952BD">
      <w:pPr>
        <w:pStyle w:val="Style3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-540" w:firstLine="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с августа 2011 г. по настоящее время - закладка камня храма-часовни св. </w:t>
      </w:r>
      <w:proofErr w:type="spellStart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мч</w:t>
      </w:r>
      <w:proofErr w:type="spellEnd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. Иоанну Воину, проектирование, правоустанавливающие документы, материалы и работы по строительству, благоустройство, озеленение при храмовой территории голубыми елями, связанные с празднованиями расходы;</w:t>
      </w:r>
    </w:p>
    <w:p w:rsidR="00F3294C" w:rsidRPr="00B53122" w:rsidRDefault="00B53122" w:rsidP="006952BD">
      <w:pPr>
        <w:pStyle w:val="Style3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-540" w:firstLine="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в мае 2015 г. - покраска Поклонного креста на «Братской могиле жертв фашизма, 1942-1943 г.г.» </w:t>
      </w:r>
      <w:proofErr w:type="spellStart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гос</w:t>
      </w:r>
      <w:proofErr w:type="spellEnd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. № 4619 и благоустройство территории 900 кв.м.;</w:t>
      </w:r>
    </w:p>
    <w:p w:rsidR="00F3294C" w:rsidRPr="006E117E" w:rsidRDefault="00B53122" w:rsidP="00BC1E7B">
      <w:pPr>
        <w:pStyle w:val="Style2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-540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6E117E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6E117E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в мае 2015 г. - вторая реконструкция мемориала «Всем погибшим в ВОВ 1941-1945 г.г.», и связанные с празднованием 70-летием Победы в ВОВ расходы;</w:t>
      </w:r>
    </w:p>
    <w:p w:rsidR="00F3294C" w:rsidRDefault="00B53122" w:rsidP="006952BD">
      <w:pPr>
        <w:pStyle w:val="Style3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-540" w:firstLine="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в августе 2016 г. - установка ограждения на «Братской могиле жертв фашизма, 1942-1943 г.г.» гос.№4619;</w:t>
      </w:r>
    </w:p>
    <w:p w:rsidR="00AB26C4" w:rsidRPr="00B53122" w:rsidRDefault="00AB26C4" w:rsidP="00AB26C4">
      <w:pPr>
        <w:pStyle w:val="Style3"/>
        <w:widowControl/>
        <w:tabs>
          <w:tab w:val="left" w:pos="194"/>
        </w:tabs>
        <w:spacing w:line="240" w:lineRule="auto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</w:p>
    <w:p w:rsidR="00F3294C" w:rsidRPr="00B53122" w:rsidRDefault="00B53122" w:rsidP="0079460A">
      <w:pPr>
        <w:pStyle w:val="Style3"/>
        <w:widowControl/>
        <w:numPr>
          <w:ilvl w:val="0"/>
          <w:numId w:val="2"/>
        </w:numPr>
        <w:tabs>
          <w:tab w:val="left" w:pos="194"/>
        </w:tabs>
        <w:spacing w:line="240" w:lineRule="auto"/>
        <w:ind w:left="-540" w:right="346" w:firstLine="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lastRenderedPageBreak/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в августе 2016 г. - сооружение скамеек к празднованию Престольного праздника в храме-часовне св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ятому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мученик</w:t>
      </w:r>
      <w:proofErr w:type="gramStart"/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у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Иоа</w:t>
      </w:r>
      <w:proofErr w:type="gramEnd"/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нну</w:t>
      </w:r>
      <w:r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Воину.</w:t>
      </w:r>
    </w:p>
    <w:p w:rsidR="002F18AE" w:rsidRPr="00B53122" w:rsidRDefault="0092305B" w:rsidP="002F18AE">
      <w:pPr>
        <w:pStyle w:val="Style4"/>
        <w:widowControl/>
        <w:spacing w:line="240" w:lineRule="auto"/>
        <w:ind w:left="-540" w:firstLine="497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   </w:t>
      </w:r>
      <w:r w:rsidR="002F18AE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С 2010 по 2012 гг. </w:t>
      </w:r>
      <w:r w:rsidR="00AB26C4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Марченко О.Б. был</w:t>
      </w:r>
      <w:r w:rsidR="002F18AE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председателем городской общественной организации ветеранов УИС по Краснодарскому краю. В настоящее время</w:t>
      </w:r>
      <w:r w:rsidR="002F18AE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</w:t>
      </w:r>
      <w:r w:rsidR="002F18AE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является заместителем председателя общественного Совета Музея ФСИН России.</w:t>
      </w:r>
    </w:p>
    <w:p w:rsidR="00F3294C" w:rsidRPr="00B53122" w:rsidRDefault="0092305B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</w:pPr>
      <w:r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    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Марченко </w:t>
      </w:r>
      <w:r w:rsidR="00B53122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>Олег Борисович</w:t>
      </w:r>
      <w:r w:rsidR="00F3294C" w:rsidRPr="00B53122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доброжелателен, проявляет доверие и расположение к сотрудникам, пользуется заслуженным авторитетом.</w:t>
      </w:r>
      <w:r w:rsidR="006E117E">
        <w:rPr>
          <w:rStyle w:val="FontStyle11"/>
          <w:rFonts w:ascii="Times New Roman" w:hAnsi="Times New Roman" w:cs="Times New Roman"/>
          <w:b/>
          <w:color w:val="800000"/>
          <w:sz w:val="32"/>
          <w:szCs w:val="32"/>
        </w:rPr>
        <w:t xml:space="preserve"> Является ветераном труда и заслуженным пенсионером ФСИН России по Краснодарскому краю. </w:t>
      </w: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B53122" w:rsidRDefault="00B53122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B53122" w:rsidRDefault="00B53122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B53122" w:rsidRDefault="00B53122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  <w:bookmarkStart w:id="0" w:name="_GoBack"/>
      <w:bookmarkEnd w:id="0"/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p w:rsidR="006E117E" w:rsidRDefault="006E117E" w:rsidP="006952BD">
      <w:pPr>
        <w:pStyle w:val="Style4"/>
        <w:widowControl/>
        <w:spacing w:line="240" w:lineRule="auto"/>
        <w:ind w:left="-540"/>
        <w:jc w:val="both"/>
        <w:rPr>
          <w:rStyle w:val="FontStyle11"/>
          <w:rFonts w:ascii="Times New Roman" w:hAnsi="Times New Roman" w:cs="Times New Roman"/>
          <w:b/>
          <w:color w:val="800000"/>
          <w:sz w:val="36"/>
          <w:szCs w:val="36"/>
        </w:rPr>
      </w:pPr>
    </w:p>
    <w:sectPr w:rsidR="006E117E" w:rsidSect="00C023C2">
      <w:headerReference w:type="even" r:id="rId10"/>
      <w:headerReference w:type="default" r:id="rId11"/>
      <w:pgSz w:w="11906" w:h="16838"/>
      <w:pgMar w:top="0" w:right="991" w:bottom="142" w:left="1620" w:header="708" w:footer="708" w:gutter="0"/>
      <w:pgBorders w:offsetFrom="page">
        <w:top w:val="twistedLines2" w:sz="24" w:space="24" w:color="A7090D"/>
        <w:left w:val="twistedLines2" w:sz="24" w:space="24" w:color="A7090D"/>
        <w:bottom w:val="twistedLines2" w:sz="24" w:space="24" w:color="A7090D"/>
        <w:right w:val="twistedLines2" w:sz="24" w:space="24" w:color="A7090D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717" w:rsidRDefault="00907717">
      <w:r>
        <w:separator/>
      </w:r>
    </w:p>
  </w:endnote>
  <w:endnote w:type="continuationSeparator" w:id="0">
    <w:p w:rsidR="00907717" w:rsidRDefault="0090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717" w:rsidRDefault="00907717">
      <w:r>
        <w:separator/>
      </w:r>
    </w:p>
  </w:footnote>
  <w:footnote w:type="continuationSeparator" w:id="0">
    <w:p w:rsidR="00907717" w:rsidRDefault="009077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4C" w:rsidRDefault="00F164B3" w:rsidP="00766F8B">
    <w:pPr>
      <w:pStyle w:val="a8"/>
      <w:framePr w:wrap="around" w:vAnchor="text" w:hAnchor="margin" w:xAlign="right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F3294C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end"/>
    </w:r>
  </w:p>
  <w:p w:rsidR="00F3294C" w:rsidRDefault="00F3294C" w:rsidP="008E1547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4C" w:rsidRDefault="00F3294C" w:rsidP="00766F8B">
    <w:pPr>
      <w:pStyle w:val="a8"/>
      <w:framePr w:wrap="around" w:vAnchor="text" w:hAnchor="margin" w:xAlign="right" w:y="1"/>
      <w:rPr>
        <w:rStyle w:val="aa"/>
        <w:rFonts w:cs="Arial"/>
      </w:rPr>
    </w:pPr>
  </w:p>
  <w:p w:rsidR="00F3294C" w:rsidRDefault="00F3294C" w:rsidP="008E1547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614FC"/>
    <w:multiLevelType w:val="singleLevel"/>
    <w:tmpl w:val="6FAC9278"/>
    <w:lvl w:ilvl="0">
      <w:start w:val="1"/>
      <w:numFmt w:val="decimal"/>
      <w:lvlText w:val="%1)"/>
      <w:legacy w:legacy="1" w:legacySpace="0" w:legacyIndent="194"/>
      <w:lvlJc w:val="left"/>
      <w:rPr>
        <w:rFonts w:ascii="Cambria" w:hAnsi="Cambria" w:cs="Times New Roman" w:hint="default"/>
      </w:rPr>
    </w:lvl>
  </w:abstractNum>
  <w:abstractNum w:abstractNumId="1">
    <w:nsid w:val="73D73DD5"/>
    <w:multiLevelType w:val="singleLevel"/>
    <w:tmpl w:val="852EADDE"/>
    <w:lvl w:ilvl="0">
      <w:start w:val="3"/>
      <w:numFmt w:val="decimal"/>
      <w:lvlText w:val="%1)"/>
      <w:legacy w:legacy="1" w:legacySpace="0" w:legacyIndent="194"/>
      <w:lvlJc w:val="left"/>
      <w:rPr>
        <w:rFonts w:ascii="Cambria" w:hAnsi="Cambria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C76"/>
    <w:rsid w:val="0000758D"/>
    <w:rsid w:val="0001483A"/>
    <w:rsid w:val="00025027"/>
    <w:rsid w:val="00042083"/>
    <w:rsid w:val="00054C28"/>
    <w:rsid w:val="00057513"/>
    <w:rsid w:val="00060F9B"/>
    <w:rsid w:val="00062E1B"/>
    <w:rsid w:val="000B042A"/>
    <w:rsid w:val="000C0024"/>
    <w:rsid w:val="00122FC7"/>
    <w:rsid w:val="001602A4"/>
    <w:rsid w:val="00162DEE"/>
    <w:rsid w:val="00177388"/>
    <w:rsid w:val="00182728"/>
    <w:rsid w:val="00191732"/>
    <w:rsid w:val="00196DB2"/>
    <w:rsid w:val="001B0540"/>
    <w:rsid w:val="001C667D"/>
    <w:rsid w:val="001F124B"/>
    <w:rsid w:val="002123A3"/>
    <w:rsid w:val="00257341"/>
    <w:rsid w:val="002A0FFB"/>
    <w:rsid w:val="002F018A"/>
    <w:rsid w:val="002F18AE"/>
    <w:rsid w:val="00303062"/>
    <w:rsid w:val="0031229A"/>
    <w:rsid w:val="00342A7E"/>
    <w:rsid w:val="003523DC"/>
    <w:rsid w:val="003636C0"/>
    <w:rsid w:val="00395014"/>
    <w:rsid w:val="003A6F6D"/>
    <w:rsid w:val="004356E2"/>
    <w:rsid w:val="00445479"/>
    <w:rsid w:val="00461621"/>
    <w:rsid w:val="00480F88"/>
    <w:rsid w:val="004849B5"/>
    <w:rsid w:val="00494928"/>
    <w:rsid w:val="00497647"/>
    <w:rsid w:val="004B00D2"/>
    <w:rsid w:val="004D12DE"/>
    <w:rsid w:val="004D4809"/>
    <w:rsid w:val="004F4A84"/>
    <w:rsid w:val="00505DE1"/>
    <w:rsid w:val="005371F2"/>
    <w:rsid w:val="00553D5D"/>
    <w:rsid w:val="005567D6"/>
    <w:rsid w:val="00577884"/>
    <w:rsid w:val="0059092C"/>
    <w:rsid w:val="0059574A"/>
    <w:rsid w:val="005A7ED9"/>
    <w:rsid w:val="005B01DD"/>
    <w:rsid w:val="005C5B88"/>
    <w:rsid w:val="005C7361"/>
    <w:rsid w:val="005E4E6C"/>
    <w:rsid w:val="005E7F79"/>
    <w:rsid w:val="006058EA"/>
    <w:rsid w:val="00657070"/>
    <w:rsid w:val="006715A6"/>
    <w:rsid w:val="006952BD"/>
    <w:rsid w:val="006D28EF"/>
    <w:rsid w:val="006D72BC"/>
    <w:rsid w:val="006E117E"/>
    <w:rsid w:val="006F706A"/>
    <w:rsid w:val="007208B7"/>
    <w:rsid w:val="00725C6D"/>
    <w:rsid w:val="007577EA"/>
    <w:rsid w:val="00766F8B"/>
    <w:rsid w:val="00773349"/>
    <w:rsid w:val="007740AC"/>
    <w:rsid w:val="0079460A"/>
    <w:rsid w:val="007A7F1F"/>
    <w:rsid w:val="007E2CEE"/>
    <w:rsid w:val="007F160C"/>
    <w:rsid w:val="007F4FF8"/>
    <w:rsid w:val="0080038A"/>
    <w:rsid w:val="00887075"/>
    <w:rsid w:val="008942A2"/>
    <w:rsid w:val="008A0771"/>
    <w:rsid w:val="008B53F8"/>
    <w:rsid w:val="008B6156"/>
    <w:rsid w:val="008B7DC8"/>
    <w:rsid w:val="008C6F31"/>
    <w:rsid w:val="008C7CFA"/>
    <w:rsid w:val="008E1547"/>
    <w:rsid w:val="00907717"/>
    <w:rsid w:val="00907A6A"/>
    <w:rsid w:val="0091305D"/>
    <w:rsid w:val="0092305B"/>
    <w:rsid w:val="00945B25"/>
    <w:rsid w:val="009547E0"/>
    <w:rsid w:val="009618DE"/>
    <w:rsid w:val="009A1C76"/>
    <w:rsid w:val="009B3005"/>
    <w:rsid w:val="009F506F"/>
    <w:rsid w:val="00A27091"/>
    <w:rsid w:val="00A46329"/>
    <w:rsid w:val="00A73212"/>
    <w:rsid w:val="00A74967"/>
    <w:rsid w:val="00AA5883"/>
    <w:rsid w:val="00AB26C4"/>
    <w:rsid w:val="00AD1A2D"/>
    <w:rsid w:val="00AD2104"/>
    <w:rsid w:val="00AF5D9A"/>
    <w:rsid w:val="00B130D2"/>
    <w:rsid w:val="00B2072D"/>
    <w:rsid w:val="00B53122"/>
    <w:rsid w:val="00B7651F"/>
    <w:rsid w:val="00B82714"/>
    <w:rsid w:val="00BA5ADA"/>
    <w:rsid w:val="00BA5D45"/>
    <w:rsid w:val="00BB0495"/>
    <w:rsid w:val="00BC1E7B"/>
    <w:rsid w:val="00BC750D"/>
    <w:rsid w:val="00BF2889"/>
    <w:rsid w:val="00C023C2"/>
    <w:rsid w:val="00C02B96"/>
    <w:rsid w:val="00C24DF7"/>
    <w:rsid w:val="00C45AFC"/>
    <w:rsid w:val="00C46D19"/>
    <w:rsid w:val="00C516B8"/>
    <w:rsid w:val="00CB2F73"/>
    <w:rsid w:val="00CC26D6"/>
    <w:rsid w:val="00D11F4D"/>
    <w:rsid w:val="00D202F9"/>
    <w:rsid w:val="00D25370"/>
    <w:rsid w:val="00D32EA5"/>
    <w:rsid w:val="00D434EE"/>
    <w:rsid w:val="00D44AC4"/>
    <w:rsid w:val="00D87F2A"/>
    <w:rsid w:val="00DA76CF"/>
    <w:rsid w:val="00DB771F"/>
    <w:rsid w:val="00DE4E37"/>
    <w:rsid w:val="00E301B5"/>
    <w:rsid w:val="00E53C0A"/>
    <w:rsid w:val="00E57DF2"/>
    <w:rsid w:val="00E73500"/>
    <w:rsid w:val="00E75E1B"/>
    <w:rsid w:val="00E84E68"/>
    <w:rsid w:val="00E96C2C"/>
    <w:rsid w:val="00E97FA1"/>
    <w:rsid w:val="00EB2972"/>
    <w:rsid w:val="00ED2265"/>
    <w:rsid w:val="00F01421"/>
    <w:rsid w:val="00F108E6"/>
    <w:rsid w:val="00F12DCF"/>
    <w:rsid w:val="00F13888"/>
    <w:rsid w:val="00F164B3"/>
    <w:rsid w:val="00F3294C"/>
    <w:rsid w:val="00F4324E"/>
    <w:rsid w:val="00F55232"/>
    <w:rsid w:val="00F86068"/>
    <w:rsid w:val="00FB26A6"/>
    <w:rsid w:val="00FE45AF"/>
    <w:rsid w:val="00FF37B4"/>
    <w:rsid w:val="00FF6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1C7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99"/>
    <w:qFormat/>
    <w:rsid w:val="00E96C2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E96C2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1">
    <w:name w:val="Знак Знак1 Знак Знак"/>
    <w:basedOn w:val="a"/>
    <w:uiPriority w:val="99"/>
    <w:rsid w:val="004B00D2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  <w:style w:type="paragraph" w:styleId="a7">
    <w:name w:val="Normal (Web)"/>
    <w:basedOn w:val="a"/>
    <w:uiPriority w:val="99"/>
    <w:rsid w:val="008E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E1547"/>
    <w:rPr>
      <w:rFonts w:cs="Times New Roman"/>
    </w:rPr>
  </w:style>
  <w:style w:type="paragraph" w:styleId="a8">
    <w:name w:val="header"/>
    <w:basedOn w:val="a"/>
    <w:link w:val="a9"/>
    <w:uiPriority w:val="99"/>
    <w:rsid w:val="008E15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00758D"/>
    <w:rPr>
      <w:rFonts w:cs="Times New Roman"/>
      <w:lang w:eastAsia="en-US"/>
    </w:rPr>
  </w:style>
  <w:style w:type="character" w:styleId="aa">
    <w:name w:val="page number"/>
    <w:basedOn w:val="a0"/>
    <w:uiPriority w:val="99"/>
    <w:rsid w:val="008E1547"/>
    <w:rPr>
      <w:rFonts w:cs="Times New Roman"/>
    </w:rPr>
  </w:style>
  <w:style w:type="paragraph" w:styleId="ab">
    <w:name w:val="footer"/>
    <w:basedOn w:val="a"/>
    <w:link w:val="ac"/>
    <w:uiPriority w:val="99"/>
    <w:rsid w:val="008E15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0758D"/>
    <w:rPr>
      <w:rFonts w:cs="Times New Roman"/>
      <w:lang w:eastAsia="en-US"/>
    </w:rPr>
  </w:style>
  <w:style w:type="paragraph" w:customStyle="1" w:styleId="Style2">
    <w:name w:val="Style2"/>
    <w:basedOn w:val="a"/>
    <w:uiPriority w:val="99"/>
    <w:rsid w:val="006952BD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Cambria" w:hAnsi="Cambr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52BD"/>
    <w:pPr>
      <w:widowControl w:val="0"/>
      <w:autoSpaceDE w:val="0"/>
      <w:autoSpaceDN w:val="0"/>
      <w:adjustRightInd w:val="0"/>
      <w:spacing w:after="0" w:line="240" w:lineRule="exact"/>
      <w:ind w:firstLine="432"/>
    </w:pPr>
    <w:rPr>
      <w:rFonts w:ascii="Cambria" w:hAnsi="Cambr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952BD"/>
    <w:pPr>
      <w:widowControl w:val="0"/>
      <w:autoSpaceDE w:val="0"/>
      <w:autoSpaceDN w:val="0"/>
      <w:adjustRightInd w:val="0"/>
      <w:spacing w:after="0" w:line="238" w:lineRule="exact"/>
      <w:ind w:firstLine="490"/>
    </w:pPr>
    <w:rPr>
      <w:rFonts w:ascii="Cambria" w:hAnsi="Cambr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52BD"/>
    <w:pPr>
      <w:widowControl w:val="0"/>
      <w:autoSpaceDE w:val="0"/>
      <w:autoSpaceDN w:val="0"/>
      <w:adjustRightInd w:val="0"/>
      <w:spacing w:after="0" w:line="240" w:lineRule="exact"/>
      <w:ind w:firstLine="583"/>
    </w:pPr>
    <w:rPr>
      <w:rFonts w:ascii="Cambria" w:hAnsi="Cambr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952BD"/>
    <w:rPr>
      <w:rFonts w:ascii="Cambria" w:hAnsi="Cambria" w:cs="Cambria"/>
      <w:sz w:val="16"/>
      <w:szCs w:val="16"/>
    </w:rPr>
  </w:style>
  <w:style w:type="character" w:customStyle="1" w:styleId="FontStyle12">
    <w:name w:val="Font Style12"/>
    <w:basedOn w:val="a0"/>
    <w:uiPriority w:val="99"/>
    <w:rsid w:val="006952BD"/>
    <w:rPr>
      <w:rFonts w:ascii="Century Gothic" w:hAnsi="Century Gothic" w:cs="Century Gothic"/>
      <w:b/>
      <w:bCs/>
      <w:smallCaps/>
      <w:sz w:val="12"/>
      <w:szCs w:val="12"/>
    </w:rPr>
  </w:style>
  <w:style w:type="character" w:customStyle="1" w:styleId="FontStyle13">
    <w:name w:val="Font Style13"/>
    <w:basedOn w:val="a0"/>
    <w:uiPriority w:val="99"/>
    <w:rsid w:val="006952BD"/>
    <w:rPr>
      <w:rFonts w:ascii="Candara" w:hAnsi="Candara" w:cs="Candara"/>
      <w:spacing w:val="-10"/>
      <w:sz w:val="18"/>
      <w:szCs w:val="18"/>
    </w:rPr>
  </w:style>
  <w:style w:type="paragraph" w:customStyle="1" w:styleId="Style1">
    <w:name w:val="Style1"/>
    <w:basedOn w:val="a"/>
    <w:uiPriority w:val="99"/>
    <w:rsid w:val="006952BD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Cambria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2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AA9AC-8160-4B4C-97FF-6E916AF6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25</cp:revision>
  <cp:lastPrinted>2016-12-02T11:50:00Z</cp:lastPrinted>
  <dcterms:created xsi:type="dcterms:W3CDTF">2016-10-24T06:17:00Z</dcterms:created>
  <dcterms:modified xsi:type="dcterms:W3CDTF">2016-12-03T04:11:00Z</dcterms:modified>
</cp:coreProperties>
</file>