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87" w:rsidRDefault="00601487" w:rsidP="00601487">
      <w:pPr>
        <w:ind w:left="5664"/>
        <w:rPr>
          <w:rFonts w:ascii="Arial" w:hAnsi="Arial" w:cs="Arial"/>
          <w:sz w:val="24"/>
          <w:szCs w:val="24"/>
        </w:rPr>
      </w:pP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Директор МБУ ЛГЦКДС</w:t>
      </w: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 w:rsidRPr="00084B6E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834DA1">
        <w:rPr>
          <w:rFonts w:ascii="Times New Roman" w:hAnsi="Times New Roman" w:cs="Times New Roman"/>
          <w:sz w:val="28"/>
          <w:szCs w:val="28"/>
          <w:u w:val="single"/>
        </w:rPr>
        <w:t>Барканова</w:t>
      </w:r>
      <w:proofErr w:type="spellEnd"/>
      <w:r w:rsidRPr="00834DA1">
        <w:rPr>
          <w:rFonts w:ascii="Times New Roman" w:hAnsi="Times New Roman" w:cs="Times New Roman"/>
          <w:sz w:val="28"/>
          <w:szCs w:val="28"/>
          <w:u w:val="single"/>
        </w:rPr>
        <w:t xml:space="preserve"> Е.Г.</w:t>
      </w:r>
    </w:p>
    <w:p w:rsidR="00601487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4AD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D04AD1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38A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B6E">
        <w:rPr>
          <w:rFonts w:ascii="Times New Roman" w:hAnsi="Times New Roman" w:cs="Times New Roman"/>
          <w:sz w:val="28"/>
          <w:szCs w:val="28"/>
        </w:rPr>
        <w:t>г.</w:t>
      </w:r>
    </w:p>
    <w:p w:rsidR="00601487" w:rsidRPr="00084B6E" w:rsidRDefault="00601487" w:rsidP="0060148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601487" w:rsidRPr="00B7099E" w:rsidRDefault="00601487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9E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Pr="00B7099E">
        <w:rPr>
          <w:rFonts w:ascii="Times New Roman" w:hAnsi="Times New Roman" w:cs="Times New Roman"/>
          <w:b/>
          <w:sz w:val="28"/>
          <w:szCs w:val="28"/>
        </w:rPr>
        <w:t>Ладушкинский</w:t>
      </w:r>
      <w:proofErr w:type="spellEnd"/>
      <w:r w:rsidRPr="00B7099E">
        <w:rPr>
          <w:rFonts w:ascii="Times New Roman" w:hAnsi="Times New Roman" w:cs="Times New Roman"/>
          <w:b/>
          <w:sz w:val="28"/>
          <w:szCs w:val="28"/>
        </w:rPr>
        <w:t xml:space="preserve"> городской центр культуры,</w:t>
      </w:r>
    </w:p>
    <w:p w:rsidR="00601487" w:rsidRPr="00B7099E" w:rsidRDefault="00601487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9E">
        <w:rPr>
          <w:rFonts w:ascii="Times New Roman" w:hAnsi="Times New Roman" w:cs="Times New Roman"/>
          <w:b/>
          <w:sz w:val="28"/>
          <w:szCs w:val="28"/>
        </w:rPr>
        <w:t>досуга и спорта».  Детская библиотека.</w:t>
      </w:r>
    </w:p>
    <w:p w:rsidR="00601487" w:rsidRDefault="00B4647E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2017</w:t>
      </w:r>
      <w:r w:rsidR="00601487" w:rsidRPr="00B7099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01487" w:rsidRPr="00B7099E" w:rsidRDefault="00601487" w:rsidP="0060148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487" w:rsidRPr="00084B6E" w:rsidRDefault="00601487" w:rsidP="006014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4B6E">
        <w:rPr>
          <w:rFonts w:ascii="Times New Roman" w:hAnsi="Times New Roman" w:cs="Times New Roman"/>
          <w:b/>
          <w:sz w:val="28"/>
          <w:szCs w:val="28"/>
        </w:rPr>
        <w:t>Планирование контрольных показателей:</w:t>
      </w:r>
    </w:p>
    <w:p w:rsidR="00601487" w:rsidRPr="007C0ABB" w:rsidRDefault="00601487" w:rsidP="00601487">
      <w:pPr>
        <w:pStyle w:val="a3"/>
        <w:ind w:left="108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1550"/>
        <w:gridCol w:w="1550"/>
        <w:gridCol w:w="1550"/>
        <w:gridCol w:w="1550"/>
        <w:gridCol w:w="1561"/>
      </w:tblGrid>
      <w:tr w:rsidR="00601487" w:rsidRPr="00084B6E" w:rsidTr="00BF1980"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1кв.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2кв.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3кв.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4кв.</w:t>
            </w:r>
          </w:p>
        </w:tc>
        <w:tc>
          <w:tcPr>
            <w:tcW w:w="1596" w:type="dxa"/>
          </w:tcPr>
          <w:p w:rsidR="00601487" w:rsidRPr="00084B6E" w:rsidRDefault="00B4647E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</w:t>
            </w:r>
            <w:r w:rsidR="00601487" w:rsidRPr="00084B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1487" w:rsidRPr="00084B6E" w:rsidTr="00BF1980"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220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350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400</w:t>
            </w:r>
          </w:p>
        </w:tc>
        <w:tc>
          <w:tcPr>
            <w:tcW w:w="1595" w:type="dxa"/>
          </w:tcPr>
          <w:p w:rsidR="00601487" w:rsidRPr="00084B6E" w:rsidRDefault="00601487" w:rsidP="00DC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48</w:t>
            </w:r>
            <w:r w:rsidR="00DC56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601487" w:rsidRPr="00084B6E" w:rsidRDefault="00601487" w:rsidP="00601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490</w:t>
            </w:r>
          </w:p>
        </w:tc>
      </w:tr>
      <w:tr w:rsidR="00601487" w:rsidRPr="00084B6E" w:rsidTr="00BF1980"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3500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5500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7000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9000</w:t>
            </w:r>
          </w:p>
        </w:tc>
        <w:tc>
          <w:tcPr>
            <w:tcW w:w="1596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9000</w:t>
            </w:r>
          </w:p>
        </w:tc>
      </w:tr>
      <w:tr w:rsidR="00601487" w:rsidRPr="00084B6E" w:rsidTr="00BF1980"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2000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2800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3200</w:t>
            </w:r>
          </w:p>
        </w:tc>
        <w:tc>
          <w:tcPr>
            <w:tcW w:w="1595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 4000</w:t>
            </w:r>
          </w:p>
        </w:tc>
        <w:tc>
          <w:tcPr>
            <w:tcW w:w="1596" w:type="dxa"/>
          </w:tcPr>
          <w:p w:rsidR="00601487" w:rsidRPr="00084B6E" w:rsidRDefault="00601487" w:rsidP="00BF1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B6E">
              <w:rPr>
                <w:rFonts w:ascii="Times New Roman" w:hAnsi="Times New Roman" w:cs="Times New Roman"/>
                <w:sz w:val="28"/>
                <w:szCs w:val="28"/>
              </w:rPr>
              <w:t xml:space="preserve">     4000</w:t>
            </w:r>
          </w:p>
        </w:tc>
      </w:tr>
    </w:tbl>
    <w:p w:rsidR="00601487" w:rsidRDefault="00601487" w:rsidP="00601487">
      <w:pPr>
        <w:pStyle w:val="a3"/>
        <w:ind w:left="1080"/>
        <w:rPr>
          <w:rFonts w:ascii="Arial" w:hAnsi="Arial" w:cs="Arial"/>
          <w:b/>
          <w:sz w:val="24"/>
          <w:szCs w:val="24"/>
        </w:rPr>
      </w:pPr>
    </w:p>
    <w:p w:rsidR="00601487" w:rsidRPr="00475BC6" w:rsidRDefault="00601487" w:rsidP="006014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тенденции в работе детской библиотеки:</w:t>
      </w:r>
    </w:p>
    <w:p w:rsidR="00601487" w:rsidRPr="00475BC6" w:rsidRDefault="00601487" w:rsidP="00601487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1487" w:rsidRPr="00475BC6" w:rsidRDefault="00601487" w:rsidP="006014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BC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Общественно-значимые темы, на которых будет основываться проведение мероприятий.</w:t>
      </w:r>
    </w:p>
    <w:p w:rsidR="00601487" w:rsidRPr="00B4647E" w:rsidRDefault="00601487" w:rsidP="0060148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Главные даты </w:t>
      </w:r>
      <w:r w:rsidR="00B46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</w:t>
      </w:r>
      <w:r w:rsidRPr="00B46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года:</w:t>
      </w:r>
    </w:p>
    <w:p w:rsidR="00601487" w:rsidRPr="00B4647E" w:rsidRDefault="00601487" w:rsidP="006014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эгидой ООН:</w:t>
      </w:r>
    </w:p>
    <w:p w:rsidR="00601487" w:rsidRPr="00B4647E" w:rsidRDefault="00B4647E" w:rsidP="00EF2F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64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="00601487" w:rsidRPr="00B464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од объявлен</w:t>
      </w:r>
      <w:r w:rsidR="00601487" w:rsidRPr="00B464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EF2F05" w:rsidRDefault="00475BC6" w:rsidP="00EF2F0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Указ</w:t>
      </w:r>
      <w:r w:rsidR="00EF2F05"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Президента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РФ от 01.08.2015 г. N</w:t>
      </w:r>
      <w:r w:rsidR="00B4647E"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392</w:t>
      </w:r>
      <w:r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47E"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</w:t>
      </w:r>
      <w:r w:rsidR="00B4647E"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4647E"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особо </w:t>
      </w: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охраняемых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природных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территорий</w:t>
      </w:r>
      <w:r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(ООПТ)</w:t>
      </w:r>
      <w:r w:rsid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238AA" w:rsidRDefault="005238AA" w:rsidP="00EF2F0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Указом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4647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Президента</w:t>
      </w:r>
      <w:r w:rsidRPr="00B4647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РФ от 05.01.2016</w:t>
      </w:r>
      <w:r w:rsidRPr="00B46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проведении в 2017 году в Российской Федерации «Года экологии»</w:t>
      </w:r>
    </w:p>
    <w:p w:rsidR="00601487" w:rsidRPr="00B4647E" w:rsidRDefault="00601487" w:rsidP="006014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крупных проектов и культурных акций, повышающих интерес детской аудитории к литературе и чтению.</w:t>
      </w:r>
    </w:p>
    <w:p w:rsidR="00601487" w:rsidRPr="00B4647E" w:rsidRDefault="00601487" w:rsidP="006014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 специалистами детских библиотек привлекательных форм культурно-просветительской деятельности, направленных на новизну знаний и расширение читательского кругозора всех пользователей.</w:t>
      </w:r>
    </w:p>
    <w:p w:rsidR="00601487" w:rsidRPr="00B4647E" w:rsidRDefault="00601487" w:rsidP="0060148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информативной поддержки учебным программам основного и дополнительного образования, проведение циклов комплексных мероприятий по специально разработанным библиотечным программам.</w:t>
      </w:r>
    </w:p>
    <w:p w:rsidR="00601487" w:rsidRPr="00601487" w:rsidRDefault="00601487" w:rsidP="0060148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02E">
        <w:rPr>
          <w:rFonts w:ascii="Times New Roman" w:hAnsi="Times New Roman" w:cs="Times New Roman"/>
          <w:sz w:val="28"/>
          <w:szCs w:val="28"/>
        </w:rPr>
        <w:t xml:space="preserve">Подготовить 2 </w:t>
      </w:r>
      <w:proofErr w:type="gramStart"/>
      <w:r w:rsidRPr="0045102E">
        <w:rPr>
          <w:rFonts w:ascii="Times New Roman" w:hAnsi="Times New Roman" w:cs="Times New Roman"/>
          <w:sz w:val="28"/>
          <w:szCs w:val="28"/>
        </w:rPr>
        <w:t>рекомендательных</w:t>
      </w:r>
      <w:proofErr w:type="gramEnd"/>
      <w:r w:rsidRPr="0045102E">
        <w:rPr>
          <w:rFonts w:ascii="Times New Roman" w:hAnsi="Times New Roman" w:cs="Times New Roman"/>
          <w:sz w:val="28"/>
          <w:szCs w:val="28"/>
        </w:rPr>
        <w:t xml:space="preserve"> списка литературы – февраль.</w:t>
      </w:r>
    </w:p>
    <w:p w:rsidR="00601487" w:rsidRPr="00B4647E" w:rsidRDefault="00601487" w:rsidP="006014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оказывать методическую помощь всем специалистам, работающим с детьми.</w:t>
      </w:r>
    </w:p>
    <w:p w:rsidR="000632AE" w:rsidRDefault="00601487" w:rsidP="00DC566D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творческих конкурсов литературной направленности для детей разного возраста.</w:t>
      </w:r>
    </w:p>
    <w:p w:rsidR="00DC566D" w:rsidRPr="00DC566D" w:rsidRDefault="00DC566D" w:rsidP="00DC566D">
      <w:pPr>
        <w:pStyle w:val="a3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487" w:rsidRPr="00B4647E" w:rsidRDefault="00601487" w:rsidP="00DC566D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Библиотечные фонды</w:t>
      </w:r>
      <w:r w:rsidRPr="00B464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66D" w:rsidRDefault="005238AA" w:rsidP="006014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подписки на периодические издания – весь год</w:t>
      </w:r>
    </w:p>
    <w:p w:rsidR="005238AA" w:rsidRPr="00B4647E" w:rsidRDefault="005238AA" w:rsidP="006014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над правильностью расставления книг в фонде – 1 раз в квартал</w:t>
      </w:r>
    </w:p>
    <w:p w:rsidR="00601487" w:rsidRPr="000632AE" w:rsidRDefault="00601487" w:rsidP="00B4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читательских интересов.</w:t>
      </w:r>
    </w:p>
    <w:p w:rsidR="00601487" w:rsidRPr="000632AE" w:rsidRDefault="000632AE" w:rsidP="006014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анкетирование </w:t>
      </w:r>
      <w:r w:rsidR="00601487"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библиотека глазами читателей</w:t>
      </w:r>
      <w:r w:rsidR="00601487"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выявления проблемы обслуживания детей, а также для определения отношения читателей к детской библиотеке – </w:t>
      </w: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 w:rsidR="00601487"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487" w:rsidRPr="000632AE" w:rsidRDefault="00601487" w:rsidP="006014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Плакат-опрос для всех читателей библиотеки «</w:t>
      </w:r>
      <w:r w:rsidR="000632AE"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Мой любимый писатель</w:t>
      </w: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»- февраль.</w:t>
      </w:r>
    </w:p>
    <w:p w:rsidR="00601487" w:rsidRPr="00FB1EBB" w:rsidRDefault="00601487" w:rsidP="00601487">
      <w:pPr>
        <w:jc w:val="both"/>
        <w:rPr>
          <w:rFonts w:ascii="Times New Roman" w:hAnsi="Times New Roman" w:cs="Times New Roman"/>
          <w:sz w:val="28"/>
          <w:szCs w:val="28"/>
        </w:rPr>
      </w:pPr>
      <w:r w:rsidRPr="00FB1EBB">
        <w:rPr>
          <w:rFonts w:ascii="Times New Roman" w:hAnsi="Times New Roman" w:cs="Times New Roman"/>
          <w:sz w:val="28"/>
          <w:szCs w:val="28"/>
        </w:rPr>
        <w:t>Составить 1 план для индивидуального чтения – февраль.</w:t>
      </w:r>
    </w:p>
    <w:p w:rsidR="00601487" w:rsidRPr="000632AE" w:rsidRDefault="00601487" w:rsidP="006014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 проводить с читателями беседы по культуре чтения и о бережном отношении к книге.</w:t>
      </w:r>
    </w:p>
    <w:p w:rsidR="00601487" w:rsidRPr="000632AE" w:rsidRDefault="00601487" w:rsidP="006014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A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в библиотеке экскурсии по заявкам для дошкольников и первоклассников.</w:t>
      </w:r>
    </w:p>
    <w:p w:rsidR="00FB1EBB" w:rsidRDefault="00601487" w:rsidP="00FB1EBB">
      <w:pPr>
        <w:jc w:val="both"/>
        <w:rPr>
          <w:rFonts w:ascii="Times New Roman" w:hAnsi="Times New Roman" w:cs="Times New Roman"/>
          <w:sz w:val="28"/>
          <w:szCs w:val="28"/>
        </w:rPr>
      </w:pPr>
      <w:r w:rsidRPr="000632AE">
        <w:rPr>
          <w:rFonts w:ascii="Times New Roman" w:hAnsi="Times New Roman" w:cs="Times New Roman"/>
          <w:sz w:val="28"/>
          <w:szCs w:val="28"/>
        </w:rPr>
        <w:lastRenderedPageBreak/>
        <w:t>День открытых дв</w:t>
      </w:r>
      <w:r w:rsidR="000632AE" w:rsidRPr="000632AE">
        <w:rPr>
          <w:rFonts w:ascii="Times New Roman" w:hAnsi="Times New Roman" w:cs="Times New Roman"/>
          <w:sz w:val="28"/>
          <w:szCs w:val="28"/>
        </w:rPr>
        <w:t>ерей детской библиотеки 26</w:t>
      </w:r>
      <w:r w:rsidR="00FB1EBB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601487" w:rsidRPr="00FB1EBB" w:rsidRDefault="00FB1EBB" w:rsidP="00FB1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color w:val="FF0000"/>
          <w:sz w:val="28"/>
          <w:szCs w:val="28"/>
          <w:lang w:eastAsia="ru-RU"/>
        </w:rPr>
        <w:t xml:space="preserve">  </w:t>
      </w:r>
      <w:r w:rsidR="00601487" w:rsidRPr="000632AE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5. Работа по проектам, целевым программам, а также организации крупных книжных акций по привлечению к чтению.</w:t>
      </w:r>
    </w:p>
    <w:p w:rsidR="00601487" w:rsidRPr="008A441B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44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акция награждения «Первые читатели года»- </w:t>
      </w:r>
      <w:r w:rsidR="00BF198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февраль</w:t>
      </w:r>
      <w:r w:rsidRPr="008A44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601487" w:rsidRPr="00BB44D4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B44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книжная </w:t>
      </w:r>
      <w:proofErr w:type="gramStart"/>
      <w:r w:rsidRPr="00BB44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выставка</w:t>
      </w:r>
      <w:proofErr w:type="gramEnd"/>
      <w:r w:rsidRPr="00BB44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B44D4" w:rsidRPr="00BB44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посвященная всемирному дню поэзии - </w:t>
      </w:r>
      <w:r w:rsidR="00BB44D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март</w:t>
      </w:r>
    </w:p>
    <w:p w:rsidR="00601487" w:rsidRPr="00FB1EBB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литературный конкурс,  посвященный творчеству </w:t>
      </w:r>
      <w:r w:rsidR="00FB1EBB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Толстого А. 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</w:t>
      </w:r>
      <w:r w:rsidR="00BF1980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апрель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601487" w:rsidRPr="00FB1EBB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</w:t>
      </w:r>
      <w:r w:rsidR="00FB1EBB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книжная выставка, посвященная 125-летию со дня рождения К.Г. Паустовского</w:t>
      </w:r>
      <w:r w:rsidR="00D9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май.</w:t>
      </w:r>
    </w:p>
    <w:p w:rsid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A44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выставка книг для летнего чтения «</w:t>
      </w:r>
      <w:r w:rsidR="008A441B" w:rsidRPr="008A44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Лето, книги, я –</w:t>
      </w:r>
      <w:r w:rsid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8A441B" w:rsidRPr="008A44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друзья!</w:t>
      </w:r>
      <w:r w:rsidRPr="008A441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»- июнь.</w:t>
      </w:r>
    </w:p>
    <w:p w:rsidR="008A441B" w:rsidRPr="00FB1EBB" w:rsidRDefault="008A441B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7525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«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Знатоки литературы» - викторина  для ребят из летней площадки – июль.</w:t>
      </w:r>
    </w:p>
    <w:p w:rsidR="00601487" w:rsidRPr="00FB1EBB" w:rsidRDefault="00FB1EBB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интеллектуальная </w:t>
      </w:r>
      <w:r w:rsidR="00601487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игра «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Грамоте учиться-везде пригодится</w:t>
      </w:r>
      <w:r w:rsidR="00601487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 - сентябрь.</w:t>
      </w:r>
    </w:p>
    <w:p w:rsid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-посвящение первоклассников в читатели</w:t>
      </w:r>
      <w:r w:rsidR="00FB1EBB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знакомство с городской детской библиотекой «Сюда приходят дети, узнают про все на свете»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</w:t>
      </w:r>
      <w:r w:rsidR="00FB1EBB"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ноябрь</w:t>
      </w:r>
      <w:r w:rsidRPr="00FB1E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DC566D" w:rsidRPr="00FB1EBB" w:rsidRDefault="00DC566D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6. Работа по патриотическому воспитанию и краеведению.</w:t>
      </w:r>
    </w:p>
    <w:p w:rsidR="00B56F46" w:rsidRPr="00B56F46" w:rsidRDefault="00B56F46" w:rsidP="00B56F4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56F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День памяти И. М. Ладушкина</w:t>
      </w:r>
      <w:r w:rsidRPr="00B56F46">
        <w:rPr>
          <w:rFonts w:ascii="Times New Roman" w:hAnsi="Times New Roman" w:cs="Times New Roman"/>
          <w:sz w:val="24"/>
          <w:szCs w:val="24"/>
        </w:rPr>
        <w:t xml:space="preserve"> </w:t>
      </w:r>
      <w:r w:rsidRPr="00B56F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B56F46">
        <w:rPr>
          <w:rFonts w:ascii="Times New Roman" w:hAnsi="Times New Roman" w:cs="Times New Roman"/>
          <w:sz w:val="24"/>
          <w:szCs w:val="24"/>
        </w:rPr>
        <w:t xml:space="preserve"> </w:t>
      </w:r>
      <w:r w:rsidRPr="00B56F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Войны священные страницы навеки в памяти людской» -16 марта.</w:t>
      </w:r>
    </w:p>
    <w:p w:rsidR="005A3053" w:rsidRPr="00CF68E6" w:rsidRDefault="00B56F46" w:rsidP="00B56F4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68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CF68E6" w:rsidRPr="00CF68E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«Мой край родной – частица Родины большой» книжная выставка и встреча с местными поэтами -21 марта - всемирный День поэзии.</w:t>
      </w:r>
    </w:p>
    <w:p w:rsidR="00B56F46" w:rsidRPr="00B56F46" w:rsidRDefault="00B56F46" w:rsidP="00B56F4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56F4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«Первый космонавт» книжная выставка ко Дню космонавтики - апрель.</w:t>
      </w:r>
    </w:p>
    <w:p w:rsidR="005A3053" w:rsidRDefault="005A3053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spellStart"/>
      <w:r w:rsidRPr="00CF68E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Медиачас</w:t>
      </w:r>
      <w:proofErr w:type="spellEnd"/>
      <w:r w:rsidRPr="00CF68E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«Одно из величайших сражений русской истории», посвященный 775-летию со дня «Ледового побоища» на Чудском озере (5 апреля 1242 г.) – апрель</w:t>
      </w:r>
    </w:p>
    <w:p w:rsidR="00DD6200" w:rsidRDefault="00DD6200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Книжная выставка «Писатели о войне» -  май</w:t>
      </w:r>
    </w:p>
    <w:p w:rsidR="00DD6200" w:rsidRPr="00CF68E6" w:rsidRDefault="00DD6200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«Герои войны» книжная выставка – ко дню начала ВОВ - июнь</w:t>
      </w:r>
    </w:p>
    <w:p w:rsidR="00CF68E6" w:rsidRPr="00DD6200" w:rsidRDefault="00CF68E6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CF68E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Медиачас</w:t>
      </w:r>
      <w:proofErr w:type="spellEnd"/>
      <w:r w:rsidRPr="00CF68E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«Бородинская битва», посвященный 205-летию сражения </w:t>
      </w:r>
      <w:r w:rsidR="00B56F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–</w:t>
      </w:r>
      <w:r w:rsidRPr="00CF68E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B56F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се</w:t>
      </w:r>
      <w:r w:rsidRPr="00DD6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нтябрь</w:t>
      </w:r>
    </w:p>
    <w:p w:rsidR="00601487" w:rsidRPr="00DD6200" w:rsidRDefault="00DD6200" w:rsidP="00DD62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62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Информационный час </w:t>
      </w:r>
      <w:r w:rsidRPr="00DD62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r w:rsidRPr="00DD6200">
        <w:rPr>
          <w:rStyle w:val="a8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 xml:space="preserve">День воинской славы России. День Героев </w:t>
      </w:r>
      <w:r w:rsidRPr="00DD6200">
        <w:rPr>
          <w:rStyle w:val="a8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lastRenderedPageBreak/>
        <w:t>Отечества»</w:t>
      </w:r>
      <w:r>
        <w:rPr>
          <w:rStyle w:val="a8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 xml:space="preserve"> - 9 декабря</w:t>
      </w:r>
    </w:p>
    <w:p w:rsidR="00601487" w:rsidRPr="00DD6200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D620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Выставка детского творчества ко Дню Матери – 25 ноября.</w:t>
      </w:r>
    </w:p>
    <w:p w:rsidR="00601487" w:rsidRDefault="00601487" w:rsidP="00601487">
      <w:pPr>
        <w:widowControl w:val="0"/>
        <w:autoSpaceDE w:val="0"/>
        <w:autoSpaceDN w:val="0"/>
        <w:adjustRightInd w:val="0"/>
        <w:spacing w:before="48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7. Работа по правовому просвещению.</w:t>
      </w:r>
    </w:p>
    <w:p w:rsidR="00911D32" w:rsidRPr="00D96569" w:rsidRDefault="00911D32" w:rsidP="00601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569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литературы «Закон и порядок» - апрель</w:t>
      </w:r>
    </w:p>
    <w:p w:rsidR="00601487" w:rsidRPr="00D96569" w:rsidRDefault="00911D32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01487"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«День флага России»- </w:t>
      </w:r>
      <w:proofErr w:type="gramStart"/>
      <w:r w:rsidR="00601487"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книжная</w:t>
      </w:r>
      <w:proofErr w:type="gramEnd"/>
      <w:r w:rsidR="00601487"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выставка-22 августа.</w:t>
      </w:r>
    </w:p>
    <w:p w:rsidR="00601487" w:rsidRPr="00D96569" w:rsidRDefault="00D96569" w:rsidP="00D96569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Урок права «Азбука прав ребенка» - ноябрь</w:t>
      </w:r>
    </w:p>
    <w:p w:rsidR="00D96569" w:rsidRPr="00D96569" w:rsidRDefault="00911D32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Блиц-турнир</w:t>
      </w:r>
      <w:proofErr w:type="gramEnd"/>
      <w:r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«Знаешь ли ты свои права?»</w:t>
      </w:r>
      <w:r w:rsidR="00D96569" w:rsidRPr="00D965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- декабрь</w:t>
      </w:r>
    </w:p>
    <w:p w:rsidR="00601487" w:rsidRPr="00FB1EBB" w:rsidRDefault="00601487" w:rsidP="00601487">
      <w:pPr>
        <w:widowControl w:val="0"/>
        <w:autoSpaceDE w:val="0"/>
        <w:autoSpaceDN w:val="0"/>
        <w:adjustRightInd w:val="0"/>
        <w:spacing w:before="48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FB1E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8. Работа по духовно-нравственному воспитанию.</w:t>
      </w:r>
    </w:p>
    <w:p w:rsidR="00910C95" w:rsidRPr="00D96569" w:rsidRDefault="00601487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D96569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Стенд «Книги-юбиляры 2017»: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320 лет – Перро Ш. «Кот в сапогах» (1697)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225 лет – Карамзин Н.М. «Бедная Лиза» (1792)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190 лет – </w:t>
      </w:r>
      <w:proofErr w:type="spellStart"/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Гауф</w:t>
      </w:r>
      <w:proofErr w:type="spellEnd"/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В. «Карлик-Нос»  (1827)</w:t>
      </w:r>
    </w:p>
    <w:p w:rsid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180 лет – Лермонтов М.Ю. «Бородино», «Смерть поэта»  (1837)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185 лет – Пушкин А.С. «Сказка о царе </w:t>
      </w:r>
      <w:proofErr w:type="spellStart"/>
      <w:r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Салтане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» (1832)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170 лет – Гончаров И.А.  «Обыкновенная история» (1847)</w:t>
      </w:r>
    </w:p>
    <w:p w:rsid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150 лет - Верн Ж. «Дети капитана Гранта» (1867-1868) </w:t>
      </w:r>
    </w:p>
    <w:p w:rsidR="00475BC6" w:rsidRPr="00910C95" w:rsidRDefault="00475BC6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130 лет – Чехов А.П. «Каштанка» (1887)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140 лет – Толстой Л.Н. «Анна Каренина» (1877)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95 лет - Чуковский К.И «</w:t>
      </w:r>
      <w:proofErr w:type="spellStart"/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Мойдодыр</w:t>
      </w:r>
      <w:proofErr w:type="spellEnd"/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» (1922)</w:t>
      </w:r>
    </w:p>
    <w:p w:rsidR="00910C95" w:rsidRPr="00910C95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75 лет – Сент-Экзюпери А. де «Маленький принц» (1942)</w:t>
      </w:r>
    </w:p>
    <w:p w:rsidR="00364A84" w:rsidRDefault="00910C95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  <w:r w:rsidRPr="00910C95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 xml:space="preserve"> 60 лет – Ефремов И.А. «Туманность Андромеды» (1957)</w:t>
      </w:r>
    </w:p>
    <w:p w:rsidR="00DC566D" w:rsidRPr="00910C95" w:rsidRDefault="00DC566D" w:rsidP="00910C95">
      <w:pPr>
        <w:widowControl w:val="0"/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</w:pPr>
    </w:p>
    <w:p w:rsidR="00601487" w:rsidRPr="00D96569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9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Серия </w:t>
      </w:r>
      <w:proofErr w:type="spellStart"/>
      <w:r w:rsidRPr="00D9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внутриполочных</w:t>
      </w:r>
      <w:proofErr w:type="spellEnd"/>
      <w:r w:rsidRPr="00D965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выставок под общим названием «Литературный календарь»:</w:t>
      </w:r>
    </w:p>
    <w:p w:rsidR="00601487" w:rsidRPr="009271BD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 лишь объем, где обитает что-то, чему малы земные имена</w:t>
      </w:r>
      <w:r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выставка к 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80</w:t>
      </w:r>
      <w:r w:rsid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– </w:t>
      </w:r>
      <w:proofErr w:type="spellStart"/>
      <w:r w:rsid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ле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тию</w:t>
      </w:r>
      <w:proofErr w:type="spellEnd"/>
      <w:r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дня рождения </w:t>
      </w:r>
      <w:r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поэтессы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Беллы Ахатовны Ахмадулиной</w:t>
      </w:r>
      <w:r w:rsid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9271BD" w:rsidRPr="009271B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апрель</w:t>
      </w:r>
    </w:p>
    <w:p w:rsidR="00601487" w:rsidRPr="00FE5C56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="00FE5C56"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Рассказы старого боцмана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 книжная выс</w:t>
      </w:r>
      <w:r w:rsidR="00FE5C56"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тавка, посвященная 110-летию со дня рождения А.С. Некрасова - июнь</w:t>
      </w:r>
    </w:p>
    <w:p w:rsidR="00FE5C56" w:rsidRDefault="00FE5C56" w:rsidP="00FE5C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«Не возьмешь моего румянца» - книжная выставка  к 125-летию со дня рождения русской поэтессы М.И. Цветаевой </w:t>
      </w:r>
      <w:r w:rsidR="00DC566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–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октябрь</w:t>
      </w:r>
    </w:p>
    <w:p w:rsidR="00DC566D" w:rsidRPr="00FE5C56" w:rsidRDefault="00DC566D" w:rsidP="00FE5C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DC566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Где обедал воробей?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DC566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 - книжная выставка  к 1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30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-летию со дня рождения русско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поэт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С.Я. Маршака</w:t>
      </w: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–н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оябрь</w:t>
      </w:r>
    </w:p>
    <w:p w:rsidR="00FE5C56" w:rsidRDefault="00FE5C56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E5C5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 </w:t>
      </w:r>
      <w:r w:rsidRPr="0056667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«Перечитайте Дж. Свифта» книжная выставка к 350-летию со дня рождения английского писателя Дж. Свифта </w:t>
      </w:r>
      <w:r w:rsidR="00DC566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-30 ноября</w:t>
      </w: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b/>
          <w:color w:val="000000" w:themeColor="text1"/>
          <w:sz w:val="28"/>
          <w:szCs w:val="28"/>
          <w:lang w:eastAsia="ru-RU"/>
        </w:rPr>
        <w:t>Цикл мероприятий русские народные традиции.</w:t>
      </w:r>
    </w:p>
    <w:p w:rsidR="00601487" w:rsidRPr="00B56F46" w:rsidRDefault="006B5E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Игровая программа «</w:t>
      </w:r>
      <w:r w:rsidR="00523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Гостья наша – дорогая </w:t>
      </w:r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Масленица</w:t>
      </w:r>
      <w:r w:rsidR="00523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февраль</w:t>
      </w:r>
    </w:p>
    <w:p w:rsidR="00601487" w:rsidRPr="00B56F46" w:rsidRDefault="006B5E87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 к празднику Пасхи – 1</w:t>
      </w:r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апреля.</w:t>
      </w:r>
    </w:p>
    <w:p w:rsidR="00601487" w:rsidRPr="00B56F46" w:rsidRDefault="00B56F46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Книжная выставка </w:t>
      </w:r>
      <w:r w:rsidRPr="00B56F46">
        <w:rPr>
          <w:rFonts w:ascii="Times New Roman" w:hAnsi="Times New Roman" w:cs="Times New Roman"/>
          <w:sz w:val="30"/>
          <w:szCs w:val="30"/>
          <w:shd w:val="clear" w:color="auto" w:fill="FFFFFF"/>
        </w:rPr>
        <w:t>«Обычаи и традиции русского народа»</w:t>
      </w:r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май.</w:t>
      </w:r>
    </w:p>
    <w:p w:rsidR="00601487" w:rsidRPr="00B56F46" w:rsidRDefault="005238AA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«Традиции живая нить»</w:t>
      </w:r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фольклорные </w:t>
      </w:r>
      <w:proofErr w:type="gramStart"/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посиделки-август</w:t>
      </w:r>
      <w:proofErr w:type="gramEnd"/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</w:t>
      </w:r>
    </w:p>
    <w:p w:rsidR="00DC566D" w:rsidRDefault="005238AA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«Только книгу открываешь, сразу в сказку попадаешь» </w:t>
      </w:r>
      <w:r w:rsidR="00601487" w:rsidRPr="00B56F4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громкое чтение-октябрь.</w:t>
      </w:r>
    </w:p>
    <w:p w:rsidR="00DC566D" w:rsidRPr="00B56F46" w:rsidRDefault="00DC566D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5F5E" w:rsidRDefault="00601487" w:rsidP="000D5F5E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sz w:val="21"/>
          <w:szCs w:val="21"/>
          <w:shd w:val="clear" w:color="auto" w:fill="FFFFFF"/>
        </w:rPr>
      </w:pPr>
      <w:r w:rsidRPr="00601487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9. Работа по экологическому просвещению и популяризации здорового образа жизни.</w:t>
      </w:r>
      <w:r w:rsidR="000D5F5E" w:rsidRPr="000D5F5E">
        <w:rPr>
          <w:rFonts w:ascii="Arial" w:hAnsi="Arial" w:cs="Arial"/>
          <w:color w:val="404040"/>
          <w:sz w:val="21"/>
          <w:szCs w:val="21"/>
          <w:shd w:val="clear" w:color="auto" w:fill="FFFFFF"/>
        </w:rPr>
        <w:t xml:space="preserve"> </w:t>
      </w:r>
    </w:p>
    <w:p w:rsidR="00601487" w:rsidRPr="0050132E" w:rsidRDefault="000D5F5E" w:rsidP="00601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Конкурс рисунков «Звери, птицы, лес и я – вместе дружная Земля» - февраль</w:t>
      </w:r>
    </w:p>
    <w:p w:rsidR="0050132E" w:rsidRPr="0050132E" w:rsidRDefault="0050132E" w:rsidP="0060148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Познавательно-развлекательный час для уч-ся 1-5-х классов «В царстве царя Берендея» - март</w:t>
      </w:r>
    </w:p>
    <w:p w:rsidR="000D5F5E" w:rsidRPr="0050132E" w:rsidRDefault="000D5F5E" w:rsidP="00601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5013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День экологической грамотности (для уч-ся 4-7-х классов) </w:t>
      </w:r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«Береги свою пл</w:t>
      </w:r>
      <w:r w:rsidR="0050132E"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анету – ведь другой похожей нет</w:t>
      </w:r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 - апрель</w:t>
      </w:r>
    </w:p>
    <w:p w:rsidR="0050132E" w:rsidRDefault="0050132E" w:rsidP="0050132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Экологический </w:t>
      </w:r>
      <w:proofErr w:type="spellStart"/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квест</w:t>
      </w:r>
      <w:proofErr w:type="spellEnd"/>
      <w:r w:rsidRPr="0050132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«Экологическая тропа» - июнь</w:t>
      </w:r>
      <w:r w:rsidRPr="005013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50132E" w:rsidRPr="0050132E" w:rsidRDefault="0050132E" w:rsidP="0050132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proofErr w:type="spellStart"/>
      <w:r w:rsidRPr="005013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Медиачас</w:t>
      </w:r>
      <w:proofErr w:type="spellEnd"/>
      <w:r w:rsidRPr="005013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«Заповедники России»- сентябрь</w:t>
      </w:r>
      <w:r w:rsidRPr="0050132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</w:t>
      </w:r>
    </w:p>
    <w:p w:rsidR="006B5E87" w:rsidRPr="00083EEE" w:rsidRDefault="00D96569" w:rsidP="006B5E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6B5E87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«Здоровое поколение-богатство России» - </w:t>
      </w:r>
      <w:proofErr w:type="gramStart"/>
      <w:r w:rsidR="006B5E87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выставка о</w:t>
      </w:r>
      <w:proofErr w:type="gramEnd"/>
      <w:r w:rsidR="006B5E87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здоровом образе жизни - декабрь.</w:t>
      </w:r>
    </w:p>
    <w:p w:rsidR="006B5E87" w:rsidRPr="0050132E" w:rsidRDefault="006B5E87" w:rsidP="006014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 xml:space="preserve">10. Работа библиотечных клубов, кружков, объединений. </w:t>
      </w:r>
    </w:p>
    <w:p w:rsid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Продолжение  работы  кружка  по шитью «Мастерица».</w:t>
      </w:r>
    </w:p>
    <w:p w:rsidR="00DC566D" w:rsidRPr="00601487" w:rsidRDefault="00DC566D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11. Материально-техническая база:</w:t>
      </w: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оснащение компьютерным оборудованием;</w:t>
      </w:r>
    </w:p>
    <w:p w:rsid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- доступ в Интернет и электронную почту.</w:t>
      </w:r>
    </w:p>
    <w:p w:rsidR="00DC566D" w:rsidRPr="00601487" w:rsidRDefault="00DC566D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b/>
          <w:bCs/>
          <w:color w:val="000000" w:themeColor="text1"/>
          <w:sz w:val="28"/>
          <w:szCs w:val="28"/>
          <w:lang w:eastAsia="ru-RU"/>
        </w:rPr>
        <w:t>12. Кадры:</w:t>
      </w: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-общее количество сотрудников детской библиотеки -1,</w:t>
      </w: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- сотрудники детской библиотеки, имеющие высшее образование -1,</w:t>
      </w: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60148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- сотрудники детской библиотеки, стаж работы  которых  от 0 до 3 лет-1.</w:t>
      </w: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</w:p>
    <w:p w:rsidR="00601487" w:rsidRPr="00601487" w:rsidRDefault="00601487" w:rsidP="0060148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</w:p>
    <w:p w:rsidR="00601487" w:rsidRPr="00601487" w:rsidRDefault="00601487" w:rsidP="0060148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601487" w:rsidRPr="00601487" w:rsidRDefault="00601487" w:rsidP="00601487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601487" w:rsidRPr="00601487" w:rsidRDefault="00601487" w:rsidP="00601487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1487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60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Гл. Библиотекарь:  ____________________   </w:t>
      </w:r>
      <w:proofErr w:type="spellStart"/>
      <w:r w:rsidRPr="00601487">
        <w:rPr>
          <w:rFonts w:ascii="Times New Roman" w:hAnsi="Times New Roman" w:cs="Times New Roman"/>
          <w:color w:val="000000" w:themeColor="text1"/>
          <w:sz w:val="28"/>
          <w:szCs w:val="28"/>
        </w:rPr>
        <w:t>Мерикова</w:t>
      </w:r>
      <w:proofErr w:type="spellEnd"/>
      <w:r w:rsidRPr="0060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601487" w:rsidRPr="00601487" w:rsidRDefault="00601487" w:rsidP="00601487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148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</w:t>
      </w:r>
    </w:p>
    <w:p w:rsidR="00601487" w:rsidRPr="00601487" w:rsidRDefault="00601487" w:rsidP="00601487">
      <w:pPr>
        <w:ind w:left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« </w:t>
      </w:r>
      <w:r w:rsidR="005238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  </w:t>
      </w:r>
      <w:r w:rsidR="005238AA">
        <w:rPr>
          <w:rFonts w:ascii="Times New Roman" w:hAnsi="Times New Roman" w:cs="Times New Roman"/>
          <w:color w:val="000000" w:themeColor="text1"/>
          <w:sz w:val="28"/>
          <w:szCs w:val="28"/>
        </w:rPr>
        <w:t>дек</w:t>
      </w:r>
      <w:bookmarkStart w:id="0" w:name="_GoBack"/>
      <w:bookmarkEnd w:id="0"/>
      <w:r w:rsidR="005238AA">
        <w:rPr>
          <w:rFonts w:ascii="Times New Roman" w:hAnsi="Times New Roman" w:cs="Times New Roman"/>
          <w:color w:val="000000" w:themeColor="text1"/>
          <w:sz w:val="28"/>
          <w:szCs w:val="28"/>
        </w:rPr>
        <w:t>абря  2016</w:t>
      </w:r>
      <w:r w:rsidRPr="0060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17AE7" w:rsidRPr="00601487" w:rsidRDefault="00117AE7">
      <w:pPr>
        <w:rPr>
          <w:color w:val="FF0000"/>
        </w:rPr>
      </w:pPr>
    </w:p>
    <w:sectPr w:rsidR="00117AE7" w:rsidRPr="006014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76" w:rsidRDefault="00095876">
      <w:pPr>
        <w:spacing w:after="0" w:line="240" w:lineRule="auto"/>
      </w:pPr>
      <w:r>
        <w:separator/>
      </w:r>
    </w:p>
  </w:endnote>
  <w:endnote w:type="continuationSeparator" w:id="0">
    <w:p w:rsidR="00095876" w:rsidRDefault="0009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822973"/>
      <w:docPartObj>
        <w:docPartGallery w:val="Page Numbers (Bottom of Page)"/>
        <w:docPartUnique/>
      </w:docPartObj>
    </w:sdtPr>
    <w:sdtEndPr/>
    <w:sdtContent>
      <w:p w:rsidR="00DC566D" w:rsidRDefault="00DC56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AA">
          <w:rPr>
            <w:noProof/>
          </w:rPr>
          <w:t>6</w:t>
        </w:r>
        <w:r>
          <w:fldChar w:fldCharType="end"/>
        </w:r>
      </w:p>
    </w:sdtContent>
  </w:sdt>
  <w:p w:rsidR="00BF1980" w:rsidRDefault="00BF1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76" w:rsidRDefault="00095876">
      <w:pPr>
        <w:spacing w:after="0" w:line="240" w:lineRule="auto"/>
      </w:pPr>
      <w:r>
        <w:separator/>
      </w:r>
    </w:p>
  </w:footnote>
  <w:footnote w:type="continuationSeparator" w:id="0">
    <w:p w:rsidR="00095876" w:rsidRDefault="0009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198"/>
    <w:multiLevelType w:val="hybridMultilevel"/>
    <w:tmpl w:val="0C7671D8"/>
    <w:lvl w:ilvl="0" w:tplc="FBFED5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D820D0"/>
    <w:multiLevelType w:val="hybridMultilevel"/>
    <w:tmpl w:val="5472250C"/>
    <w:lvl w:ilvl="0" w:tplc="9A7C0C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513C"/>
    <w:multiLevelType w:val="hybridMultilevel"/>
    <w:tmpl w:val="B7D4BFB6"/>
    <w:lvl w:ilvl="0" w:tplc="2C8073AA">
      <w:start w:val="2017"/>
      <w:numFmt w:val="decimal"/>
      <w:lvlText w:val="%1"/>
      <w:lvlJc w:val="left"/>
      <w:pPr>
        <w:ind w:left="900" w:hanging="540"/>
      </w:pPr>
      <w:rPr>
        <w:rFonts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0C24"/>
    <w:multiLevelType w:val="hybridMultilevel"/>
    <w:tmpl w:val="0282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06"/>
    <w:rsid w:val="000632AE"/>
    <w:rsid w:val="00095876"/>
    <w:rsid w:val="000D5F5E"/>
    <w:rsid w:val="000F0683"/>
    <w:rsid w:val="00117AE7"/>
    <w:rsid w:val="00364A84"/>
    <w:rsid w:val="003D5012"/>
    <w:rsid w:val="0045102E"/>
    <w:rsid w:val="00475BC6"/>
    <w:rsid w:val="0050132E"/>
    <w:rsid w:val="005238AA"/>
    <w:rsid w:val="0056667B"/>
    <w:rsid w:val="005A3053"/>
    <w:rsid w:val="00601487"/>
    <w:rsid w:val="006B5E87"/>
    <w:rsid w:val="008859EE"/>
    <w:rsid w:val="008A237E"/>
    <w:rsid w:val="008A441B"/>
    <w:rsid w:val="00910C95"/>
    <w:rsid w:val="00911D32"/>
    <w:rsid w:val="009271BD"/>
    <w:rsid w:val="00B4647E"/>
    <w:rsid w:val="00B56F46"/>
    <w:rsid w:val="00BB44D4"/>
    <w:rsid w:val="00BF1980"/>
    <w:rsid w:val="00CB2A02"/>
    <w:rsid w:val="00CF68E6"/>
    <w:rsid w:val="00D04AD1"/>
    <w:rsid w:val="00D96569"/>
    <w:rsid w:val="00DC3606"/>
    <w:rsid w:val="00DC566D"/>
    <w:rsid w:val="00DD6200"/>
    <w:rsid w:val="00E74A4E"/>
    <w:rsid w:val="00EF2F05"/>
    <w:rsid w:val="00FB1EBB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87"/>
    <w:pPr>
      <w:ind w:left="720"/>
      <w:contextualSpacing/>
    </w:pPr>
  </w:style>
  <w:style w:type="table" w:styleId="a4">
    <w:name w:val="Table Grid"/>
    <w:basedOn w:val="a1"/>
    <w:uiPriority w:val="59"/>
    <w:rsid w:val="0060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0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487"/>
  </w:style>
  <w:style w:type="character" w:customStyle="1" w:styleId="apple-converted-space">
    <w:name w:val="apple-converted-space"/>
    <w:basedOn w:val="a0"/>
    <w:rsid w:val="00475BC6"/>
  </w:style>
  <w:style w:type="character" w:styleId="a7">
    <w:name w:val="Hyperlink"/>
    <w:basedOn w:val="a0"/>
    <w:uiPriority w:val="99"/>
    <w:semiHidden/>
    <w:unhideWhenUsed/>
    <w:rsid w:val="005A3053"/>
    <w:rPr>
      <w:color w:val="0000FF"/>
      <w:u w:val="single"/>
    </w:rPr>
  </w:style>
  <w:style w:type="character" w:styleId="a8">
    <w:name w:val="Strong"/>
    <w:basedOn w:val="a0"/>
    <w:uiPriority w:val="22"/>
    <w:qFormat/>
    <w:rsid w:val="00DD6200"/>
    <w:rPr>
      <w:b/>
      <w:bCs/>
    </w:rPr>
  </w:style>
  <w:style w:type="paragraph" w:styleId="a9">
    <w:name w:val="header"/>
    <w:basedOn w:val="a"/>
    <w:link w:val="aa"/>
    <w:uiPriority w:val="99"/>
    <w:unhideWhenUsed/>
    <w:rsid w:val="00DC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87"/>
    <w:pPr>
      <w:ind w:left="720"/>
      <w:contextualSpacing/>
    </w:pPr>
  </w:style>
  <w:style w:type="table" w:styleId="a4">
    <w:name w:val="Table Grid"/>
    <w:basedOn w:val="a1"/>
    <w:uiPriority w:val="59"/>
    <w:rsid w:val="0060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0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487"/>
  </w:style>
  <w:style w:type="character" w:customStyle="1" w:styleId="apple-converted-space">
    <w:name w:val="apple-converted-space"/>
    <w:basedOn w:val="a0"/>
    <w:rsid w:val="00475BC6"/>
  </w:style>
  <w:style w:type="character" w:styleId="a7">
    <w:name w:val="Hyperlink"/>
    <w:basedOn w:val="a0"/>
    <w:uiPriority w:val="99"/>
    <w:semiHidden/>
    <w:unhideWhenUsed/>
    <w:rsid w:val="005A3053"/>
    <w:rPr>
      <w:color w:val="0000FF"/>
      <w:u w:val="single"/>
    </w:rPr>
  </w:style>
  <w:style w:type="character" w:styleId="a8">
    <w:name w:val="Strong"/>
    <w:basedOn w:val="a0"/>
    <w:uiPriority w:val="22"/>
    <w:qFormat/>
    <w:rsid w:val="00DD6200"/>
    <w:rPr>
      <w:b/>
      <w:bCs/>
    </w:rPr>
  </w:style>
  <w:style w:type="paragraph" w:styleId="a9">
    <w:name w:val="header"/>
    <w:basedOn w:val="a"/>
    <w:link w:val="aa"/>
    <w:uiPriority w:val="99"/>
    <w:unhideWhenUsed/>
    <w:rsid w:val="00DC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432B-7701-41E8-99F8-6749CE7D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2016-11-22T12:02:00Z</dcterms:created>
  <dcterms:modified xsi:type="dcterms:W3CDTF">2016-12-05T09:36:00Z</dcterms:modified>
</cp:coreProperties>
</file>