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85" w:rsidRDefault="00866E4D">
      <w:r>
        <w:rPr>
          <w:noProof/>
          <w:lang w:eastAsia="ru-RU"/>
        </w:rPr>
        <w:drawing>
          <wp:inline distT="0" distB="0" distL="0" distR="0">
            <wp:extent cx="6132811" cy="8705088"/>
            <wp:effectExtent l="0" t="0" r="1905" b="1270"/>
            <wp:docPr id="1" name="Рисунок 1" descr="C:\Users\Dogma\Desktop\Загрузки\Новая папка\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gma\Desktop\Загрузки\Новая папка\---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11" cy="870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4D" w:rsidRDefault="00866E4D" w:rsidP="00866E4D">
      <w:pPr>
        <w:pStyle w:val="a9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4"/>
          <w:color w:val="000000"/>
          <w:bdr w:val="none" w:sz="0" w:space="0" w:color="auto" w:frame="1"/>
        </w:rPr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lastRenderedPageBreak/>
        <w:t>       2.6. Обеспечение безопасности эксплуатаций зданий и сооружений, используемых в образовательном процессе, оборудования, приборов и технических средств обучения.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2.7. Охрана и укрепление здоровья воспитанников и работников, создание оптимального сочетания режимов труда, обучения и отдыха.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       2.8. </w:t>
      </w:r>
      <w:proofErr w:type="gramStart"/>
      <w:r>
        <w:rPr>
          <w:rStyle w:val="fs24"/>
          <w:color w:val="000000"/>
          <w:bdr w:val="none" w:sz="0" w:space="0" w:color="auto" w:frame="1"/>
        </w:rPr>
        <w:t>Контроль за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       2.9. Оперативный </w:t>
      </w:r>
      <w:proofErr w:type="gramStart"/>
      <w:r>
        <w:rPr>
          <w:rStyle w:val="fs24"/>
          <w:color w:val="000000"/>
          <w:bdr w:val="none" w:sz="0" w:space="0" w:color="auto" w:frame="1"/>
        </w:rPr>
        <w:t>контроль за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состоянием охраны труда и организацией образовательного процесса в Учреждении.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2.11. Организация пропаганды по охране труда и безопасности жизнедеятельности в Учреждении. Изучение и распространение  передового опыта по охране труда и безопасности жизнедеятельности.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2.12. Информирование и консультирование работников Учреждения по вопросам охране труда и безопасности жизнедеятельности.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2.13. Организация проведения инструктажей, обучения, проверки знаний по охране труда и безопасности жизнедеятельности работников Учреждения.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          </w:t>
      </w:r>
      <w:r>
        <w:rPr>
          <w:rStyle w:val="fs24"/>
          <w:b/>
          <w:bCs/>
          <w:color w:val="000000"/>
          <w:bdr w:val="none" w:sz="0" w:space="0" w:color="auto" w:frame="1"/>
        </w:rPr>
        <w:t>3. Основные  функции  работы  по  охране  труда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3.1. </w:t>
      </w:r>
      <w:r>
        <w:rPr>
          <w:rStyle w:val="fs24"/>
          <w:b/>
          <w:bCs/>
          <w:color w:val="000000"/>
          <w:bdr w:val="none" w:sz="0" w:space="0" w:color="auto" w:frame="1"/>
        </w:rPr>
        <w:t>Общее собрание трудового коллектива Учреждения</w:t>
      </w:r>
      <w:r>
        <w:rPr>
          <w:rStyle w:val="fs24"/>
          <w:color w:val="000000"/>
          <w:bdr w:val="none" w:sz="0" w:space="0" w:color="auto" w:frame="1"/>
        </w:rPr>
        <w:t>: 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обсуждает и рекомендует к утверждению проект коллективного договора, правила внутреннего         трудового распорядка, графики работы, графики отпусков работников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рассматривает, обсуждает и рекомендует к утверждению программу развития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  рассматривает, обсуждает и рекомендует к утверждению проект годового плана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принимает Устав Учреждения, изменения и дополнения к нему;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</w:t>
      </w:r>
      <w:proofErr w:type="gramStart"/>
      <w:r>
        <w:rPr>
          <w:rStyle w:val="fs24"/>
          <w:color w:val="000000"/>
          <w:bdr w:val="none" w:sz="0" w:space="0" w:color="auto" w:frame="1"/>
        </w:rPr>
        <w:t>обсуждает вопросы состояния трудовой дисциплины в Учреждении, рассматривает факты нарушения трудовой дисциплины работниками;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рассматривает вопросы охраны и безопасности условий труда работников, охраны жизни и здоровья воспитанников Учреждения; 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вносит предложения учредителю по улучшению финансово-хозяйственной деятельности  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вносит предложения в договор о взаимоотношениях между учредителем и Учреждением;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заслушивает отчеты о расходовании бюджетных и внебюджетных средств;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заслушивает отчеты о работе заведующего, заведующего хозяйством, председателя педагогического совета и других работников, вносит на рассмотрение администрации Учреждения предложения по совершенствованию её работы;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знакомит с итоговыми документами по проверке государственными и муниципальными органами деятельности Учреждения  и заслушивает администрацию о выполнении мероприятий по устранению недостатков в  работе;</w:t>
      </w:r>
      <w:proofErr w:type="gramStart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</w:t>
      </w:r>
      <w:proofErr w:type="gramEnd"/>
      <w:r>
        <w:rPr>
          <w:rStyle w:val="fs24"/>
          <w:color w:val="000000"/>
          <w:bdr w:val="none" w:sz="0" w:space="0" w:color="auto" w:frame="1"/>
        </w:rPr>
        <w:t>при необходимости рассматривает и обсуждает вопросы работы с  родителями (законными представителями) детей, решения Родительского комитета и Родительского собрания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lastRenderedPageBreak/>
        <w:br/>
      </w:r>
      <w:r>
        <w:rPr>
          <w:rStyle w:val="fs24"/>
          <w:color w:val="000000"/>
          <w:bdr w:val="none" w:sz="0" w:space="0" w:color="auto" w:frame="1"/>
        </w:rPr>
        <w:t>3.2. </w:t>
      </w:r>
      <w:r>
        <w:rPr>
          <w:rStyle w:val="fs24"/>
          <w:b/>
          <w:bCs/>
          <w:color w:val="000000"/>
          <w:bdr w:val="none" w:sz="0" w:space="0" w:color="auto" w:frame="1"/>
        </w:rPr>
        <w:t>Руководитель Учреждения</w:t>
      </w:r>
      <w:r>
        <w:rPr>
          <w:rStyle w:val="fs24"/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организует работу по созданию и обеспечению условий организации образовательного процесса в соответствии с действующим законодательством о труде, межотраслевыми и ведомственными нормативными документами, иными локальными актами по охране труда, уставом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</w:t>
      </w:r>
      <w:proofErr w:type="gramStart"/>
      <w:r>
        <w:rPr>
          <w:rStyle w:val="fs24"/>
          <w:color w:val="000000"/>
          <w:bdr w:val="none" w:sz="0" w:space="0" w:color="auto" w:frame="1"/>
        </w:rPr>
        <w:t>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назначает приказом ответственных лиц за соблюдение требований охраны труда в кабинетах, музыкальных залах  и т.п., а также во всех подсобных помещениях Учреждения;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утверждает инструкции по охране труда для всех работников Учреждения (по профессиям и видам работ);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выносит на обсуждение педагогического совета, Общего собрания трудового коллектива вопросы организации работы по охране труда в Учреждении;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отчитывается на Общем собрании трудового коллектива о состоянии охраны труда, выполнении мероприятий по оздоровлению работников и воспитанников, улучшению условий  образовательного процесса, а также принимаемых мерах по устранению выявленных недостатков;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- организует обеспечение работников Учреждения спецодеждой, </w:t>
      </w:r>
      <w:proofErr w:type="spellStart"/>
      <w:r>
        <w:rPr>
          <w:rStyle w:val="fs24"/>
          <w:color w:val="000000"/>
          <w:bdr w:val="none" w:sz="0" w:space="0" w:color="auto" w:frame="1"/>
        </w:rPr>
        <w:t>спецобувью</w:t>
      </w:r>
      <w:proofErr w:type="spellEnd"/>
      <w:r>
        <w:rPr>
          <w:rStyle w:val="fs24"/>
          <w:color w:val="000000"/>
          <w:bdr w:val="none" w:sz="0" w:space="0" w:color="auto" w:frame="1"/>
        </w:rPr>
        <w:t xml:space="preserve"> и другими средствами индивидуальной защиты в соответствии с действующими типовыми нормами и инструкциями;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</w:t>
      </w:r>
      <w:proofErr w:type="gramStart"/>
      <w:r>
        <w:rPr>
          <w:rStyle w:val="fs24"/>
          <w:color w:val="000000"/>
          <w:bdr w:val="none" w:sz="0" w:space="0" w:color="auto" w:frame="1"/>
        </w:rPr>
        <w:t>поощряет работников Учреждения за активную работу по созданию и обеспечению здоровых и безопасных условий при организации образовательного процесса, а также привлекает к дисциплинарной ответственности лиц, виновных в нарушении  законодательства о труде, правил и норм по охране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оформляет прием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организует в установленном порядке работу комиссии по приемке Учреждения к новому учебному году, подписывает акты приемки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обеспечивает выполнение директивных и нормативных документов по охране труда, предписаний контролирующих органов;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</w:t>
      </w:r>
      <w:proofErr w:type="gramStart"/>
      <w:r>
        <w:rPr>
          <w:rStyle w:val="fs24"/>
          <w:color w:val="000000"/>
          <w:bdr w:val="none" w:sz="0" w:space="0" w:color="auto" w:frame="1"/>
        </w:rPr>
        <w:t>немедленно сообщает о групповом, тяжелом несчастном случае и случае со смертельным исходом  вышестоящему руководству,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 для проведения своевременного и объективного расследования согласно действующим положениям;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заключает совместно с профсоюзным комитетом Учреждения соглашения по охране труда, обеспечивает выполнение мероприятий, предусмотренных соглашением,  подводит итоги выполнения соглашения по охране труда один раз в полугодие;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утверждает по согласованию с профсоюзным комитетом Учреждения инструкции по охране труда для работников, в установленном порядке организует пересмотр и обновление инструкций;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</w:t>
      </w:r>
      <w:proofErr w:type="gramStart"/>
      <w:r>
        <w:rPr>
          <w:rStyle w:val="fs24"/>
          <w:color w:val="000000"/>
          <w:bdr w:val="none" w:sz="0" w:space="0" w:color="auto" w:frame="1"/>
        </w:rPr>
        <w:t>планирует в установленном порядке периодическое обучение работников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- организует проведение аттестации рабочих мест по условиям труда с последующей </w:t>
      </w:r>
      <w:r>
        <w:rPr>
          <w:rStyle w:val="fs24"/>
          <w:color w:val="000000"/>
          <w:bdr w:val="none" w:sz="0" w:space="0" w:color="auto" w:frame="1"/>
        </w:rPr>
        <w:lastRenderedPageBreak/>
        <w:t>сертификацией работ по охране труда в структурных подразделениях;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предоставляет медицинским работникам и работникам, связанными с вредными условиями труда,  дополнительный отпуск;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</w:t>
      </w:r>
      <w:proofErr w:type="gramStart"/>
      <w:r>
        <w:rPr>
          <w:rStyle w:val="fs24"/>
          <w:color w:val="000000"/>
          <w:bdr w:val="none" w:sz="0" w:space="0" w:color="auto" w:frame="1"/>
        </w:rPr>
        <w:t>принимает меры совместно с медицинскими работниками по улучшению медицинского обслуживания и оздоровительной работы;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обеспечивает учебно-трудовую нагрузку работников и воспитанников с учетом их психофизических возможностей, организует оптимальные режимы труда и отдыха;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обеспечивает условия труда молодёжи (исключение использование лиц моложе 18 лет на тяжёлых физических работах, установление индивидуальных режимов труда по просьбе лиц, обучающихся без отрыва от производства);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- обеспечивает условия и охрану труда женщин </w:t>
      </w:r>
      <w:proofErr w:type="gramStart"/>
      <w:r>
        <w:rPr>
          <w:rStyle w:val="fs24"/>
          <w:color w:val="000000"/>
          <w:bdr w:val="none" w:sz="0" w:space="0" w:color="auto" w:frame="1"/>
        </w:rPr>
        <w:t xml:space="preserve">( </w:t>
      </w:r>
      <w:proofErr w:type="gramEnd"/>
      <w:r>
        <w:rPr>
          <w:rStyle w:val="fs24"/>
          <w:color w:val="000000"/>
          <w:bdr w:val="none" w:sz="0" w:space="0" w:color="auto" w:frame="1"/>
        </w:rPr>
        <w:t>ограничивает применение труда женщин на работах в ночное время, обеспечивает выполнение мероприятий по механизации ручных и тяжёлых физических работ);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запрещает проведение образовательного процесса при наличии опасных условий для здоровья воспитанников или работников;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определяет финансирование мероприятий по улучшению условий охраны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проводит вводный инструктаж по охране труда с вновь поступающими на работу лицами.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3.3. </w:t>
      </w:r>
      <w:r>
        <w:rPr>
          <w:rStyle w:val="fs24"/>
          <w:b/>
          <w:bCs/>
          <w:color w:val="000000"/>
          <w:bdr w:val="none" w:sz="0" w:space="0" w:color="auto" w:frame="1"/>
        </w:rPr>
        <w:t>Ответственный по охране труда Учреждения</w:t>
      </w:r>
      <w:r>
        <w:rPr>
          <w:rStyle w:val="fs24"/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организует работу по соблюдению в образовательном процессе норм и правил охраны труда, выявлению опасных и вредных производственных факторов;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- обеспечивает </w:t>
      </w:r>
      <w:proofErr w:type="gramStart"/>
      <w:r>
        <w:rPr>
          <w:rStyle w:val="fs24"/>
          <w:color w:val="000000"/>
          <w:bdr w:val="none" w:sz="0" w:space="0" w:color="auto" w:frame="1"/>
        </w:rPr>
        <w:t>контроль за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информирует работников от лица заведующего  Учреждением о состоянии условий охраны труда, принятых мерах по защите от воздействия опасных и вредных факторов на рабочих местах;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разрешает проведение образовательного процесса с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- организует </w:t>
      </w:r>
      <w:proofErr w:type="gramStart"/>
      <w:r>
        <w:rPr>
          <w:rStyle w:val="fs24"/>
          <w:color w:val="000000"/>
          <w:bdr w:val="none" w:sz="0" w:space="0" w:color="auto" w:frame="1"/>
        </w:rPr>
        <w:t>разработку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и периодический пересмотр не реже одного раза в пять лет инструкций по охране труда (по профессиям и видам работ);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проводит инструктаж на рабочем месте с сотрудниками, с регистрацией в журнале, установленной формы; 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выявляет обстоятельства несчастных случаев, происшедших с работниками, воспитанниками;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обеспечивает соблюдение требований охраны труда при эксплуатации основных зданий и других построек Учреждения, технологического, энергетического оборудования, осуществляет их периодический осмотр и организует текущий ремонт;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обеспечивает безопасность при переноске тяжестей, погрузочно-разгрузочных работах на территории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организует соблюдение требований пожарной безопасности зданий и сооружений, следит за исправностью средств пожаротушения;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обеспечивает текущий контроль за санитарно-гигиеническим состоянием учебных кабинетов и других помещений в соответствии с требованиями норм и правил безопасности жизнедеятельности;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обеспечивает групповые помещения, учебные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</w:t>
      </w:r>
      <w:proofErr w:type="gramStart"/>
      <w:r>
        <w:rPr>
          <w:rStyle w:val="fs24"/>
          <w:color w:val="000000"/>
          <w:bdr w:val="none" w:sz="0" w:space="0" w:color="auto" w:frame="1"/>
        </w:rPr>
        <w:t>организует проведение ежегодных измерений сопротивления изоляции электроустановок и электропроводки, заземляющих устройств, в соответствии с правилами и нормами по обеспечению безопасности жизнедеятельности;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lastRenderedPageBreak/>
        <w:t>- в установленном порядке ведет обязательную документацию по охране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- приобретает согласно заявке спецодежду, </w:t>
      </w:r>
      <w:proofErr w:type="spellStart"/>
      <w:r>
        <w:rPr>
          <w:rStyle w:val="fs24"/>
          <w:color w:val="000000"/>
          <w:bdr w:val="none" w:sz="0" w:space="0" w:color="auto" w:frame="1"/>
        </w:rPr>
        <w:t>спецобувь</w:t>
      </w:r>
      <w:proofErr w:type="spellEnd"/>
      <w:r>
        <w:rPr>
          <w:rStyle w:val="fs24"/>
          <w:color w:val="000000"/>
          <w:bdr w:val="none" w:sz="0" w:space="0" w:color="auto" w:frame="1"/>
        </w:rPr>
        <w:t xml:space="preserve"> и другие средства индивидуальной защиты для работников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обеспечивает учет, хранение противопожарного инвентаря, заключений по протоколам замеров параметров опасных и вредных факторов.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  3.4.</w:t>
      </w:r>
      <w:proofErr w:type="gramEnd"/>
      <w:r>
        <w:rPr>
          <w:rStyle w:val="fs24"/>
          <w:color w:val="000000"/>
          <w:bdr w:val="none" w:sz="0" w:space="0" w:color="auto" w:frame="1"/>
        </w:rPr>
        <w:t> </w:t>
      </w:r>
      <w:proofErr w:type="gramStart"/>
      <w:r>
        <w:rPr>
          <w:rStyle w:val="fs24"/>
          <w:b/>
          <w:bCs/>
          <w:color w:val="000000"/>
          <w:bdr w:val="none" w:sz="0" w:space="0" w:color="auto" w:frame="1"/>
        </w:rPr>
        <w:t>Комитет по охране труда Учреждения: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создается в Учреждении в начале учебного года, в его состав входят на паритетной основе представители работодателя, профсоюзного комитета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члены комитета выполняют свои обязанности на общественных началах, без освобождения от основной работы;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организует совместные действия работодателя и работников по охране труда, предупреждению производственного и детского травматизма, профессиональных заболеваний;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контролирует выполнение соглашения по охране труда, плана улучшения условий, охраны труда и санитарно-оздоровительных мероприятий;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информирует работников на Общем собрании трудового коллектива о результатах проведенных проверок;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3.5. </w:t>
      </w:r>
      <w:proofErr w:type="gramStart"/>
      <w:r>
        <w:rPr>
          <w:rStyle w:val="fs24"/>
          <w:b/>
          <w:bCs/>
          <w:color w:val="000000"/>
          <w:bdr w:val="none" w:sz="0" w:space="0" w:color="auto" w:frame="1"/>
        </w:rPr>
        <w:t>Председатель профсоюзного комитета Учреждения</w:t>
      </w:r>
      <w:r>
        <w:rPr>
          <w:rStyle w:val="fs24"/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организует общественный контроль за состоянием охраны труда в Учреждении, деятельностью администрации по созданию и обеспечению здоровых условий, быта и отдыха работников и воспитанников;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принимает участие в разработке перспективных и текущих планов работы по охране труда в Учреждении, инструкций по охране труда работников, согласовывает их и способствует их реализации;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</w:t>
      </w:r>
      <w:proofErr w:type="gramStart"/>
      <w:r>
        <w:rPr>
          <w:rStyle w:val="fs24"/>
          <w:color w:val="000000"/>
          <w:bdr w:val="none" w:sz="0" w:space="0" w:color="auto" w:frame="1"/>
        </w:rPr>
        <w:t>контролирует выполнение коллективных договоров, соглашений по улучшению условий и охраны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осуществляет защиту социальных прав работников и воспитанников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проводит анализ травматизма и заболеваемости в Учреждении, участвует в разработке и реализации мероприятий по их предупреждению и снижению;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представляет интересы членов профсоюза в совместном с администрацией комитете по охране труда, включая и участие в расследовании несчастных случаев;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участвует в проведении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b/>
          <w:bCs/>
          <w:color w:val="000000"/>
          <w:bdr w:val="none" w:sz="0" w:space="0" w:color="auto" w:frame="1"/>
        </w:rPr>
        <w:t>       3.6. Старший воспитатель: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контролирует выполнение педагогическими работниками возложенных на них обязанностей по охране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участвует в проведении административно-общественного контроля по вопросам обеспечения охраны труда в Учреждении, в расследовании несчастных случаев, происшедших с работниками или воспитанниками;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- определяет методику, порядок обучения правилам дорожного движения, поведения на </w:t>
      </w:r>
      <w:r>
        <w:rPr>
          <w:rStyle w:val="fs24"/>
          <w:color w:val="000000"/>
          <w:bdr w:val="none" w:sz="0" w:space="0" w:color="auto" w:frame="1"/>
        </w:rPr>
        <w:lastRenderedPageBreak/>
        <w:t>улице, воде, в быту, пожарной безопасности. Осуществляет проверку знаний воспитанников;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образовательного процесса с воспитанниками вне Учреждения;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организует с воспитанниками и их родителями (законными представителями)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контролирует оснащение учебного помещения противопожарным имуществом, медицинскими и индивидуальными средствами защиты, а каждого рабочего места </w:t>
      </w:r>
      <w:proofErr w:type="gramStart"/>
      <w:r>
        <w:rPr>
          <w:rStyle w:val="ff2"/>
          <w:color w:val="000000"/>
          <w:bdr w:val="none" w:sz="0" w:space="0" w:color="auto" w:frame="1"/>
        </w:rPr>
        <w:t>–</w:t>
      </w:r>
      <w:r>
        <w:rPr>
          <w:rStyle w:val="ff1"/>
          <w:color w:val="000000"/>
          <w:bdr w:val="none" w:sz="0" w:space="0" w:color="auto" w:frame="1"/>
        </w:rPr>
        <w:t>и</w:t>
      </w:r>
      <w:proofErr w:type="gramEnd"/>
      <w:r>
        <w:rPr>
          <w:rStyle w:val="ff1"/>
          <w:color w:val="000000"/>
          <w:bdr w:val="none" w:sz="0" w:space="0" w:color="auto" w:frame="1"/>
        </w:rPr>
        <w:t>нструкцией, наглядной агитацией по вопросам охраны труда;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 xml:space="preserve">- вносит предложения по улучшению и оздоровлению условий организации образовательного процесса (для включения их в  соглашение по охране труда), а также доводит до сведения заведующего Учреждением </w:t>
      </w:r>
      <w:proofErr w:type="gramStart"/>
      <w:r>
        <w:rPr>
          <w:rStyle w:val="ff1"/>
          <w:color w:val="000000"/>
          <w:bdr w:val="none" w:sz="0" w:space="0" w:color="auto" w:frame="1"/>
        </w:rPr>
        <w:t>об</w:t>
      </w:r>
      <w:proofErr w:type="gramEnd"/>
      <w:r>
        <w:rPr>
          <w:rStyle w:val="ff1"/>
          <w:color w:val="000000"/>
          <w:bdr w:val="none" w:sz="0" w:space="0" w:color="auto" w:frame="1"/>
        </w:rPr>
        <w:t xml:space="preserve"> всех недостатках в обеспечении образовательного процесса, снижающих жизнедеятельность, работоспособность организма работников, воспитанников (</w:t>
      </w:r>
      <w:proofErr w:type="spellStart"/>
      <w:r>
        <w:rPr>
          <w:rStyle w:val="ff1"/>
          <w:color w:val="000000"/>
          <w:bdr w:val="none" w:sz="0" w:space="0" w:color="auto" w:frame="1"/>
        </w:rPr>
        <w:t>заниженность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освещения, шум аппаратуры, люминесцентных ламп, нарушение экологии на рабочих местах и др.);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 xml:space="preserve">- немедленно сообщает </w:t>
      </w:r>
      <w:proofErr w:type="gramStart"/>
      <w:r>
        <w:rPr>
          <w:rStyle w:val="ff1"/>
          <w:color w:val="000000"/>
          <w:bdr w:val="none" w:sz="0" w:space="0" w:color="auto" w:frame="1"/>
        </w:rPr>
        <w:t>заведующему  Учреждения</w:t>
      </w:r>
      <w:proofErr w:type="gramEnd"/>
      <w:r>
        <w:rPr>
          <w:rStyle w:val="ff1"/>
          <w:color w:val="000000"/>
          <w:bdr w:val="none" w:sz="0" w:space="0" w:color="auto" w:frame="1"/>
        </w:rPr>
        <w:t>, профсоюзному комитету о каждом несчастном случае, происшедшем с воспитанником;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- 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       3.7. </w:t>
      </w:r>
      <w:r>
        <w:rPr>
          <w:rStyle w:val="ff1"/>
          <w:b/>
          <w:bCs/>
          <w:color w:val="000000"/>
          <w:bdr w:val="none" w:sz="0" w:space="0" w:color="auto" w:frame="1"/>
        </w:rPr>
        <w:t>Работники Учреждения</w:t>
      </w:r>
      <w:r>
        <w:rPr>
          <w:rStyle w:val="ff1"/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 xml:space="preserve">- обеспечивают безопасное проведение </w:t>
      </w:r>
      <w:proofErr w:type="spellStart"/>
      <w:r>
        <w:rPr>
          <w:rStyle w:val="ff1"/>
          <w:color w:val="000000"/>
          <w:bdr w:val="none" w:sz="0" w:space="0" w:color="auto" w:frame="1"/>
        </w:rPr>
        <w:t>воспитательно</w:t>
      </w:r>
      <w:proofErr w:type="spellEnd"/>
      <w:r>
        <w:rPr>
          <w:rStyle w:val="ff1"/>
          <w:color w:val="000000"/>
          <w:bdr w:val="none" w:sz="0" w:space="0" w:color="auto" w:frame="1"/>
        </w:rPr>
        <w:t>-образовательного процесса;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- правильно применяют средства индивидуальной защиты;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- проходят обучение безопасным методам и приёмам выполнения работ;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- проходят обязательные предварительные и периодические медицинские осмотры;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-  оперативно извещают заведующего  Учреждением о каждом несчастном случае с воспитанником, работником, принимают меры по оказанию первой доврачебной помощи;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- организуют обучение воспитанников правилам безопасного поведения на улице, дороге, в быту и пр. в рамках общеобразовательной программы;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- принимают меры по устранению причин, несущих угрозу жизни и здоровью воспитанников;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 xml:space="preserve">- вносят предложения по улучшению и оздоровлению условий организации образовательного процесса в Учреждении доводят до сведения руководителя, ответственного по охране труда </w:t>
      </w:r>
      <w:proofErr w:type="gramStart"/>
      <w:r>
        <w:rPr>
          <w:rStyle w:val="ff1"/>
          <w:color w:val="000000"/>
          <w:bdr w:val="none" w:sz="0" w:space="0" w:color="auto" w:frame="1"/>
        </w:rPr>
        <w:t>о</w:t>
      </w:r>
      <w:proofErr w:type="gramEnd"/>
      <w:r>
        <w:rPr>
          <w:rStyle w:val="ff1"/>
          <w:color w:val="000000"/>
          <w:bdr w:val="none" w:sz="0" w:space="0" w:color="auto" w:frame="1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-  несут ответственность за сохранение жизни и здоровья воспитанников во время образовательного процесса;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- строго выполняют инструкции по охране труда.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</w:p>
    <w:p w:rsidR="00866E4D" w:rsidRDefault="00866E4D" w:rsidP="00866E4D">
      <w:pPr>
        <w:pStyle w:val="a9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4"/>
          <w:b/>
          <w:bCs/>
          <w:color w:val="000000"/>
          <w:bdr w:val="none" w:sz="0" w:space="0" w:color="auto" w:frame="1"/>
        </w:rPr>
        <w:t>4. Права  работников</w:t>
      </w:r>
      <w:r>
        <w:rPr>
          <w:b/>
          <w:bCs/>
          <w:color w:val="000000"/>
          <w:bdr w:val="none" w:sz="0" w:space="0" w:color="auto" w:frame="1"/>
        </w:rPr>
        <w:br/>
      </w:r>
    </w:p>
    <w:p w:rsidR="00866E4D" w:rsidRDefault="00866E4D" w:rsidP="00866E4D">
      <w:pPr>
        <w:pStyle w:val="a9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s24"/>
          <w:b/>
          <w:bCs/>
          <w:color w:val="000000"/>
          <w:bdr w:val="none" w:sz="0" w:space="0" w:color="auto" w:frame="1"/>
        </w:rPr>
        <w:t>        </w:t>
      </w:r>
      <w:r>
        <w:rPr>
          <w:rStyle w:val="fs24"/>
          <w:color w:val="000000"/>
          <w:bdr w:val="none" w:sz="0" w:space="0" w:color="auto" w:frame="1"/>
        </w:rPr>
        <w:t>4.1. </w:t>
      </w:r>
      <w:proofErr w:type="gramStart"/>
      <w:r>
        <w:rPr>
          <w:rStyle w:val="fs24"/>
          <w:b/>
          <w:bCs/>
          <w:color w:val="000000"/>
          <w:bdr w:val="none" w:sz="0" w:space="0" w:color="auto" w:frame="1"/>
        </w:rPr>
        <w:t>Ответственный</w:t>
      </w:r>
      <w:proofErr w:type="gramEnd"/>
      <w:r>
        <w:rPr>
          <w:rStyle w:val="fs24"/>
          <w:b/>
          <w:bCs/>
          <w:color w:val="000000"/>
          <w:bdr w:val="none" w:sz="0" w:space="0" w:color="auto" w:frame="1"/>
        </w:rPr>
        <w:t xml:space="preserve"> по охране труда имеет право</w:t>
      </w:r>
      <w:r>
        <w:rPr>
          <w:rStyle w:val="fs24"/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- проверять состояние условий и охраны труда в Учреждении  и предъявлять заведующему Учреждением обязательные для исполнения предписания установленной </w:t>
      </w:r>
      <w:r>
        <w:rPr>
          <w:rStyle w:val="fs24"/>
          <w:color w:val="000000"/>
          <w:bdr w:val="none" w:sz="0" w:space="0" w:color="auto" w:frame="1"/>
        </w:rPr>
        <w:lastRenderedPageBreak/>
        <w:t>формы. При необходимости привлекать к проверкам специалистов из структурных подразделений по согласованию с руководителем;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 Учреждением;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</w:t>
      </w:r>
      <w:proofErr w:type="gramStart"/>
      <w:r>
        <w:rPr>
          <w:rStyle w:val="fs24"/>
          <w:color w:val="000000"/>
          <w:bdr w:val="none" w:sz="0" w:space="0" w:color="auto" w:frame="1"/>
        </w:rPr>
        <w:t>запрашивать и получать от заведующего  Учреждением материалы по вопросам охраны труда, требовать письменные объяснения от лиц, допустивших нарушения нормативных актов по охране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вносить предложения заведующему Учреждением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принимать участие в рассмотрении и обсуждении состояния охраны труда в Учреждении на заседаниях профсоюзного комитета, Общих собраниях трудового коллектива;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вносить заведующему  Учреждением предложения о поощрении отдельных работников за активную работу по созданию безопасных условий труда  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представительствовать по поручению заведующего Учреждением в государственных и общественных организациях при обсуждении вопросов по охране труда.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4.2. </w:t>
      </w:r>
      <w:r>
        <w:rPr>
          <w:rStyle w:val="fs24"/>
          <w:b/>
          <w:bCs/>
          <w:color w:val="000000"/>
          <w:bdr w:val="none" w:sz="0" w:space="0" w:color="auto" w:frame="1"/>
        </w:rPr>
        <w:t>Комитет по охране труда имеет право</w:t>
      </w:r>
      <w:r>
        <w:rPr>
          <w:rStyle w:val="fs24"/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контролировать соблюдение заведующего  Учреждением законодательства по охране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принимать участие в расследовании несчастных случаев в Учреждении и профессиональных заболеваний;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- получать информацию от заведующего об условиях и охране труда, а также </w:t>
      </w:r>
      <w:proofErr w:type="gramStart"/>
      <w:r>
        <w:rPr>
          <w:rStyle w:val="fs24"/>
          <w:color w:val="000000"/>
          <w:bdr w:val="none" w:sz="0" w:space="0" w:color="auto" w:frame="1"/>
        </w:rPr>
        <w:t>о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всех несчастных случаях и профессиональных заболеваниях в Учреждении;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предъявлять требования о приостановлении работ в случаях угрозы жизни и здоровья работников;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 4.3. </w:t>
      </w:r>
      <w:r>
        <w:rPr>
          <w:rStyle w:val="fs24"/>
          <w:b/>
          <w:bCs/>
          <w:color w:val="000000"/>
          <w:bdr w:val="none" w:sz="0" w:space="0" w:color="auto" w:frame="1"/>
        </w:rPr>
        <w:t>Работники имеют право</w:t>
      </w:r>
      <w:r>
        <w:rPr>
          <w:rStyle w:val="fs24"/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на рабочее место, соответствующее требованиям охраны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получение достоверной информации от  Работодателя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обучение безопасным методам и приемам труда за счет средств Работодателя;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 представительные органы по вопросам охраны труда;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- личное участие или через своих представителей в рассмотрении вопросов, связанных с </w:t>
      </w:r>
      <w:r>
        <w:rPr>
          <w:rStyle w:val="fs24"/>
          <w:color w:val="000000"/>
          <w:bdr w:val="none" w:sz="0" w:space="0" w:color="auto" w:frame="1"/>
        </w:rPr>
        <w:lastRenderedPageBreak/>
        <w:t>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                      </w:t>
      </w:r>
      <w:r>
        <w:rPr>
          <w:rStyle w:val="fs24"/>
          <w:b/>
          <w:bCs/>
          <w:color w:val="000000"/>
          <w:bdr w:val="none" w:sz="0" w:space="0" w:color="auto" w:frame="1"/>
        </w:rPr>
        <w:t>       5.  Контроль   и  ответственность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        5.1. </w:t>
      </w:r>
      <w:proofErr w:type="gramStart"/>
      <w:r>
        <w:rPr>
          <w:rStyle w:val="fs24"/>
          <w:color w:val="000000"/>
          <w:bdr w:val="none" w:sz="0" w:space="0" w:color="auto" w:frame="1"/>
        </w:rPr>
        <w:t>Контроль за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деятельностью работников, осуществляющих работу по охране труда в Учреждении, обеспечивают заведующий  Учреждением, органы государственного надзора и контроля за соблюдением требований охраны труда.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        5.2. Ответственность за организацию работы по охране труда несет </w:t>
      </w:r>
      <w:proofErr w:type="gramStart"/>
      <w:r>
        <w:rPr>
          <w:rStyle w:val="fs24"/>
          <w:color w:val="000000"/>
          <w:bdr w:val="none" w:sz="0" w:space="0" w:color="auto" w:frame="1"/>
        </w:rPr>
        <w:t>заведующий  Учреждения</w:t>
      </w:r>
      <w:proofErr w:type="gramEnd"/>
      <w:r>
        <w:rPr>
          <w:rStyle w:val="fs24"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       5.3. Работники, выполняющие функции по обеспечению охраны труда в Учреждении, несут ответственность:</w:t>
      </w:r>
      <w:proofErr w:type="gramStart"/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</w:t>
      </w:r>
      <w:proofErr w:type="gramEnd"/>
      <w:r>
        <w:rPr>
          <w:rStyle w:val="fs24"/>
          <w:color w:val="000000"/>
          <w:bdr w:val="none" w:sz="0" w:space="0" w:color="auto" w:frame="1"/>
        </w:rPr>
        <w:t>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соблюдение установленных сроков расследования несчастных случаев;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объективность выводов и решений, принятых ими по результатам проведенных расследований;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достоверность представляемой информации;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соответствие принятых решений действующему законодательству РФ.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</w:p>
    <w:p w:rsidR="00866E4D" w:rsidRDefault="00866E4D" w:rsidP="00866E4D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Заведующий МБДОУ                                             </w:t>
      </w:r>
      <w:proofErr w:type="spellStart"/>
      <w:r>
        <w:rPr>
          <w:rStyle w:val="fs24"/>
          <w:color w:val="000000"/>
          <w:bdr w:val="none" w:sz="0" w:space="0" w:color="auto" w:frame="1"/>
        </w:rPr>
        <w:t>Н.В.Фодченко</w:t>
      </w:r>
      <w:proofErr w:type="spellEnd"/>
      <w:r>
        <w:rPr>
          <w:rStyle w:val="fs24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</w:p>
    <w:p w:rsidR="00866E4D" w:rsidRDefault="00866E4D" w:rsidP="00866E4D">
      <w:pPr>
        <w:pStyle w:val="a9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866E4D" w:rsidRDefault="00866E4D" w:rsidP="00866E4D">
      <w:pPr>
        <w:pStyle w:val="a9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4"/>
          <w:color w:val="000000"/>
          <w:bdr w:val="none" w:sz="0" w:space="0" w:color="auto" w:frame="1"/>
        </w:rPr>
        <w:t> Председатель ПК:                                                   А.А.Бессмертная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 Ответственный по ОТ:                                           </w:t>
      </w:r>
      <w:proofErr w:type="spellStart"/>
      <w:r>
        <w:rPr>
          <w:rStyle w:val="fs24"/>
          <w:color w:val="000000"/>
          <w:bdr w:val="none" w:sz="0" w:space="0" w:color="auto" w:frame="1"/>
        </w:rPr>
        <w:t>Н.В.Беликова</w:t>
      </w:r>
      <w:proofErr w:type="spellEnd"/>
    </w:p>
    <w:p w:rsidR="00866E4D" w:rsidRDefault="00866E4D">
      <w:bookmarkStart w:id="0" w:name="_GoBack"/>
      <w:bookmarkEnd w:id="0"/>
    </w:p>
    <w:sectPr w:rsidR="0086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2A" w:rsidRDefault="00B1682A" w:rsidP="00866E4D">
      <w:pPr>
        <w:spacing w:after="0" w:line="240" w:lineRule="auto"/>
      </w:pPr>
      <w:r>
        <w:separator/>
      </w:r>
    </w:p>
  </w:endnote>
  <w:endnote w:type="continuationSeparator" w:id="0">
    <w:p w:rsidR="00B1682A" w:rsidRDefault="00B1682A" w:rsidP="0086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2A" w:rsidRDefault="00B1682A" w:rsidP="00866E4D">
      <w:pPr>
        <w:spacing w:after="0" w:line="240" w:lineRule="auto"/>
      </w:pPr>
      <w:r>
        <w:separator/>
      </w:r>
    </w:p>
  </w:footnote>
  <w:footnote w:type="continuationSeparator" w:id="0">
    <w:p w:rsidR="00B1682A" w:rsidRDefault="00B1682A" w:rsidP="00866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89"/>
    <w:rsid w:val="00547785"/>
    <w:rsid w:val="00866E4D"/>
    <w:rsid w:val="008B3689"/>
    <w:rsid w:val="00B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E4D"/>
  </w:style>
  <w:style w:type="paragraph" w:styleId="a7">
    <w:name w:val="footer"/>
    <w:basedOn w:val="a"/>
    <w:link w:val="a8"/>
    <w:uiPriority w:val="99"/>
    <w:unhideWhenUsed/>
    <w:rsid w:val="0086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E4D"/>
  </w:style>
  <w:style w:type="paragraph" w:styleId="a9">
    <w:name w:val="Normal (Web)"/>
    <w:basedOn w:val="a"/>
    <w:uiPriority w:val="99"/>
    <w:semiHidden/>
    <w:unhideWhenUsed/>
    <w:rsid w:val="0086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866E4D"/>
  </w:style>
  <w:style w:type="character" w:customStyle="1" w:styleId="ff2">
    <w:name w:val="ff2"/>
    <w:basedOn w:val="a0"/>
    <w:rsid w:val="00866E4D"/>
  </w:style>
  <w:style w:type="character" w:customStyle="1" w:styleId="ff1">
    <w:name w:val="ff1"/>
    <w:basedOn w:val="a0"/>
    <w:rsid w:val="0086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E4D"/>
  </w:style>
  <w:style w:type="paragraph" w:styleId="a7">
    <w:name w:val="footer"/>
    <w:basedOn w:val="a"/>
    <w:link w:val="a8"/>
    <w:uiPriority w:val="99"/>
    <w:unhideWhenUsed/>
    <w:rsid w:val="0086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E4D"/>
  </w:style>
  <w:style w:type="paragraph" w:styleId="a9">
    <w:name w:val="Normal (Web)"/>
    <w:basedOn w:val="a"/>
    <w:uiPriority w:val="99"/>
    <w:semiHidden/>
    <w:unhideWhenUsed/>
    <w:rsid w:val="0086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866E4D"/>
  </w:style>
  <w:style w:type="character" w:customStyle="1" w:styleId="ff2">
    <w:name w:val="ff2"/>
    <w:basedOn w:val="a0"/>
    <w:rsid w:val="00866E4D"/>
  </w:style>
  <w:style w:type="character" w:customStyle="1" w:styleId="ff1">
    <w:name w:val="ff1"/>
    <w:basedOn w:val="a0"/>
    <w:rsid w:val="0086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3159</Words>
  <Characters>18008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3</cp:revision>
  <dcterms:created xsi:type="dcterms:W3CDTF">2017-12-26T11:48:00Z</dcterms:created>
  <dcterms:modified xsi:type="dcterms:W3CDTF">2017-12-26T11:50:00Z</dcterms:modified>
</cp:coreProperties>
</file>