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776" w:rsidRPr="00E77776" w:rsidRDefault="002A573E" w:rsidP="00581863">
      <w:pPr>
        <w:spacing w:after="0" w:line="240" w:lineRule="auto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bookmarkStart w:id="0" w:name="sub_1"/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                               </w:t>
      </w:r>
      <w:r w:rsidR="00747CC2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 </w:t>
      </w:r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  </w:t>
      </w:r>
      <w:r w:rsidR="00E77776" w:rsidRPr="00E77776">
        <w:rPr>
          <w:rStyle w:val="a4"/>
          <w:rFonts w:ascii="Times New Roman" w:hAnsi="Times New Roman"/>
          <w:b w:val="0"/>
          <w:color w:val="auto"/>
          <w:sz w:val="28"/>
          <w:szCs w:val="28"/>
        </w:rPr>
        <w:t>ПРИЛОЖЕНИЕ</w:t>
      </w:r>
    </w:p>
    <w:bookmarkEnd w:id="0"/>
    <w:p w:rsidR="00E77776" w:rsidRPr="00E37697" w:rsidRDefault="00581863" w:rsidP="00581863">
      <w:pPr>
        <w:spacing w:after="0" w:line="240" w:lineRule="auto"/>
        <w:ind w:firstLine="4962"/>
        <w:jc w:val="center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="00E77776" w:rsidRPr="00E37697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 w:rsidR="00E77776"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администрации</w:t>
      </w:r>
    </w:p>
    <w:p w:rsidR="00E77776" w:rsidRPr="00E37697" w:rsidRDefault="00E77776" w:rsidP="00581863">
      <w:pPr>
        <w:spacing w:after="0" w:line="240" w:lineRule="auto"/>
        <w:ind w:firstLine="4962"/>
        <w:jc w:val="center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proofErr w:type="spellStart"/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>Выселковского</w:t>
      </w:r>
      <w:proofErr w:type="spellEnd"/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сельского поселения</w:t>
      </w:r>
    </w:p>
    <w:p w:rsidR="00E77776" w:rsidRPr="00E37697" w:rsidRDefault="00E77776" w:rsidP="00481446">
      <w:pPr>
        <w:spacing w:after="0" w:line="240" w:lineRule="auto"/>
        <w:ind w:firstLine="4962"/>
        <w:jc w:val="center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proofErr w:type="spellStart"/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>Выселковского</w:t>
      </w:r>
      <w:proofErr w:type="spellEnd"/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района</w:t>
      </w:r>
    </w:p>
    <w:p w:rsidR="00E77776" w:rsidRPr="00E37697" w:rsidRDefault="00695EFE" w:rsidP="00481446">
      <w:pPr>
        <w:shd w:val="clear" w:color="auto" w:fill="FFFFFF"/>
        <w:spacing w:after="0" w:line="240" w:lineRule="auto"/>
        <w:ind w:firstLine="4962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          </w:t>
      </w:r>
      <w:r w:rsidR="00E139D6"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>о</w:t>
      </w:r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т </w:t>
      </w:r>
      <w:proofErr w:type="spellStart"/>
      <w:r w:rsid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>___________</w:t>
      </w:r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>года</w:t>
      </w:r>
      <w:proofErr w:type="spellEnd"/>
      <w:r w:rsidR="00E139D6"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>№</w:t>
      </w:r>
      <w:r w:rsidR="00D53A11"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>_____</w:t>
      </w:r>
      <w:r w:rsidR="00AD0608"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  </w:t>
      </w:r>
    </w:p>
    <w:p w:rsidR="00E139D6" w:rsidRPr="00E37697" w:rsidRDefault="00E139D6" w:rsidP="00E139D6">
      <w:pPr>
        <w:shd w:val="clear" w:color="auto" w:fill="FFFFFF"/>
        <w:spacing w:after="0" w:line="240" w:lineRule="auto"/>
        <w:ind w:firstLine="4962"/>
        <w:rPr>
          <w:rFonts w:ascii="Times New Roman" w:hAnsi="Times New Roman"/>
          <w:sz w:val="28"/>
          <w:szCs w:val="28"/>
        </w:rPr>
      </w:pPr>
    </w:p>
    <w:p w:rsidR="00B23A51" w:rsidRDefault="00B23A51" w:rsidP="00B23A51">
      <w:pPr>
        <w:pStyle w:val="ab"/>
        <w:jc w:val="center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               « ПРИЛОЖЕНИЕ</w:t>
      </w:r>
    </w:p>
    <w:p w:rsidR="00581863" w:rsidRPr="00E37697" w:rsidRDefault="00581863" w:rsidP="00B23A51">
      <w:pPr>
        <w:pStyle w:val="ab"/>
        <w:jc w:val="center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</w:p>
    <w:p w:rsidR="00B23A51" w:rsidRPr="00E37697" w:rsidRDefault="00B23A51" w:rsidP="00B23A51">
      <w:pPr>
        <w:pStyle w:val="ab"/>
        <w:jc w:val="center"/>
      </w:pPr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                УТВЕРЖДЕН</w:t>
      </w:r>
    </w:p>
    <w:p w:rsidR="00B23A51" w:rsidRPr="00E37697" w:rsidRDefault="000F63CE" w:rsidP="00481446">
      <w:pPr>
        <w:spacing w:after="0" w:line="240" w:lineRule="auto"/>
        <w:ind w:firstLine="4962"/>
        <w:jc w:val="center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hyperlink w:anchor="sub_0" w:history="1">
        <w:r w:rsidR="00B23A51" w:rsidRPr="00E37697">
          <w:rPr>
            <w:rStyle w:val="a5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постановлением</w:t>
        </w:r>
      </w:hyperlink>
      <w:r w:rsidR="00B23A51"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администрации</w:t>
      </w:r>
    </w:p>
    <w:p w:rsidR="00B23A51" w:rsidRPr="00E37697" w:rsidRDefault="00B23A51" w:rsidP="00481446">
      <w:pPr>
        <w:spacing w:after="0" w:line="240" w:lineRule="auto"/>
        <w:ind w:firstLine="4962"/>
        <w:jc w:val="center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proofErr w:type="spellStart"/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>Выселковского</w:t>
      </w:r>
      <w:proofErr w:type="spellEnd"/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сельского поселения</w:t>
      </w:r>
    </w:p>
    <w:p w:rsidR="00B23A51" w:rsidRPr="00E37697" w:rsidRDefault="00B23A51" w:rsidP="00481446">
      <w:pPr>
        <w:spacing w:after="0" w:line="240" w:lineRule="auto"/>
        <w:ind w:firstLine="4962"/>
        <w:jc w:val="center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proofErr w:type="spellStart"/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>Выселковского</w:t>
      </w:r>
      <w:proofErr w:type="spellEnd"/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района</w:t>
      </w:r>
    </w:p>
    <w:p w:rsidR="00B23A51" w:rsidRPr="00E37697" w:rsidRDefault="00B23A51" w:rsidP="0048144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                     </w:t>
      </w:r>
      <w:r w:rsidR="00E139D6"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>о</w:t>
      </w:r>
      <w:r w:rsidRPr="00E37697">
        <w:rPr>
          <w:rStyle w:val="a4"/>
          <w:rFonts w:ascii="Times New Roman" w:hAnsi="Times New Roman"/>
          <w:b w:val="0"/>
          <w:color w:val="auto"/>
          <w:sz w:val="28"/>
          <w:szCs w:val="28"/>
        </w:rPr>
        <w:t>т 02 декабря 2011 года № 563</w:t>
      </w:r>
    </w:p>
    <w:p w:rsidR="00E77776" w:rsidRPr="00E37697" w:rsidRDefault="00E77776" w:rsidP="007E6E6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446" w:rsidRDefault="00481446" w:rsidP="007E6E6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77776" w:rsidRDefault="00C86930" w:rsidP="00C86930">
      <w:pPr>
        <w:shd w:val="clear" w:color="auto" w:fill="FFFFFF"/>
        <w:tabs>
          <w:tab w:val="left" w:pos="3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7431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ПАСПОРТ</w:t>
      </w:r>
    </w:p>
    <w:p w:rsidR="00703F37" w:rsidRPr="001064F9" w:rsidRDefault="00071698" w:rsidP="00E7777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долгосрочной  </w:t>
      </w:r>
      <w:r w:rsidR="00C86930">
        <w:rPr>
          <w:rFonts w:ascii="Times New Roman" w:hAnsi="Times New Roman"/>
          <w:sz w:val="28"/>
          <w:szCs w:val="28"/>
        </w:rPr>
        <w:t>м</w:t>
      </w:r>
      <w:r w:rsidR="00703F37" w:rsidRPr="001064F9">
        <w:rPr>
          <w:rFonts w:ascii="Times New Roman" w:hAnsi="Times New Roman"/>
          <w:sz w:val="28"/>
          <w:szCs w:val="28"/>
        </w:rPr>
        <w:t>униципальн</w:t>
      </w:r>
      <w:r w:rsidR="00C86930">
        <w:rPr>
          <w:rFonts w:ascii="Times New Roman" w:hAnsi="Times New Roman"/>
          <w:sz w:val="28"/>
          <w:szCs w:val="28"/>
        </w:rPr>
        <w:t>ой</w:t>
      </w:r>
      <w:r w:rsidR="00703F37" w:rsidRPr="001064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03F37" w:rsidRPr="001064F9">
        <w:rPr>
          <w:rFonts w:ascii="Times New Roman" w:hAnsi="Times New Roman"/>
          <w:sz w:val="28"/>
          <w:szCs w:val="28"/>
        </w:rPr>
        <w:t xml:space="preserve"> </w:t>
      </w:r>
      <w:r w:rsidR="00615F33">
        <w:rPr>
          <w:rFonts w:ascii="Times New Roman" w:hAnsi="Times New Roman"/>
          <w:sz w:val="28"/>
          <w:szCs w:val="28"/>
        </w:rPr>
        <w:t>целев</w:t>
      </w:r>
      <w:r w:rsidR="00C86930">
        <w:rPr>
          <w:rFonts w:ascii="Times New Roman" w:hAnsi="Times New Roman"/>
          <w:sz w:val="28"/>
          <w:szCs w:val="28"/>
        </w:rPr>
        <w:t xml:space="preserve">ой </w:t>
      </w:r>
      <w:r w:rsidR="00615F33">
        <w:rPr>
          <w:rFonts w:ascii="Times New Roman" w:hAnsi="Times New Roman"/>
          <w:sz w:val="28"/>
          <w:szCs w:val="28"/>
        </w:rPr>
        <w:t xml:space="preserve"> </w:t>
      </w:r>
      <w:r w:rsidR="00C86930">
        <w:rPr>
          <w:rFonts w:ascii="Times New Roman" w:hAnsi="Times New Roman"/>
          <w:sz w:val="28"/>
          <w:szCs w:val="28"/>
        </w:rPr>
        <w:t>программы</w:t>
      </w:r>
    </w:p>
    <w:p w:rsidR="00703F37" w:rsidRDefault="00615F33" w:rsidP="007E6E6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AD1C01" w:rsidRPr="001064F9">
        <w:rPr>
          <w:rFonts w:ascii="Times New Roman" w:hAnsi="Times New Roman"/>
          <w:sz w:val="28"/>
          <w:szCs w:val="28"/>
        </w:rPr>
        <w:t>нергосбережени</w:t>
      </w:r>
      <w:r>
        <w:rPr>
          <w:rFonts w:ascii="Times New Roman" w:hAnsi="Times New Roman"/>
          <w:sz w:val="28"/>
          <w:szCs w:val="28"/>
        </w:rPr>
        <w:t>е</w:t>
      </w:r>
      <w:r w:rsidR="00AD1C01" w:rsidRPr="001064F9">
        <w:rPr>
          <w:rFonts w:ascii="Times New Roman" w:hAnsi="Times New Roman"/>
          <w:sz w:val="28"/>
          <w:szCs w:val="28"/>
        </w:rPr>
        <w:t xml:space="preserve"> и повышени</w:t>
      </w:r>
      <w:r>
        <w:rPr>
          <w:rFonts w:ascii="Times New Roman" w:hAnsi="Times New Roman"/>
          <w:sz w:val="28"/>
          <w:szCs w:val="28"/>
        </w:rPr>
        <w:t>е</w:t>
      </w:r>
      <w:r w:rsidR="00AD1C01" w:rsidRPr="001064F9">
        <w:rPr>
          <w:rFonts w:ascii="Times New Roman" w:hAnsi="Times New Roman"/>
          <w:sz w:val="28"/>
          <w:szCs w:val="28"/>
        </w:rPr>
        <w:t xml:space="preserve"> энергетической  эффективности </w:t>
      </w:r>
      <w:r w:rsidR="00B217DC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201</w:t>
      </w:r>
      <w:r w:rsidR="00DA12A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 w:rsidR="00863DA3"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hAnsi="Times New Roman"/>
          <w:sz w:val="28"/>
          <w:szCs w:val="28"/>
        </w:rPr>
        <w:t>годы</w:t>
      </w:r>
    </w:p>
    <w:p w:rsidR="007E6E62" w:rsidRPr="001064F9" w:rsidRDefault="007E6E62" w:rsidP="007E6E6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71"/>
        <w:gridCol w:w="6685"/>
      </w:tblGrid>
      <w:tr w:rsidR="00A728DB" w:rsidRPr="008F5C44" w:rsidTr="005C1C5F">
        <w:trPr>
          <w:trHeight w:val="119"/>
          <w:tblCellSpacing w:w="0" w:type="dxa"/>
        </w:trPr>
        <w:tc>
          <w:tcPr>
            <w:tcW w:w="2671" w:type="dxa"/>
            <w:shd w:val="clear" w:color="auto" w:fill="FFFFFF"/>
          </w:tcPr>
          <w:p w:rsidR="00703F37" w:rsidRPr="001064F9" w:rsidRDefault="00703F37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  <w:r w:rsidRPr="001064F9">
              <w:rPr>
                <w:rFonts w:ascii="Times New Roman" w:hAnsi="Times New Roman"/>
                <w:sz w:val="28"/>
                <w:szCs w:val="28"/>
              </w:rPr>
              <w:t xml:space="preserve"> Основания</w:t>
            </w:r>
            <w:r w:rsidR="00106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64F9">
              <w:rPr>
                <w:rFonts w:ascii="Times New Roman" w:hAnsi="Times New Roman"/>
                <w:sz w:val="28"/>
                <w:szCs w:val="28"/>
              </w:rPr>
              <w:t>для разработки программы</w:t>
            </w:r>
          </w:p>
        </w:tc>
        <w:tc>
          <w:tcPr>
            <w:tcW w:w="6685" w:type="dxa"/>
            <w:shd w:val="clear" w:color="auto" w:fill="FFFFFF"/>
          </w:tcPr>
          <w:p w:rsidR="00581863" w:rsidRDefault="00703F37" w:rsidP="005818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64F9">
              <w:rPr>
                <w:rFonts w:ascii="Times New Roman" w:hAnsi="Times New Roman"/>
                <w:sz w:val="28"/>
                <w:szCs w:val="28"/>
              </w:rPr>
              <w:t xml:space="preserve">Федеральный закон от </w:t>
            </w:r>
            <w:r w:rsidR="002335BB" w:rsidRPr="001064F9">
              <w:rPr>
                <w:rFonts w:ascii="Times New Roman" w:hAnsi="Times New Roman"/>
                <w:sz w:val="28"/>
                <w:szCs w:val="28"/>
              </w:rPr>
              <w:t>2</w:t>
            </w:r>
            <w:r w:rsidRPr="001064F9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="002335BB" w:rsidRPr="001064F9">
              <w:rPr>
                <w:rFonts w:ascii="Times New Roman" w:hAnsi="Times New Roman"/>
                <w:sz w:val="28"/>
                <w:szCs w:val="28"/>
              </w:rPr>
              <w:t>ноября</w:t>
            </w:r>
            <w:r w:rsidRPr="00106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35BB" w:rsidRPr="001064F9">
              <w:rPr>
                <w:rFonts w:ascii="Times New Roman" w:hAnsi="Times New Roman"/>
                <w:sz w:val="28"/>
                <w:szCs w:val="28"/>
              </w:rPr>
              <w:t>2009</w:t>
            </w:r>
            <w:r w:rsidRPr="001064F9">
              <w:rPr>
                <w:rFonts w:ascii="Times New Roman" w:hAnsi="Times New Roman"/>
                <w:sz w:val="28"/>
                <w:szCs w:val="28"/>
              </w:rPr>
              <w:t xml:space="preserve"> года № 2</w:t>
            </w:r>
            <w:r w:rsidR="002335BB" w:rsidRPr="001064F9">
              <w:rPr>
                <w:rFonts w:ascii="Times New Roman" w:hAnsi="Times New Roman"/>
                <w:sz w:val="28"/>
                <w:szCs w:val="28"/>
              </w:rPr>
              <w:t>61</w:t>
            </w:r>
            <w:r w:rsidRPr="001064F9">
              <w:rPr>
                <w:rFonts w:ascii="Times New Roman" w:hAnsi="Times New Roman"/>
                <w:sz w:val="28"/>
                <w:szCs w:val="28"/>
              </w:rPr>
              <w:t>-ФЗ «Об энергосбережении</w:t>
            </w:r>
            <w:r w:rsidR="002335BB" w:rsidRPr="001064F9">
              <w:rPr>
                <w:rFonts w:ascii="Times New Roman" w:hAnsi="Times New Roman"/>
                <w:sz w:val="28"/>
                <w:szCs w:val="28"/>
              </w:rPr>
              <w:t xml:space="preserve"> и  повышении энер</w:t>
            </w:r>
            <w:r w:rsidR="00A9278A">
              <w:rPr>
                <w:rFonts w:ascii="Times New Roman" w:hAnsi="Times New Roman"/>
                <w:sz w:val="28"/>
                <w:szCs w:val="28"/>
              </w:rPr>
              <w:t>гетической эф</w:t>
            </w:r>
            <w:r w:rsidR="002335BB" w:rsidRPr="001064F9">
              <w:rPr>
                <w:rFonts w:ascii="Times New Roman" w:hAnsi="Times New Roman"/>
                <w:sz w:val="28"/>
                <w:szCs w:val="28"/>
              </w:rPr>
              <w:t xml:space="preserve">фективности и внесении изменений в отдельные </w:t>
            </w:r>
            <w:r w:rsidR="00A9278A">
              <w:rPr>
                <w:rFonts w:ascii="Times New Roman" w:hAnsi="Times New Roman"/>
                <w:sz w:val="28"/>
                <w:szCs w:val="28"/>
              </w:rPr>
              <w:t xml:space="preserve">законодательные </w:t>
            </w:r>
            <w:r w:rsidR="002335BB" w:rsidRPr="001064F9">
              <w:rPr>
                <w:rFonts w:ascii="Times New Roman" w:hAnsi="Times New Roman"/>
                <w:sz w:val="28"/>
                <w:szCs w:val="28"/>
              </w:rPr>
              <w:t>акты Р</w:t>
            </w:r>
            <w:r w:rsidR="00A9278A">
              <w:rPr>
                <w:rFonts w:ascii="Times New Roman" w:hAnsi="Times New Roman"/>
                <w:sz w:val="28"/>
                <w:szCs w:val="28"/>
              </w:rPr>
              <w:t>оссийской Федерации</w:t>
            </w:r>
            <w:r w:rsidR="00581863">
              <w:rPr>
                <w:rFonts w:ascii="Times New Roman" w:hAnsi="Times New Roman"/>
                <w:sz w:val="28"/>
                <w:szCs w:val="28"/>
              </w:rPr>
              <w:t>»;</w:t>
            </w:r>
            <w:r w:rsidRPr="00106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1863">
              <w:rPr>
                <w:rFonts w:ascii="Times New Roman" w:hAnsi="Times New Roman"/>
                <w:sz w:val="28"/>
                <w:szCs w:val="28"/>
              </w:rPr>
              <w:t>п</w:t>
            </w:r>
            <w:r w:rsidR="002335BB" w:rsidRPr="001064F9">
              <w:rPr>
                <w:rFonts w:ascii="Times New Roman" w:hAnsi="Times New Roman"/>
                <w:sz w:val="28"/>
                <w:szCs w:val="28"/>
              </w:rPr>
              <w:t>остановление главы администрации (губернатора) Краснодарского</w:t>
            </w:r>
            <w:r w:rsidR="0058186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335BB" w:rsidRPr="001064F9">
              <w:rPr>
                <w:rFonts w:ascii="Times New Roman" w:hAnsi="Times New Roman"/>
                <w:sz w:val="28"/>
                <w:szCs w:val="28"/>
              </w:rPr>
              <w:t xml:space="preserve"> края  от </w:t>
            </w:r>
            <w:r w:rsidR="00581863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2335BB" w:rsidRPr="001064F9">
              <w:rPr>
                <w:rFonts w:ascii="Times New Roman" w:hAnsi="Times New Roman"/>
                <w:sz w:val="28"/>
                <w:szCs w:val="28"/>
              </w:rPr>
              <w:t xml:space="preserve">26 </w:t>
            </w:r>
            <w:r w:rsidR="0058186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2335BB" w:rsidRPr="001064F9">
              <w:rPr>
                <w:rFonts w:ascii="Times New Roman" w:hAnsi="Times New Roman"/>
                <w:sz w:val="28"/>
                <w:szCs w:val="28"/>
              </w:rPr>
              <w:t xml:space="preserve">сентября </w:t>
            </w:r>
            <w:r w:rsidR="0058186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2335BB" w:rsidRPr="001064F9">
              <w:rPr>
                <w:rFonts w:ascii="Times New Roman" w:hAnsi="Times New Roman"/>
                <w:sz w:val="28"/>
                <w:szCs w:val="28"/>
              </w:rPr>
              <w:t>2011 года</w:t>
            </w:r>
          </w:p>
          <w:p w:rsidR="00703F37" w:rsidRPr="001064F9" w:rsidRDefault="002335BB" w:rsidP="0058186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64F9">
              <w:rPr>
                <w:rFonts w:ascii="Times New Roman" w:hAnsi="Times New Roman"/>
                <w:sz w:val="28"/>
                <w:szCs w:val="28"/>
              </w:rPr>
              <w:t xml:space="preserve"> № 1023/1 «О мерах по реализации отдельных положений Закона Краснодарского края  от 3 марта 2010 года </w:t>
            </w:r>
            <w:r w:rsidR="008276CD" w:rsidRPr="001064F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5818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76CD" w:rsidRPr="001064F9">
              <w:rPr>
                <w:rFonts w:ascii="Times New Roman" w:hAnsi="Times New Roman"/>
                <w:sz w:val="28"/>
                <w:szCs w:val="28"/>
              </w:rPr>
              <w:t>1912-КЗ «Об энергосбережении и повышении энергетической эффективности в Краснодарском крае»</w:t>
            </w:r>
            <w:r w:rsidR="005818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728DB" w:rsidRPr="008F5C44" w:rsidTr="005C1C5F">
        <w:trPr>
          <w:trHeight w:val="119"/>
          <w:tblCellSpacing w:w="0" w:type="dxa"/>
        </w:trPr>
        <w:tc>
          <w:tcPr>
            <w:tcW w:w="2671" w:type="dxa"/>
            <w:shd w:val="clear" w:color="auto" w:fill="FFFFFF"/>
          </w:tcPr>
          <w:p w:rsidR="00581863" w:rsidRDefault="00581863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703F37" w:rsidRPr="001064F9" w:rsidRDefault="00703F37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  <w:r w:rsidRPr="001064F9">
              <w:rPr>
                <w:rFonts w:ascii="Times New Roman" w:hAnsi="Times New Roman"/>
                <w:sz w:val="28"/>
                <w:szCs w:val="28"/>
              </w:rPr>
              <w:t xml:space="preserve"> Заказчик, координатор программы</w:t>
            </w:r>
          </w:p>
          <w:p w:rsidR="00703F37" w:rsidRDefault="00703F37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  <w:r w:rsidRPr="001064F9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C86930" w:rsidRDefault="00C86930" w:rsidP="006675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Основные</w:t>
            </w:r>
            <w:r w:rsidR="00667547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  <w:p w:rsidR="00C86930" w:rsidRDefault="00C86930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разработчики</w:t>
            </w:r>
          </w:p>
          <w:p w:rsidR="00C86930" w:rsidRDefault="00C86930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C86930" w:rsidRDefault="00C86930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C86930" w:rsidRDefault="00667547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Цели и задачи программы </w:t>
            </w:r>
          </w:p>
          <w:p w:rsidR="00C86930" w:rsidRDefault="00C86930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C86930" w:rsidRPr="001064F9" w:rsidRDefault="00C86930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5" w:type="dxa"/>
            <w:shd w:val="clear" w:color="auto" w:fill="FFFFFF"/>
          </w:tcPr>
          <w:p w:rsidR="00581863" w:rsidRDefault="00581863" w:rsidP="005C1C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3F37" w:rsidRDefault="00A9278A" w:rsidP="005C1C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>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C1C5F">
              <w:rPr>
                <w:rFonts w:ascii="Times New Roman" w:hAnsi="Times New Roman"/>
                <w:sz w:val="28"/>
                <w:szCs w:val="28"/>
              </w:rPr>
              <w:t>Выселковское</w:t>
            </w:r>
            <w:proofErr w:type="spellEnd"/>
            <w:r w:rsidR="005C1C5F">
              <w:rPr>
                <w:rFonts w:ascii="Times New Roman" w:hAnsi="Times New Roman"/>
                <w:sz w:val="28"/>
                <w:szCs w:val="28"/>
              </w:rPr>
              <w:t xml:space="preserve"> сельское </w:t>
            </w:r>
            <w:r w:rsidR="006767CD" w:rsidRPr="001064F9">
              <w:rPr>
                <w:rFonts w:ascii="Times New Roman" w:hAnsi="Times New Roman"/>
                <w:sz w:val="28"/>
                <w:szCs w:val="28"/>
              </w:rPr>
              <w:t xml:space="preserve">поселение в составе муниципального образования </w:t>
            </w:r>
            <w:proofErr w:type="spellStart"/>
            <w:r w:rsidR="006767CD" w:rsidRPr="001064F9">
              <w:rPr>
                <w:rFonts w:ascii="Times New Roman" w:hAnsi="Times New Roman"/>
                <w:sz w:val="28"/>
                <w:szCs w:val="28"/>
              </w:rPr>
              <w:t>Выселковский</w:t>
            </w:r>
            <w:proofErr w:type="spellEnd"/>
            <w:r w:rsidR="006767CD" w:rsidRPr="001064F9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5818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67547" w:rsidRDefault="00667547" w:rsidP="00A927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67547" w:rsidRDefault="00667547" w:rsidP="00A927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Муниципальное казенное учреждение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Выселковского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Выселковского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«Муниципальное имущество»</w:t>
            </w:r>
            <w:r w:rsidR="005818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67547" w:rsidRDefault="00667547" w:rsidP="00A927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48EF" w:rsidRDefault="00667547" w:rsidP="000448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Реализация экономической политики в области энергосбережения  и повышение  энергетической эффективности в </w:t>
            </w:r>
            <w:r w:rsidR="000448EF">
              <w:rPr>
                <w:rFonts w:ascii="Times New Roman" w:hAnsi="Times New Roman"/>
                <w:sz w:val="28"/>
                <w:szCs w:val="28"/>
              </w:rPr>
              <w:t xml:space="preserve"> муниципальном образовании </w:t>
            </w:r>
            <w:proofErr w:type="spellStart"/>
            <w:r w:rsidR="000448EF">
              <w:rPr>
                <w:rFonts w:ascii="Times New Roman" w:hAnsi="Times New Roman"/>
                <w:sz w:val="28"/>
                <w:szCs w:val="28"/>
              </w:rPr>
              <w:lastRenderedPageBreak/>
              <w:t>Выселковское</w:t>
            </w:r>
            <w:proofErr w:type="spellEnd"/>
            <w:r w:rsidR="000448EF">
              <w:rPr>
                <w:rFonts w:ascii="Times New Roman" w:hAnsi="Times New Roman"/>
                <w:sz w:val="28"/>
                <w:szCs w:val="28"/>
              </w:rPr>
              <w:t xml:space="preserve"> сельское поселение в составе муниципального образования </w:t>
            </w:r>
            <w:proofErr w:type="spellStart"/>
            <w:r w:rsidR="000448EF">
              <w:rPr>
                <w:rFonts w:ascii="Times New Roman" w:hAnsi="Times New Roman"/>
                <w:sz w:val="28"/>
                <w:szCs w:val="28"/>
              </w:rPr>
              <w:t>Выселковский</w:t>
            </w:r>
            <w:proofErr w:type="spellEnd"/>
            <w:r w:rsidR="000448EF">
              <w:rPr>
                <w:rFonts w:ascii="Times New Roman" w:hAnsi="Times New Roman"/>
                <w:sz w:val="28"/>
                <w:szCs w:val="28"/>
              </w:rPr>
              <w:t xml:space="preserve"> район  путем реализации следующих направлений:</w:t>
            </w:r>
          </w:p>
          <w:p w:rsidR="000448EF" w:rsidRDefault="000448EF" w:rsidP="000448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-снижение затрат на оплату жилищно-коммунальных услуг;</w:t>
            </w:r>
          </w:p>
          <w:p w:rsidR="000448EF" w:rsidRDefault="000448EF" w:rsidP="000448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581863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овышение энергетической эффективности бюджетных организаций, энергосбережение  в организациях и многоквартирных домах с участием муниципального образования,  снижение объемов потребления энергетических ресурсов, как в натуральном, так и в стоимо</w:t>
            </w:r>
            <w:r w:rsidR="00166199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тном выражении;</w:t>
            </w:r>
          </w:p>
          <w:p w:rsidR="000448EF" w:rsidRDefault="000448EF" w:rsidP="000448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-обеспечение государственной политики в области повышения энергетической эффективности и энергоснабжения</w:t>
            </w:r>
            <w:r w:rsidR="00116FF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67547" w:rsidRPr="001064F9" w:rsidRDefault="000448EF" w:rsidP="000448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728DB" w:rsidRPr="008F5C44" w:rsidTr="005C1C5F">
        <w:trPr>
          <w:trHeight w:val="119"/>
          <w:tblCellSpacing w:w="0" w:type="dxa"/>
        </w:trPr>
        <w:tc>
          <w:tcPr>
            <w:tcW w:w="2671" w:type="dxa"/>
            <w:shd w:val="clear" w:color="auto" w:fill="FFFFFF"/>
          </w:tcPr>
          <w:p w:rsidR="001320E2" w:rsidRDefault="00703F37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  <w:r w:rsidRPr="001064F9">
              <w:rPr>
                <w:rFonts w:ascii="Times New Roman" w:hAnsi="Times New Roman"/>
                <w:sz w:val="28"/>
                <w:szCs w:val="28"/>
              </w:rPr>
              <w:lastRenderedPageBreak/>
              <w:t>Сроки</w:t>
            </w:r>
            <w:r w:rsidR="001064F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E6E62" w:rsidRPr="001064F9" w:rsidRDefault="00703F37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  <w:r w:rsidRPr="001064F9">
              <w:rPr>
                <w:rFonts w:ascii="Times New Roman" w:hAnsi="Times New Roman"/>
                <w:sz w:val="28"/>
                <w:szCs w:val="28"/>
              </w:rPr>
              <w:t>реализации программ</w:t>
            </w:r>
            <w:r w:rsidR="00EB5AFD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6685" w:type="dxa"/>
            <w:shd w:val="clear" w:color="auto" w:fill="FFFFFF"/>
          </w:tcPr>
          <w:p w:rsidR="00703F37" w:rsidRPr="001064F9" w:rsidRDefault="006767CD" w:rsidP="00BA0D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64F9">
              <w:rPr>
                <w:rFonts w:ascii="Times New Roman" w:hAnsi="Times New Roman"/>
                <w:sz w:val="28"/>
                <w:szCs w:val="28"/>
              </w:rPr>
              <w:t>201</w:t>
            </w:r>
            <w:r w:rsidR="00BA0DBE">
              <w:rPr>
                <w:rFonts w:ascii="Times New Roman" w:hAnsi="Times New Roman"/>
                <w:sz w:val="28"/>
                <w:szCs w:val="28"/>
              </w:rPr>
              <w:t>2</w:t>
            </w:r>
            <w:r w:rsidRPr="001064F9">
              <w:rPr>
                <w:rFonts w:ascii="Times New Roman" w:hAnsi="Times New Roman"/>
                <w:sz w:val="28"/>
                <w:szCs w:val="28"/>
              </w:rPr>
              <w:t>-</w:t>
            </w:r>
            <w:r w:rsidR="008276CD" w:rsidRPr="001064F9">
              <w:rPr>
                <w:rFonts w:ascii="Times New Roman" w:hAnsi="Times New Roman"/>
                <w:sz w:val="28"/>
                <w:szCs w:val="28"/>
              </w:rPr>
              <w:t>2020</w:t>
            </w:r>
            <w:r w:rsidR="00352435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>оды</w:t>
            </w:r>
            <w:r w:rsidR="00116FF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728DB" w:rsidRPr="008F5C44" w:rsidTr="005C1C5F">
        <w:trPr>
          <w:trHeight w:val="72"/>
          <w:tblCellSpacing w:w="0" w:type="dxa"/>
        </w:trPr>
        <w:tc>
          <w:tcPr>
            <w:tcW w:w="2671" w:type="dxa"/>
            <w:shd w:val="clear" w:color="auto" w:fill="FFFFFF"/>
          </w:tcPr>
          <w:p w:rsidR="00703F37" w:rsidRPr="001064F9" w:rsidRDefault="00703F37" w:rsidP="00C86930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5" w:type="dxa"/>
            <w:shd w:val="clear" w:color="auto" w:fill="FFFFFF"/>
          </w:tcPr>
          <w:p w:rsidR="00703F37" w:rsidRPr="001064F9" w:rsidRDefault="00703F37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28DB" w:rsidRPr="008F5C44" w:rsidTr="005C1C5F">
        <w:trPr>
          <w:trHeight w:val="1245"/>
          <w:tblCellSpacing w:w="0" w:type="dxa"/>
        </w:trPr>
        <w:tc>
          <w:tcPr>
            <w:tcW w:w="2671" w:type="dxa"/>
            <w:shd w:val="clear" w:color="auto" w:fill="FFFFFF"/>
          </w:tcPr>
          <w:p w:rsidR="001320E2" w:rsidRDefault="00703F37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  <w:r w:rsidRPr="001064F9">
              <w:rPr>
                <w:rFonts w:ascii="Times New Roman" w:hAnsi="Times New Roman"/>
                <w:sz w:val="28"/>
                <w:szCs w:val="28"/>
              </w:rPr>
              <w:t xml:space="preserve"> Перечень</w:t>
            </w:r>
          </w:p>
          <w:p w:rsidR="00703F37" w:rsidRDefault="00703F37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  <w:r w:rsidRPr="001064F9">
              <w:rPr>
                <w:rFonts w:ascii="Times New Roman" w:hAnsi="Times New Roman"/>
                <w:sz w:val="28"/>
                <w:szCs w:val="28"/>
              </w:rPr>
              <w:t xml:space="preserve"> основных мероприятий программы</w:t>
            </w: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7E6E62" w:rsidRDefault="007E6E6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AB6C31" w:rsidRDefault="00AB6C31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A5141B" w:rsidRDefault="00A5141B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A5141B" w:rsidRDefault="00A5141B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EB5AFD" w:rsidRDefault="00EB5AFD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581863" w:rsidRDefault="00581863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581863" w:rsidRDefault="00581863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581863" w:rsidRDefault="00581863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581863" w:rsidRDefault="00581863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581863" w:rsidRDefault="00581863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581863" w:rsidRDefault="00581863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</w:p>
          <w:p w:rsidR="001320E2" w:rsidRPr="001064F9" w:rsidRDefault="001320E2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исполнители программы</w:t>
            </w:r>
          </w:p>
        </w:tc>
        <w:tc>
          <w:tcPr>
            <w:tcW w:w="6685" w:type="dxa"/>
            <w:shd w:val="clear" w:color="auto" w:fill="FFFFFF"/>
          </w:tcPr>
          <w:p w:rsidR="00703F37" w:rsidRPr="001064F9" w:rsidRDefault="001320E2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r w:rsidR="00581863">
              <w:rPr>
                <w:rFonts w:ascii="Times New Roman" w:hAnsi="Times New Roman"/>
                <w:sz w:val="28"/>
                <w:szCs w:val="28"/>
              </w:rPr>
              <w:t>С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>оздание нормативно-правовой базы энергосбережения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03F37" w:rsidRPr="001064F9" w:rsidRDefault="001320E2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 xml:space="preserve">тимулирование использования </w:t>
            </w:r>
            <w:proofErr w:type="spellStart"/>
            <w:r w:rsidR="00703F37" w:rsidRPr="001064F9">
              <w:rPr>
                <w:rFonts w:ascii="Times New Roman" w:hAnsi="Times New Roman"/>
                <w:sz w:val="28"/>
                <w:szCs w:val="28"/>
              </w:rPr>
              <w:t>топлив</w:t>
            </w:r>
            <w:r w:rsidR="00481446">
              <w:rPr>
                <w:rFonts w:ascii="Times New Roman" w:hAnsi="Times New Roman"/>
                <w:sz w:val="28"/>
                <w:szCs w:val="28"/>
              </w:rPr>
              <w:t>но</w:t>
            </w:r>
            <w:proofErr w:type="spellEnd"/>
            <w:r w:rsidR="00E026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1446">
              <w:rPr>
                <w:rFonts w:ascii="Times New Roman" w:hAnsi="Times New Roman"/>
                <w:sz w:val="28"/>
                <w:szCs w:val="28"/>
              </w:rPr>
              <w:t>-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 xml:space="preserve"> и энергосберегающего оборудования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03F37" w:rsidRPr="001064F9" w:rsidRDefault="001320E2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>еализация мероприятий по реформе ЖКХ – учет потребления, энергетические обследования и надзор за эффективным использованием энергоресурсов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03F37" w:rsidRPr="001064F9" w:rsidRDefault="001320E2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581863">
              <w:rPr>
                <w:rFonts w:ascii="Times New Roman" w:hAnsi="Times New Roman"/>
                <w:sz w:val="28"/>
                <w:szCs w:val="28"/>
              </w:rPr>
              <w:t>у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>становка автоматизированных систем учета, контроля, регулирования и использования тепловой энергии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03F37" w:rsidRPr="001064F9" w:rsidRDefault="001320E2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>роведение энергетических обследований объектов муниципальной собственности с разработкой энергетических паспортов зданий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03F37" w:rsidRPr="001064F9" w:rsidRDefault="001320E2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>роведение реконструкции систем отопления, котельных, тепловых сетей, с применением энергосберегающих технических решений и высокоэффективного оборудования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03F37" w:rsidRPr="001064F9" w:rsidRDefault="001320E2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581863">
              <w:rPr>
                <w:rFonts w:ascii="Times New Roman" w:hAnsi="Times New Roman"/>
                <w:sz w:val="28"/>
                <w:szCs w:val="28"/>
              </w:rPr>
              <w:t>п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 xml:space="preserve">роведение газификации сельских </w:t>
            </w:r>
            <w:r w:rsidR="0034383D" w:rsidRPr="001064F9">
              <w:rPr>
                <w:rFonts w:ascii="Times New Roman" w:hAnsi="Times New Roman"/>
                <w:sz w:val="28"/>
                <w:szCs w:val="28"/>
              </w:rPr>
              <w:t>населенных пунктов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03F37" w:rsidRPr="001064F9" w:rsidRDefault="001320E2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581863">
              <w:rPr>
                <w:rFonts w:ascii="Times New Roman" w:hAnsi="Times New Roman"/>
                <w:sz w:val="28"/>
                <w:szCs w:val="28"/>
              </w:rPr>
              <w:t>э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>нергосбережение в жилищно-коммунальном комплексе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03F37" w:rsidRPr="001064F9" w:rsidRDefault="001320E2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-э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>нергосбережение на объектах бюджетной сферы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03F37" w:rsidRPr="001064F9" w:rsidRDefault="001320E2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-э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>нергосбережение в системе водоснабжения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320E2" w:rsidRDefault="001320E2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 xml:space="preserve">оздание системы подготовки и переподготовки кадров, консультирования и информирования 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lastRenderedPageBreak/>
              <w:t>потребителей энергетических ресурсов</w:t>
            </w:r>
            <w:r w:rsidR="00AB6C3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B6C31" w:rsidRPr="00C20E2A" w:rsidRDefault="00AB6C31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E2A">
              <w:rPr>
                <w:rFonts w:ascii="Times New Roman" w:hAnsi="Times New Roman"/>
                <w:sz w:val="28"/>
                <w:szCs w:val="28"/>
              </w:rPr>
              <w:t xml:space="preserve">-установка приборов учета </w:t>
            </w:r>
            <w:r w:rsidR="00A5141B" w:rsidRPr="00C20E2A">
              <w:rPr>
                <w:rFonts w:ascii="Times New Roman" w:hAnsi="Times New Roman"/>
                <w:sz w:val="28"/>
                <w:szCs w:val="28"/>
              </w:rPr>
              <w:t>МКД</w:t>
            </w:r>
            <w:r w:rsidR="00B5683F" w:rsidRPr="00C20E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5141B" w:rsidRPr="00C20E2A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="00A5141B" w:rsidRPr="00C20E2A">
              <w:rPr>
                <w:rFonts w:ascii="Times New Roman" w:hAnsi="Times New Roman"/>
                <w:sz w:val="28"/>
                <w:szCs w:val="28"/>
              </w:rPr>
              <w:t>общедомовых</w:t>
            </w:r>
            <w:proofErr w:type="spellEnd"/>
            <w:r w:rsidR="00A5141B" w:rsidRPr="00C20E2A">
              <w:rPr>
                <w:rFonts w:ascii="Times New Roman" w:hAnsi="Times New Roman"/>
                <w:sz w:val="28"/>
                <w:szCs w:val="28"/>
              </w:rPr>
              <w:t xml:space="preserve"> счетчиков холодно</w:t>
            </w:r>
            <w:r w:rsidR="001E59ED" w:rsidRPr="00C20E2A">
              <w:rPr>
                <w:rFonts w:ascii="Times New Roman" w:hAnsi="Times New Roman"/>
                <w:sz w:val="28"/>
                <w:szCs w:val="28"/>
              </w:rPr>
              <w:t>го</w:t>
            </w:r>
            <w:r w:rsidR="00A5141B" w:rsidRPr="00C20E2A">
              <w:rPr>
                <w:rFonts w:ascii="Times New Roman" w:hAnsi="Times New Roman"/>
                <w:sz w:val="28"/>
                <w:szCs w:val="28"/>
              </w:rPr>
              <w:t xml:space="preserve"> водоснабжени</w:t>
            </w:r>
            <w:r w:rsidR="001E59ED" w:rsidRPr="00C20E2A">
              <w:rPr>
                <w:rFonts w:ascii="Times New Roman" w:hAnsi="Times New Roman"/>
                <w:sz w:val="28"/>
                <w:szCs w:val="28"/>
              </w:rPr>
              <w:t>я</w:t>
            </w:r>
            <w:r w:rsidR="00A5141B" w:rsidRPr="00C20E2A">
              <w:rPr>
                <w:rFonts w:ascii="Times New Roman" w:hAnsi="Times New Roman"/>
                <w:sz w:val="28"/>
                <w:szCs w:val="28"/>
              </w:rPr>
              <w:t>; горяче</w:t>
            </w:r>
            <w:r w:rsidR="001E59ED" w:rsidRPr="00C20E2A">
              <w:rPr>
                <w:rFonts w:ascii="Times New Roman" w:hAnsi="Times New Roman"/>
                <w:sz w:val="28"/>
                <w:szCs w:val="28"/>
              </w:rPr>
              <w:t>го</w:t>
            </w:r>
            <w:r w:rsidR="00A5141B" w:rsidRPr="00C20E2A">
              <w:rPr>
                <w:rFonts w:ascii="Times New Roman" w:hAnsi="Times New Roman"/>
                <w:sz w:val="28"/>
                <w:szCs w:val="28"/>
              </w:rPr>
              <w:t xml:space="preserve"> водоснабжени</w:t>
            </w:r>
            <w:r w:rsidR="001E59ED" w:rsidRPr="00C20E2A">
              <w:rPr>
                <w:rFonts w:ascii="Times New Roman" w:hAnsi="Times New Roman"/>
                <w:sz w:val="28"/>
                <w:szCs w:val="28"/>
              </w:rPr>
              <w:t>я</w:t>
            </w:r>
            <w:r w:rsidR="00A5141B" w:rsidRPr="00C20E2A">
              <w:rPr>
                <w:rFonts w:ascii="Times New Roman" w:hAnsi="Times New Roman"/>
                <w:sz w:val="28"/>
                <w:szCs w:val="28"/>
              </w:rPr>
              <w:t>; эле</w:t>
            </w:r>
            <w:r w:rsidR="00A728DB" w:rsidRPr="00C20E2A">
              <w:rPr>
                <w:rFonts w:ascii="Times New Roman" w:hAnsi="Times New Roman"/>
                <w:sz w:val="28"/>
                <w:szCs w:val="28"/>
              </w:rPr>
              <w:t>ктроэнергии, теплоснабжени</w:t>
            </w:r>
            <w:r w:rsidR="001E59ED" w:rsidRPr="00C20E2A">
              <w:rPr>
                <w:rFonts w:ascii="Times New Roman" w:hAnsi="Times New Roman"/>
                <w:sz w:val="28"/>
                <w:szCs w:val="28"/>
              </w:rPr>
              <w:t>я</w:t>
            </w:r>
            <w:r w:rsidR="00A728DB" w:rsidRPr="00C20E2A">
              <w:rPr>
                <w:rFonts w:ascii="Times New Roman" w:hAnsi="Times New Roman"/>
                <w:sz w:val="28"/>
                <w:szCs w:val="28"/>
              </w:rPr>
              <w:t>,</w:t>
            </w:r>
            <w:r w:rsidR="001E59ED" w:rsidRPr="00C20E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28DB" w:rsidRPr="00C20E2A">
              <w:rPr>
                <w:rFonts w:ascii="Times New Roman" w:hAnsi="Times New Roman"/>
                <w:sz w:val="28"/>
                <w:szCs w:val="28"/>
              </w:rPr>
              <w:t>газоснабжени</w:t>
            </w:r>
            <w:r w:rsidR="001E59ED" w:rsidRPr="00C20E2A">
              <w:rPr>
                <w:rFonts w:ascii="Times New Roman" w:hAnsi="Times New Roman"/>
                <w:sz w:val="28"/>
                <w:szCs w:val="28"/>
              </w:rPr>
              <w:t>я</w:t>
            </w:r>
            <w:r w:rsidR="00452628">
              <w:rPr>
                <w:rFonts w:ascii="Times New Roman" w:hAnsi="Times New Roman"/>
                <w:sz w:val="28"/>
                <w:szCs w:val="28"/>
              </w:rPr>
              <w:t>)</w:t>
            </w:r>
            <w:r w:rsidR="00A728DB" w:rsidRPr="00C20E2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1204" w:rsidRPr="00C20E2A" w:rsidRDefault="007F1204" w:rsidP="00747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4D65" w:rsidRPr="00C20E2A" w:rsidRDefault="001D4D65" w:rsidP="001D4D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52628" w:rsidRDefault="00452628" w:rsidP="00BF38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3899" w:rsidRPr="00BF3899" w:rsidRDefault="007F1204" w:rsidP="00BF38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Подведомственные учреждения </w:t>
            </w:r>
            <w:r w:rsidR="00051C78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="00051C78">
              <w:rPr>
                <w:rFonts w:ascii="Times New Roman" w:hAnsi="Times New Roman"/>
                <w:sz w:val="28"/>
                <w:szCs w:val="28"/>
              </w:rPr>
              <w:t>Вы</w:t>
            </w:r>
            <w:r>
              <w:rPr>
                <w:rFonts w:ascii="Times New Roman" w:hAnsi="Times New Roman"/>
                <w:sz w:val="28"/>
                <w:szCs w:val="28"/>
              </w:rPr>
              <w:t>селковского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поселения, организации коммунального комплекса, управляющая организация, Товар</w:t>
            </w:r>
            <w:r w:rsidR="0053077B">
              <w:rPr>
                <w:rFonts w:ascii="Times New Roman" w:hAnsi="Times New Roman"/>
                <w:sz w:val="28"/>
                <w:szCs w:val="28"/>
              </w:rPr>
              <w:t>ищ</w:t>
            </w:r>
            <w:r>
              <w:rPr>
                <w:rFonts w:ascii="Times New Roman" w:hAnsi="Times New Roman"/>
                <w:sz w:val="28"/>
                <w:szCs w:val="28"/>
              </w:rPr>
              <w:t>ества собственни</w:t>
            </w:r>
            <w:r w:rsidR="0053077B">
              <w:rPr>
                <w:rFonts w:ascii="Times New Roman" w:hAnsi="Times New Roman"/>
                <w:sz w:val="28"/>
                <w:szCs w:val="28"/>
              </w:rPr>
              <w:t>ков жилья.</w:t>
            </w:r>
          </w:p>
        </w:tc>
      </w:tr>
      <w:tr w:rsidR="00BF3899" w:rsidRPr="008F5C44" w:rsidTr="005C1C5F">
        <w:trPr>
          <w:trHeight w:val="372"/>
          <w:tblCellSpacing w:w="0" w:type="dxa"/>
        </w:trPr>
        <w:tc>
          <w:tcPr>
            <w:tcW w:w="9356" w:type="dxa"/>
            <w:gridSpan w:val="2"/>
            <w:shd w:val="clear" w:color="auto" w:fill="FFFFFF"/>
          </w:tcPr>
          <w:p w:rsidR="00C20E2A" w:rsidRDefault="00C20E2A" w:rsidP="00C20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3899" w:rsidRDefault="00BF3899" w:rsidP="00C20E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28DB" w:rsidRPr="008F5C44" w:rsidTr="005C1C5F">
        <w:trPr>
          <w:trHeight w:val="3528"/>
          <w:tblCellSpacing w:w="0" w:type="dxa"/>
        </w:trPr>
        <w:tc>
          <w:tcPr>
            <w:tcW w:w="2671" w:type="dxa"/>
            <w:shd w:val="clear" w:color="auto" w:fill="FFFFFF"/>
          </w:tcPr>
          <w:p w:rsidR="00C20E2A" w:rsidRDefault="00C20E2A" w:rsidP="00C20E2A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703F37" w:rsidRPr="00C20E2A" w:rsidRDefault="00863DA3" w:rsidP="00C20E2A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0E2A">
              <w:rPr>
                <w:rFonts w:ascii="Times New Roman" w:hAnsi="Times New Roman"/>
                <w:b w:val="0"/>
                <w:sz w:val="28"/>
                <w:szCs w:val="28"/>
              </w:rPr>
              <w:t>И</w:t>
            </w:r>
            <w:r w:rsidR="00703F37"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сточники </w:t>
            </w:r>
            <w:r w:rsidR="00A728DB"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и объём финансирования </w:t>
            </w:r>
            <w:r w:rsidR="001E59ED" w:rsidRPr="00C20E2A">
              <w:rPr>
                <w:rFonts w:ascii="Times New Roman" w:hAnsi="Times New Roman"/>
                <w:b w:val="0"/>
                <w:sz w:val="28"/>
                <w:szCs w:val="28"/>
              </w:rPr>
              <w:t>П</w:t>
            </w:r>
            <w:r w:rsidR="00A728DB"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рограммы  </w:t>
            </w:r>
            <w:r w:rsidR="00691086"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            </w:t>
            </w:r>
          </w:p>
          <w:p w:rsidR="00703F37" w:rsidRPr="00C20E2A" w:rsidRDefault="00703F37" w:rsidP="00691086">
            <w:pPr>
              <w:pStyle w:val="1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0E2A">
              <w:rPr>
                <w:rFonts w:ascii="Times New Roman" w:hAnsi="Times New Roman"/>
                <w:b w:val="0"/>
                <w:sz w:val="28"/>
                <w:szCs w:val="28"/>
              </w:rPr>
              <w:t> </w:t>
            </w:r>
            <w:r w:rsidR="009473D8"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6685" w:type="dxa"/>
            <w:shd w:val="clear" w:color="auto" w:fill="FFFFFF"/>
          </w:tcPr>
          <w:p w:rsidR="00BA0DBE" w:rsidRDefault="00BA0DBE" w:rsidP="00C20E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0E2A" w:rsidRPr="00C20E2A" w:rsidRDefault="00C20E2A" w:rsidP="00C20E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0E2A">
              <w:rPr>
                <w:rFonts w:ascii="Times New Roman" w:hAnsi="Times New Roman"/>
                <w:sz w:val="28"/>
                <w:szCs w:val="28"/>
              </w:rPr>
              <w:t>Общ</w:t>
            </w:r>
            <w:r w:rsidR="00BA0DBE">
              <w:rPr>
                <w:rFonts w:ascii="Times New Roman" w:hAnsi="Times New Roman"/>
                <w:sz w:val="28"/>
                <w:szCs w:val="28"/>
              </w:rPr>
              <w:t>ий объем</w:t>
            </w:r>
            <w:r w:rsidRPr="00C20E2A">
              <w:rPr>
                <w:rFonts w:ascii="Times New Roman" w:hAnsi="Times New Roman"/>
                <w:sz w:val="28"/>
                <w:szCs w:val="28"/>
              </w:rPr>
              <w:t xml:space="preserve"> финансировани</w:t>
            </w:r>
            <w:r w:rsidR="00BA0DBE">
              <w:rPr>
                <w:rFonts w:ascii="Times New Roman" w:hAnsi="Times New Roman"/>
                <w:sz w:val="28"/>
                <w:szCs w:val="28"/>
              </w:rPr>
              <w:t>я</w:t>
            </w:r>
            <w:r w:rsidRPr="00C20E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A0DBE">
              <w:rPr>
                <w:rFonts w:ascii="Times New Roman" w:hAnsi="Times New Roman"/>
                <w:sz w:val="28"/>
                <w:szCs w:val="28"/>
              </w:rPr>
              <w:t>П</w:t>
            </w:r>
            <w:r w:rsidRPr="00C20E2A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  <w:p w:rsidR="00BF3899" w:rsidRDefault="00C20E2A" w:rsidP="00C20E2A">
            <w:pPr>
              <w:rPr>
                <w:rFonts w:ascii="Times New Roman" w:hAnsi="Times New Roman"/>
                <w:sz w:val="28"/>
                <w:szCs w:val="28"/>
              </w:rPr>
            </w:pPr>
            <w:r w:rsidRPr="00C20E2A">
              <w:rPr>
                <w:rFonts w:ascii="Times New Roman" w:hAnsi="Times New Roman"/>
                <w:sz w:val="28"/>
                <w:szCs w:val="28"/>
              </w:rPr>
              <w:t>на 2012-2013 годы составляет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20457,5</w:t>
            </w:r>
            <w:r w:rsidRPr="00C20E2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BA0DBE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A0DBE" w:rsidRPr="00C20E2A" w:rsidRDefault="00BA0DBE" w:rsidP="00D97757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финансирования Программы на 2012 год составляет</w:t>
            </w:r>
            <w:r w:rsidR="00D977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20000</w:t>
            </w:r>
            <w:r w:rsidR="00D977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ублей:</w:t>
            </w:r>
          </w:p>
          <w:p w:rsidR="00863DA3" w:rsidRPr="00C20E2A" w:rsidRDefault="00FF1FCA" w:rsidP="00BA0DBE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013AB4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="00703F37"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691086" w:rsidRPr="00C20E2A">
              <w:rPr>
                <w:rFonts w:ascii="Times New Roman" w:hAnsi="Times New Roman"/>
                <w:b w:val="0"/>
                <w:sz w:val="28"/>
                <w:szCs w:val="28"/>
              </w:rPr>
              <w:t>с</w:t>
            </w:r>
            <w:r w:rsidR="00703F37" w:rsidRPr="00C20E2A">
              <w:rPr>
                <w:rFonts w:ascii="Times New Roman" w:hAnsi="Times New Roman"/>
                <w:b w:val="0"/>
                <w:sz w:val="28"/>
                <w:szCs w:val="28"/>
              </w:rPr>
              <w:t>редства бюджета</w:t>
            </w:r>
            <w:r w:rsidR="00BA0DBE">
              <w:rPr>
                <w:rFonts w:ascii="Times New Roman" w:hAnsi="Times New Roman"/>
                <w:b w:val="0"/>
                <w:sz w:val="28"/>
                <w:szCs w:val="28"/>
              </w:rPr>
              <w:t xml:space="preserve"> поселения</w:t>
            </w:r>
            <w:r w:rsidR="00A728DB" w:rsidRPr="00C20E2A">
              <w:rPr>
                <w:rFonts w:ascii="Times New Roman" w:hAnsi="Times New Roman"/>
                <w:b w:val="0"/>
                <w:sz w:val="28"/>
                <w:szCs w:val="28"/>
              </w:rPr>
              <w:t>-4000 тыс. руб</w:t>
            </w:r>
            <w:r w:rsidR="00BA0DBE">
              <w:rPr>
                <w:rFonts w:ascii="Times New Roman" w:hAnsi="Times New Roman"/>
                <w:b w:val="0"/>
                <w:sz w:val="28"/>
                <w:szCs w:val="28"/>
              </w:rPr>
              <w:t>лей</w:t>
            </w:r>
            <w:r w:rsidR="00A728DB" w:rsidRPr="00C20E2A">
              <w:rPr>
                <w:rFonts w:ascii="Times New Roman" w:hAnsi="Times New Roman"/>
                <w:b w:val="0"/>
                <w:sz w:val="28"/>
                <w:szCs w:val="28"/>
              </w:rPr>
              <w:t>;</w:t>
            </w:r>
          </w:p>
          <w:p w:rsidR="00703F37" w:rsidRPr="00C20E2A" w:rsidRDefault="00703F37" w:rsidP="00BA0DBE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0E2A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="006823B2"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  </w:t>
            </w:r>
            <w:r w:rsidRPr="00C20E2A">
              <w:rPr>
                <w:rFonts w:ascii="Times New Roman" w:hAnsi="Times New Roman"/>
                <w:b w:val="0"/>
                <w:sz w:val="28"/>
                <w:szCs w:val="28"/>
              </w:rPr>
              <w:t>средства краевого бюджета</w:t>
            </w:r>
            <w:r w:rsidR="00A728DB" w:rsidRPr="00C20E2A">
              <w:rPr>
                <w:rFonts w:ascii="Times New Roman" w:hAnsi="Times New Roman"/>
                <w:b w:val="0"/>
                <w:sz w:val="28"/>
                <w:szCs w:val="28"/>
              </w:rPr>
              <w:t>-14000 тыс.</w:t>
            </w:r>
            <w:r w:rsidR="00691086"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 руб</w:t>
            </w:r>
            <w:r w:rsidR="00BA0DBE">
              <w:rPr>
                <w:rFonts w:ascii="Times New Roman" w:hAnsi="Times New Roman"/>
                <w:b w:val="0"/>
                <w:sz w:val="28"/>
                <w:szCs w:val="28"/>
              </w:rPr>
              <w:t>лей</w:t>
            </w:r>
            <w:r w:rsidR="00691086" w:rsidRPr="00C20E2A">
              <w:rPr>
                <w:rFonts w:ascii="Times New Roman" w:hAnsi="Times New Roman"/>
                <w:b w:val="0"/>
                <w:sz w:val="28"/>
                <w:szCs w:val="28"/>
              </w:rPr>
              <w:t>;</w:t>
            </w:r>
          </w:p>
          <w:p w:rsidR="001E59ED" w:rsidRPr="00C20E2A" w:rsidRDefault="00703F37" w:rsidP="00BA0DBE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0E2A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="006823B2"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5C37EF"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средства </w:t>
            </w:r>
            <w:r w:rsidR="00A728DB" w:rsidRPr="00C20E2A">
              <w:rPr>
                <w:rFonts w:ascii="Times New Roman" w:hAnsi="Times New Roman"/>
                <w:b w:val="0"/>
                <w:sz w:val="28"/>
                <w:szCs w:val="28"/>
              </w:rPr>
              <w:t>собственников-2000 тыс. руб</w:t>
            </w:r>
            <w:r w:rsidR="00BA0DBE">
              <w:rPr>
                <w:rFonts w:ascii="Times New Roman" w:hAnsi="Times New Roman"/>
                <w:b w:val="0"/>
                <w:sz w:val="28"/>
                <w:szCs w:val="28"/>
              </w:rPr>
              <w:t>лей</w:t>
            </w:r>
            <w:r w:rsidR="00A728DB" w:rsidRPr="00C20E2A">
              <w:rPr>
                <w:rFonts w:ascii="Times New Roman" w:hAnsi="Times New Roman"/>
                <w:b w:val="0"/>
                <w:sz w:val="28"/>
                <w:szCs w:val="28"/>
              </w:rPr>
              <w:t>;</w:t>
            </w:r>
          </w:p>
          <w:p w:rsidR="00D97757" w:rsidRDefault="00BA0DBE" w:rsidP="00BA0DBE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</w:t>
            </w:r>
            <w:r w:rsidR="00691086" w:rsidRPr="00C20E2A">
              <w:rPr>
                <w:rFonts w:ascii="Times New Roman" w:hAnsi="Times New Roman"/>
                <w:b w:val="0"/>
                <w:sz w:val="28"/>
                <w:szCs w:val="28"/>
              </w:rPr>
              <w:t>бъем финансирования</w:t>
            </w:r>
            <w:r w:rsidR="00D97757">
              <w:rPr>
                <w:rFonts w:ascii="Times New Roman" w:hAnsi="Times New Roman"/>
                <w:b w:val="0"/>
                <w:sz w:val="28"/>
                <w:szCs w:val="28"/>
              </w:rPr>
              <w:t xml:space="preserve"> Программы </w:t>
            </w:r>
            <w:r w:rsidR="009473D8" w:rsidRPr="00C20E2A">
              <w:rPr>
                <w:rFonts w:ascii="Times New Roman" w:hAnsi="Times New Roman"/>
                <w:b w:val="0"/>
                <w:sz w:val="28"/>
                <w:szCs w:val="28"/>
              </w:rPr>
              <w:t>на 2013 год</w:t>
            </w:r>
            <w:r w:rsidR="00D97757">
              <w:rPr>
                <w:rFonts w:ascii="Times New Roman" w:hAnsi="Times New Roman"/>
                <w:b w:val="0"/>
                <w:sz w:val="28"/>
                <w:szCs w:val="28"/>
              </w:rPr>
              <w:t>:</w:t>
            </w:r>
          </w:p>
          <w:p w:rsidR="00A728DB" w:rsidRPr="00C20E2A" w:rsidRDefault="001E59ED" w:rsidP="00BA0DBE">
            <w:pPr>
              <w:pStyle w:val="1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D97757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 w:rsidR="00691086" w:rsidRPr="00C20E2A">
              <w:rPr>
                <w:rFonts w:ascii="Times New Roman" w:hAnsi="Times New Roman"/>
                <w:b w:val="0"/>
                <w:sz w:val="28"/>
                <w:szCs w:val="28"/>
              </w:rPr>
              <w:t>средств</w:t>
            </w:r>
            <w:r w:rsidR="00D97757"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="00691086"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 бюджета</w:t>
            </w:r>
            <w:r w:rsidRPr="00C20E2A">
              <w:rPr>
                <w:rFonts w:ascii="Times New Roman" w:hAnsi="Times New Roman"/>
                <w:b w:val="0"/>
                <w:sz w:val="28"/>
                <w:szCs w:val="28"/>
              </w:rPr>
              <w:t xml:space="preserve"> поселения</w:t>
            </w:r>
            <w:r w:rsidR="00D97757">
              <w:rPr>
                <w:rFonts w:ascii="Times New Roman" w:hAnsi="Times New Roman"/>
                <w:b w:val="0"/>
                <w:sz w:val="28"/>
                <w:szCs w:val="28"/>
              </w:rPr>
              <w:t xml:space="preserve"> - 457,5 тыс</w:t>
            </w:r>
            <w:proofErr w:type="gramStart"/>
            <w:r w:rsidR="00D97757">
              <w:rPr>
                <w:rFonts w:ascii="Times New Roman" w:hAnsi="Times New Roman"/>
                <w:b w:val="0"/>
                <w:sz w:val="28"/>
                <w:szCs w:val="28"/>
              </w:rPr>
              <w:t>.р</w:t>
            </w:r>
            <w:proofErr w:type="gramEnd"/>
            <w:r w:rsidR="00D97757">
              <w:rPr>
                <w:rFonts w:ascii="Times New Roman" w:hAnsi="Times New Roman"/>
                <w:b w:val="0"/>
                <w:sz w:val="28"/>
                <w:szCs w:val="28"/>
              </w:rPr>
              <w:t>ублей.</w:t>
            </w:r>
          </w:p>
          <w:p w:rsidR="00C20E2A" w:rsidRPr="00C20E2A" w:rsidRDefault="00C20E2A" w:rsidP="00D97757">
            <w:pPr>
              <w:pStyle w:val="1"/>
              <w:spacing w:before="0" w:after="0" w:line="240" w:lineRule="auto"/>
            </w:pPr>
          </w:p>
        </w:tc>
      </w:tr>
      <w:tr w:rsidR="00A728DB" w:rsidRPr="008F5C44" w:rsidTr="005C1C5F">
        <w:trPr>
          <w:trHeight w:val="2131"/>
          <w:tblCellSpacing w:w="0" w:type="dxa"/>
        </w:trPr>
        <w:tc>
          <w:tcPr>
            <w:tcW w:w="2671" w:type="dxa"/>
            <w:shd w:val="clear" w:color="auto" w:fill="FFFFFF"/>
          </w:tcPr>
          <w:p w:rsidR="00703F37" w:rsidRPr="001064F9" w:rsidRDefault="00691086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685" w:type="dxa"/>
            <w:shd w:val="clear" w:color="auto" w:fill="FFFFFF"/>
          </w:tcPr>
          <w:p w:rsidR="00703F37" w:rsidRPr="001064F9" w:rsidRDefault="00703F37" w:rsidP="001064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64F9">
              <w:rPr>
                <w:rFonts w:ascii="Times New Roman" w:hAnsi="Times New Roman"/>
                <w:sz w:val="28"/>
                <w:szCs w:val="28"/>
              </w:rPr>
              <w:t xml:space="preserve">-создание системы управления проектами по </w:t>
            </w:r>
            <w:proofErr w:type="spellStart"/>
            <w:proofErr w:type="gramStart"/>
            <w:r w:rsidRPr="001064F9">
              <w:rPr>
                <w:rFonts w:ascii="Times New Roman" w:hAnsi="Times New Roman"/>
                <w:sz w:val="28"/>
                <w:szCs w:val="28"/>
              </w:rPr>
              <w:t>энерго-сбережению</w:t>
            </w:r>
            <w:proofErr w:type="spellEnd"/>
            <w:proofErr w:type="gramEnd"/>
            <w:r w:rsidRPr="001064F9">
              <w:rPr>
                <w:rFonts w:ascii="Times New Roman" w:hAnsi="Times New Roman"/>
                <w:sz w:val="28"/>
                <w:szCs w:val="28"/>
              </w:rPr>
              <w:t xml:space="preserve">, содействующей переводу экономики </w:t>
            </w:r>
            <w:r w:rsidR="0034383D" w:rsidRPr="001064F9">
              <w:rPr>
                <w:rFonts w:ascii="Times New Roman" w:hAnsi="Times New Roman"/>
                <w:sz w:val="28"/>
                <w:szCs w:val="28"/>
              </w:rPr>
              <w:t>поселения</w:t>
            </w:r>
            <w:r w:rsidRPr="001064F9">
              <w:rPr>
                <w:rFonts w:ascii="Times New Roman" w:hAnsi="Times New Roman"/>
                <w:sz w:val="28"/>
                <w:szCs w:val="28"/>
              </w:rPr>
              <w:t xml:space="preserve"> на энергосберегающий путь развития;</w:t>
            </w:r>
          </w:p>
          <w:p w:rsidR="00703F37" w:rsidRPr="001064F9" w:rsidRDefault="007F1204" w:rsidP="001064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-сокращение </w:t>
            </w:r>
            <w:r w:rsidR="00703F37" w:rsidRPr="001064F9">
              <w:rPr>
                <w:rFonts w:ascii="Times New Roman" w:hAnsi="Times New Roman"/>
                <w:sz w:val="28"/>
                <w:szCs w:val="28"/>
              </w:rPr>
              <w:t xml:space="preserve"> расходования топливно-энергетических ресурсов организациями бюджетной сферы и жилищн</w:t>
            </w:r>
            <w:r>
              <w:rPr>
                <w:rFonts w:ascii="Times New Roman" w:hAnsi="Times New Roman"/>
                <w:sz w:val="28"/>
                <w:szCs w:val="28"/>
              </w:rPr>
              <w:t>о-коммунального хозяйства, комплекса МКД.</w:t>
            </w:r>
          </w:p>
          <w:p w:rsidR="00703F37" w:rsidRDefault="00703F37" w:rsidP="00682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64F9">
              <w:rPr>
                <w:rFonts w:ascii="Times New Roman" w:hAnsi="Times New Roman"/>
                <w:sz w:val="28"/>
                <w:szCs w:val="28"/>
              </w:rPr>
              <w:t xml:space="preserve">-прекращение </w:t>
            </w:r>
            <w:proofErr w:type="spellStart"/>
            <w:r w:rsidRPr="001064F9">
              <w:rPr>
                <w:rFonts w:ascii="Times New Roman" w:hAnsi="Times New Roman"/>
                <w:sz w:val="28"/>
                <w:szCs w:val="28"/>
              </w:rPr>
              <w:t>безучетного</w:t>
            </w:r>
            <w:proofErr w:type="spellEnd"/>
            <w:r w:rsidRPr="001064F9">
              <w:rPr>
                <w:rFonts w:ascii="Times New Roman" w:hAnsi="Times New Roman"/>
                <w:sz w:val="28"/>
                <w:szCs w:val="28"/>
              </w:rPr>
              <w:t xml:space="preserve"> потребления тепловой энергии, электроэнергии и воды организациями бюджетной сферы и жилищно-коммунального хозяйств</w:t>
            </w:r>
            <w:r w:rsidR="007F1204">
              <w:rPr>
                <w:rFonts w:ascii="Times New Roman" w:hAnsi="Times New Roman"/>
                <w:sz w:val="28"/>
                <w:szCs w:val="28"/>
              </w:rPr>
              <w:t>а,  комплекса МКД</w:t>
            </w:r>
            <w:r w:rsidR="0058186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D4D65" w:rsidRPr="00F73509" w:rsidRDefault="001D4D65" w:rsidP="006823B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823B2" w:rsidRPr="001064F9" w:rsidRDefault="006823B2" w:rsidP="00682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28DB" w:rsidRPr="008F5C44" w:rsidTr="005C1C5F">
        <w:trPr>
          <w:trHeight w:val="119"/>
          <w:tblCellSpacing w:w="0" w:type="dxa"/>
        </w:trPr>
        <w:tc>
          <w:tcPr>
            <w:tcW w:w="2671" w:type="dxa"/>
            <w:shd w:val="clear" w:color="auto" w:fill="FFFFFF"/>
          </w:tcPr>
          <w:p w:rsidR="00703F37" w:rsidRPr="001064F9" w:rsidRDefault="00703F37" w:rsidP="001064F9">
            <w:pPr>
              <w:spacing w:after="0" w:line="240" w:lineRule="auto"/>
              <w:ind w:right="12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064F9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1064F9">
              <w:rPr>
                <w:rFonts w:ascii="Times New Roman" w:hAnsi="Times New Roman"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6685" w:type="dxa"/>
            <w:shd w:val="clear" w:color="auto" w:fill="FFFFFF"/>
          </w:tcPr>
          <w:p w:rsidR="00703F37" w:rsidRDefault="00703F37" w:rsidP="001064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064F9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1064F9">
              <w:rPr>
                <w:rFonts w:ascii="Times New Roman" w:hAnsi="Times New Roman"/>
                <w:sz w:val="28"/>
                <w:szCs w:val="28"/>
              </w:rPr>
              <w:t xml:space="preserve"> исполнением программы осуществляет комиссия </w:t>
            </w:r>
            <w:r w:rsidR="0034383D" w:rsidRPr="001064F9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  <w:r w:rsidRPr="001064F9">
              <w:rPr>
                <w:rFonts w:ascii="Times New Roman" w:hAnsi="Times New Roman"/>
                <w:sz w:val="28"/>
                <w:szCs w:val="28"/>
              </w:rPr>
              <w:t xml:space="preserve"> по жилищно-коммунальным вопросам и заместитель главы муниципального образования </w:t>
            </w:r>
            <w:proofErr w:type="spellStart"/>
            <w:r w:rsidR="00064252" w:rsidRPr="001064F9">
              <w:rPr>
                <w:rFonts w:ascii="Times New Roman" w:hAnsi="Times New Roman"/>
                <w:sz w:val="28"/>
                <w:szCs w:val="28"/>
              </w:rPr>
              <w:t>Выселковское</w:t>
            </w:r>
            <w:proofErr w:type="spellEnd"/>
            <w:r w:rsidR="00064252" w:rsidRPr="001064F9">
              <w:rPr>
                <w:rFonts w:ascii="Times New Roman" w:hAnsi="Times New Roman"/>
                <w:sz w:val="28"/>
                <w:szCs w:val="28"/>
              </w:rPr>
              <w:t xml:space="preserve"> сельское поселение в составе муниципального образования </w:t>
            </w:r>
            <w:proofErr w:type="spellStart"/>
            <w:r w:rsidR="00064252" w:rsidRPr="001064F9">
              <w:rPr>
                <w:rFonts w:ascii="Times New Roman" w:hAnsi="Times New Roman"/>
                <w:sz w:val="28"/>
                <w:szCs w:val="28"/>
              </w:rPr>
              <w:t>Выселковский</w:t>
            </w:r>
            <w:proofErr w:type="spellEnd"/>
            <w:r w:rsidR="00064252" w:rsidRPr="001064F9">
              <w:rPr>
                <w:rFonts w:ascii="Times New Roman" w:hAnsi="Times New Roman"/>
                <w:sz w:val="28"/>
                <w:szCs w:val="28"/>
              </w:rPr>
              <w:t xml:space="preserve"> район.</w:t>
            </w:r>
          </w:p>
          <w:p w:rsidR="006823B2" w:rsidRPr="001064F9" w:rsidRDefault="006823B2" w:rsidP="001064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03F37" w:rsidRDefault="00C70713" w:rsidP="00D977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Раздел  1.   Содержание проблем и обоснование необходимости</w:t>
      </w:r>
    </w:p>
    <w:p w:rsidR="00C70713" w:rsidRDefault="00C70713" w:rsidP="0058186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их решения программными методами</w:t>
      </w:r>
    </w:p>
    <w:p w:rsidR="00C70713" w:rsidRPr="001064F9" w:rsidRDefault="00C70713" w:rsidP="001064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64F9" w:rsidRPr="001064F9" w:rsidRDefault="001064F9" w:rsidP="005C1C5F">
      <w:pPr>
        <w:tabs>
          <w:tab w:val="left" w:pos="9498"/>
        </w:tabs>
        <w:spacing w:after="0" w:line="240" w:lineRule="auto"/>
        <w:ind w:right="140"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proofErr w:type="spellStart"/>
      <w:r w:rsidRPr="001064F9">
        <w:rPr>
          <w:rFonts w:ascii="Times New Roman" w:hAnsi="Times New Roman"/>
          <w:sz w:val="28"/>
          <w:szCs w:val="28"/>
        </w:rPr>
        <w:t>Выселковское</w:t>
      </w:r>
      <w:proofErr w:type="spellEnd"/>
      <w:r w:rsidRPr="001064F9">
        <w:rPr>
          <w:rFonts w:ascii="Times New Roman" w:hAnsi="Times New Roman"/>
          <w:sz w:val="28"/>
          <w:szCs w:val="28"/>
        </w:rPr>
        <w:t xml:space="preserve"> сельское поселение в составе муниципального образования </w:t>
      </w:r>
      <w:proofErr w:type="spellStart"/>
      <w:r w:rsidRPr="001064F9">
        <w:rPr>
          <w:rFonts w:ascii="Times New Roman" w:hAnsi="Times New Roman"/>
          <w:sz w:val="28"/>
          <w:szCs w:val="28"/>
        </w:rPr>
        <w:t>Выселковский</w:t>
      </w:r>
      <w:proofErr w:type="spellEnd"/>
      <w:r w:rsidRPr="001064F9">
        <w:rPr>
          <w:rFonts w:ascii="Times New Roman" w:hAnsi="Times New Roman"/>
          <w:sz w:val="28"/>
          <w:szCs w:val="28"/>
        </w:rPr>
        <w:t xml:space="preserve"> район является потребителем энергетических ресурсов всех видов.</w:t>
      </w:r>
    </w:p>
    <w:p w:rsidR="001064F9" w:rsidRPr="001064F9" w:rsidRDefault="001064F9" w:rsidP="00106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Перевод хозяйственного комплекса поселения на энергосберегающий путь развития невозможен без проведения специальных мероприятий, составляющих основу Программы энергосбережения. Кроме того, Программа является неотъемлемой частью реализации жилищно-коммунальной реформы.</w:t>
      </w:r>
    </w:p>
    <w:p w:rsidR="001064F9" w:rsidRPr="008F554A" w:rsidRDefault="001064F9" w:rsidP="00106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090A">
        <w:rPr>
          <w:rFonts w:ascii="Times New Roman" w:hAnsi="Times New Roman"/>
          <w:sz w:val="28"/>
          <w:szCs w:val="28"/>
        </w:rPr>
        <w:t>Жилищный фонд поселения по состоянию на 01.</w:t>
      </w:r>
      <w:r w:rsidR="0006090A" w:rsidRPr="0006090A">
        <w:rPr>
          <w:rFonts w:ascii="Times New Roman" w:hAnsi="Times New Roman"/>
          <w:sz w:val="28"/>
          <w:szCs w:val="28"/>
        </w:rPr>
        <w:t>01</w:t>
      </w:r>
      <w:r w:rsidRPr="0006090A">
        <w:rPr>
          <w:rFonts w:ascii="Times New Roman" w:hAnsi="Times New Roman"/>
          <w:sz w:val="28"/>
          <w:szCs w:val="28"/>
        </w:rPr>
        <w:t>.201</w:t>
      </w:r>
      <w:r w:rsidR="00A9278A" w:rsidRPr="0006090A">
        <w:rPr>
          <w:rFonts w:ascii="Times New Roman" w:hAnsi="Times New Roman"/>
          <w:sz w:val="28"/>
          <w:szCs w:val="28"/>
        </w:rPr>
        <w:t>1</w:t>
      </w:r>
      <w:r w:rsidRPr="0006090A">
        <w:rPr>
          <w:rFonts w:ascii="Times New Roman" w:hAnsi="Times New Roman"/>
          <w:sz w:val="28"/>
          <w:szCs w:val="28"/>
        </w:rPr>
        <w:t xml:space="preserve"> составляет </w:t>
      </w:r>
      <w:r w:rsidR="0006090A" w:rsidRPr="0006090A">
        <w:rPr>
          <w:rFonts w:ascii="Times New Roman" w:hAnsi="Times New Roman"/>
          <w:sz w:val="28"/>
          <w:szCs w:val="28"/>
        </w:rPr>
        <w:t>469,1 тыс.</w:t>
      </w:r>
      <w:r w:rsidRPr="0006090A">
        <w:rPr>
          <w:rFonts w:ascii="Times New Roman" w:hAnsi="Times New Roman"/>
          <w:sz w:val="28"/>
          <w:szCs w:val="28"/>
        </w:rPr>
        <w:t xml:space="preserve"> кв. м  и характеризуется довольно высоким уровнем благоус</w:t>
      </w:r>
      <w:r w:rsidR="008F554A">
        <w:rPr>
          <w:rFonts w:ascii="Times New Roman" w:hAnsi="Times New Roman"/>
          <w:sz w:val="28"/>
          <w:szCs w:val="28"/>
        </w:rPr>
        <w:t>тройства</w:t>
      </w:r>
      <w:r w:rsidR="00226DD3">
        <w:rPr>
          <w:rFonts w:ascii="Times New Roman" w:hAnsi="Times New Roman"/>
          <w:sz w:val="28"/>
          <w:szCs w:val="28"/>
        </w:rPr>
        <w:t>.</w:t>
      </w:r>
    </w:p>
    <w:p w:rsidR="001064F9" w:rsidRPr="00FF1FCA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54A">
        <w:rPr>
          <w:rFonts w:ascii="Times New Roman" w:hAnsi="Times New Roman"/>
          <w:sz w:val="28"/>
          <w:szCs w:val="28"/>
        </w:rPr>
        <w:t>Обеспечение электроэнергией потребителей поселения  осуществляется централизованно от сетей ОАО «</w:t>
      </w:r>
      <w:proofErr w:type="spellStart"/>
      <w:r w:rsidRPr="008F554A">
        <w:rPr>
          <w:rFonts w:ascii="Times New Roman" w:hAnsi="Times New Roman"/>
          <w:sz w:val="28"/>
          <w:szCs w:val="28"/>
        </w:rPr>
        <w:t>Кубаньэнерго</w:t>
      </w:r>
      <w:proofErr w:type="spellEnd"/>
      <w:r w:rsidRPr="008F554A">
        <w:rPr>
          <w:rFonts w:ascii="Times New Roman" w:hAnsi="Times New Roman"/>
          <w:sz w:val="28"/>
          <w:szCs w:val="28"/>
        </w:rPr>
        <w:t xml:space="preserve">». Поселение потребляет </w:t>
      </w:r>
      <w:r w:rsidR="0006090A" w:rsidRPr="008F554A">
        <w:rPr>
          <w:rFonts w:ascii="Times New Roman" w:hAnsi="Times New Roman"/>
          <w:sz w:val="28"/>
          <w:szCs w:val="28"/>
        </w:rPr>
        <w:t>16,3</w:t>
      </w:r>
      <w:r w:rsidRPr="008F554A">
        <w:rPr>
          <w:rFonts w:ascii="Times New Roman" w:hAnsi="Times New Roman"/>
          <w:sz w:val="28"/>
          <w:szCs w:val="28"/>
        </w:rPr>
        <w:t xml:space="preserve"> млн.</w:t>
      </w:r>
      <w:r w:rsidR="00385D96">
        <w:rPr>
          <w:rFonts w:ascii="Times New Roman" w:hAnsi="Times New Roman"/>
          <w:sz w:val="28"/>
          <w:szCs w:val="28"/>
        </w:rPr>
        <w:t xml:space="preserve"> </w:t>
      </w:r>
      <w:r w:rsidRPr="008F554A">
        <w:rPr>
          <w:rFonts w:ascii="Times New Roman" w:hAnsi="Times New Roman"/>
          <w:sz w:val="28"/>
          <w:szCs w:val="28"/>
        </w:rPr>
        <w:t xml:space="preserve"> кВт</w:t>
      </w:r>
      <w:r w:rsidR="00385D96">
        <w:rPr>
          <w:rFonts w:ascii="Times New Roman" w:hAnsi="Times New Roman"/>
          <w:sz w:val="28"/>
          <w:szCs w:val="28"/>
        </w:rPr>
        <w:t xml:space="preserve"> </w:t>
      </w:r>
      <w:r w:rsidRPr="008F554A">
        <w:rPr>
          <w:rFonts w:ascii="Times New Roman" w:hAnsi="Times New Roman"/>
          <w:sz w:val="28"/>
          <w:szCs w:val="28"/>
        </w:rPr>
        <w:t xml:space="preserve"> электроэнергии. Потери электроэнергии составляют свыше </w:t>
      </w:r>
      <w:r w:rsidR="00166199" w:rsidRPr="008F554A">
        <w:rPr>
          <w:rFonts w:ascii="Times New Roman" w:hAnsi="Times New Roman"/>
          <w:sz w:val="28"/>
          <w:szCs w:val="28"/>
        </w:rPr>
        <w:t>19,5%</w:t>
      </w:r>
    </w:p>
    <w:p w:rsidR="001064F9" w:rsidRPr="008F554A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54A">
        <w:rPr>
          <w:rFonts w:ascii="Times New Roman" w:hAnsi="Times New Roman"/>
          <w:sz w:val="28"/>
          <w:szCs w:val="28"/>
        </w:rPr>
        <w:t xml:space="preserve">Из </w:t>
      </w:r>
      <w:r w:rsidR="00166199" w:rsidRPr="008F554A">
        <w:rPr>
          <w:rFonts w:ascii="Times New Roman" w:hAnsi="Times New Roman"/>
          <w:sz w:val="28"/>
          <w:szCs w:val="28"/>
        </w:rPr>
        <w:t>125</w:t>
      </w:r>
      <w:r w:rsidRPr="008F554A">
        <w:rPr>
          <w:rFonts w:ascii="Times New Roman" w:hAnsi="Times New Roman"/>
          <w:sz w:val="28"/>
          <w:szCs w:val="28"/>
        </w:rPr>
        <w:t xml:space="preserve"> территориальных подстанций, обеспечивающих поселение электроэнергией, </w:t>
      </w:r>
      <w:r w:rsidR="00166199" w:rsidRPr="008F554A">
        <w:rPr>
          <w:rFonts w:ascii="Times New Roman" w:hAnsi="Times New Roman"/>
          <w:sz w:val="28"/>
          <w:szCs w:val="28"/>
        </w:rPr>
        <w:t>81</w:t>
      </w:r>
      <w:r w:rsidRPr="008F554A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8F554A">
        <w:rPr>
          <w:rFonts w:ascii="Times New Roman" w:hAnsi="Times New Roman"/>
          <w:sz w:val="28"/>
          <w:szCs w:val="28"/>
        </w:rPr>
        <w:t>нуждаются в</w:t>
      </w:r>
      <w:r w:rsidR="00D77809">
        <w:rPr>
          <w:rFonts w:ascii="Times New Roman" w:hAnsi="Times New Roman"/>
          <w:sz w:val="28"/>
          <w:szCs w:val="28"/>
        </w:rPr>
        <w:t xml:space="preserve"> </w:t>
      </w:r>
      <w:r w:rsidRPr="008F554A">
        <w:rPr>
          <w:rFonts w:ascii="Times New Roman" w:hAnsi="Times New Roman"/>
          <w:sz w:val="28"/>
          <w:szCs w:val="28"/>
        </w:rPr>
        <w:t xml:space="preserve"> реконструкци</w:t>
      </w:r>
      <w:r w:rsidR="00226DD3">
        <w:rPr>
          <w:rFonts w:ascii="Times New Roman" w:hAnsi="Times New Roman"/>
          <w:sz w:val="28"/>
          <w:szCs w:val="28"/>
        </w:rPr>
        <w:t>и</w:t>
      </w:r>
      <w:r w:rsidRPr="008F554A">
        <w:rPr>
          <w:rFonts w:ascii="Times New Roman" w:hAnsi="Times New Roman"/>
          <w:sz w:val="28"/>
          <w:szCs w:val="28"/>
        </w:rPr>
        <w:t>.</w:t>
      </w:r>
      <w:r w:rsidR="00226DD3">
        <w:rPr>
          <w:rFonts w:ascii="Times New Roman" w:hAnsi="Times New Roman"/>
          <w:sz w:val="28"/>
          <w:szCs w:val="28"/>
        </w:rPr>
        <w:t xml:space="preserve"> </w:t>
      </w:r>
      <w:r w:rsidR="00D77809">
        <w:rPr>
          <w:rFonts w:ascii="Times New Roman" w:hAnsi="Times New Roman"/>
          <w:sz w:val="28"/>
          <w:szCs w:val="28"/>
        </w:rPr>
        <w:t>Также   н</w:t>
      </w:r>
      <w:r w:rsidRPr="008F554A">
        <w:rPr>
          <w:rFonts w:ascii="Times New Roman" w:hAnsi="Times New Roman"/>
          <w:sz w:val="28"/>
          <w:szCs w:val="28"/>
        </w:rPr>
        <w:t>еобходима реконструкция систем электроснабжения жилых домов, находящихся в эксплуатации более 30 лет.</w:t>
      </w:r>
    </w:p>
    <w:p w:rsidR="00166199" w:rsidRPr="008F554A" w:rsidRDefault="00166199" w:rsidP="00D920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54A">
        <w:rPr>
          <w:rFonts w:ascii="Times New Roman" w:hAnsi="Times New Roman"/>
          <w:sz w:val="28"/>
          <w:szCs w:val="28"/>
        </w:rPr>
        <w:t xml:space="preserve">Протяженность электрических сетей, находящихся в эксплуатации на территории </w:t>
      </w:r>
      <w:proofErr w:type="spellStart"/>
      <w:r w:rsidRPr="008F554A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8F554A">
        <w:rPr>
          <w:rFonts w:ascii="Times New Roman" w:hAnsi="Times New Roman"/>
          <w:sz w:val="28"/>
          <w:szCs w:val="28"/>
        </w:rPr>
        <w:t xml:space="preserve"> сельского поселения составляет  </w:t>
      </w:r>
      <w:smartTag w:uri="urn:schemas-microsoft-com:office:smarttags" w:element="metricconverter">
        <w:smartTagPr>
          <w:attr w:name="ProductID" w:val="384,44 км"/>
        </w:smartTagPr>
        <w:r w:rsidRPr="008F554A">
          <w:rPr>
            <w:rFonts w:ascii="Times New Roman" w:hAnsi="Times New Roman"/>
            <w:sz w:val="28"/>
            <w:szCs w:val="28"/>
          </w:rPr>
          <w:t>384,44 км</w:t>
        </w:r>
      </w:smartTag>
      <w:r w:rsidRPr="008F554A">
        <w:rPr>
          <w:rFonts w:ascii="Times New Roman" w:hAnsi="Times New Roman"/>
          <w:sz w:val="28"/>
          <w:szCs w:val="28"/>
        </w:rPr>
        <w:t>.</w:t>
      </w:r>
    </w:p>
    <w:p w:rsidR="00346141" w:rsidRPr="00346141" w:rsidRDefault="00346141" w:rsidP="00D920C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554A">
        <w:rPr>
          <w:rFonts w:ascii="Times New Roman" w:hAnsi="Times New Roman"/>
          <w:sz w:val="28"/>
          <w:szCs w:val="28"/>
        </w:rPr>
        <w:t xml:space="preserve">Система газоснабжения </w:t>
      </w:r>
      <w:proofErr w:type="spellStart"/>
      <w:r w:rsidRPr="008F554A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8F554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8F554A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8F554A">
        <w:rPr>
          <w:rFonts w:ascii="Times New Roman" w:hAnsi="Times New Roman"/>
          <w:sz w:val="28"/>
          <w:szCs w:val="28"/>
        </w:rPr>
        <w:t xml:space="preserve"> района,</w:t>
      </w:r>
      <w:r w:rsidRPr="00346141">
        <w:rPr>
          <w:rFonts w:ascii="Times New Roman" w:hAnsi="Times New Roman"/>
          <w:sz w:val="28"/>
          <w:szCs w:val="28"/>
        </w:rPr>
        <w:t xml:space="preserve"> обслуживаемая ОАО "</w:t>
      </w:r>
      <w:proofErr w:type="spellStart"/>
      <w:r w:rsidRPr="00346141">
        <w:rPr>
          <w:rFonts w:ascii="Times New Roman" w:hAnsi="Times New Roman"/>
          <w:sz w:val="28"/>
          <w:szCs w:val="28"/>
        </w:rPr>
        <w:t>Выселкирайгаз</w:t>
      </w:r>
      <w:proofErr w:type="spellEnd"/>
      <w:r w:rsidRPr="00346141">
        <w:rPr>
          <w:rFonts w:ascii="Times New Roman" w:hAnsi="Times New Roman"/>
          <w:sz w:val="28"/>
          <w:szCs w:val="28"/>
        </w:rPr>
        <w:t>"</w:t>
      </w:r>
      <w:r w:rsidR="00385D96">
        <w:rPr>
          <w:rFonts w:ascii="Times New Roman" w:hAnsi="Times New Roman"/>
          <w:sz w:val="28"/>
          <w:szCs w:val="28"/>
        </w:rPr>
        <w:t>,</w:t>
      </w:r>
      <w:r w:rsidRPr="00346141">
        <w:rPr>
          <w:rFonts w:ascii="Times New Roman" w:hAnsi="Times New Roman"/>
          <w:sz w:val="28"/>
          <w:szCs w:val="28"/>
        </w:rPr>
        <w:t xml:space="preserve"> включает в себя 289,41 км газопроводов, 54 ГРУ,</w:t>
      </w:r>
      <w:r w:rsidR="00D77809">
        <w:rPr>
          <w:rFonts w:ascii="Times New Roman" w:hAnsi="Times New Roman"/>
          <w:sz w:val="28"/>
          <w:szCs w:val="28"/>
        </w:rPr>
        <w:t xml:space="preserve"> </w:t>
      </w:r>
      <w:r w:rsidRPr="00346141">
        <w:rPr>
          <w:rFonts w:ascii="Times New Roman" w:hAnsi="Times New Roman"/>
          <w:sz w:val="28"/>
          <w:szCs w:val="28"/>
        </w:rPr>
        <w:t>ШРП, 14 ГРП. Общий процент газификации существующей застройки составляет: ст-ца Выселки 93,44%,село Первомайско</w:t>
      </w:r>
      <w:r w:rsidR="00863DA3">
        <w:rPr>
          <w:rFonts w:ascii="Times New Roman" w:hAnsi="Times New Roman"/>
          <w:sz w:val="28"/>
          <w:szCs w:val="28"/>
        </w:rPr>
        <w:t xml:space="preserve">е </w:t>
      </w:r>
      <w:r w:rsidRPr="00346141">
        <w:rPr>
          <w:rFonts w:ascii="Times New Roman" w:hAnsi="Times New Roman"/>
          <w:sz w:val="28"/>
          <w:szCs w:val="28"/>
        </w:rPr>
        <w:t>-31,8%,</w:t>
      </w:r>
      <w:r w:rsidR="00863DA3">
        <w:rPr>
          <w:rFonts w:ascii="Times New Roman" w:hAnsi="Times New Roman"/>
          <w:sz w:val="28"/>
          <w:szCs w:val="28"/>
        </w:rPr>
        <w:t xml:space="preserve"> </w:t>
      </w:r>
      <w:r w:rsidRPr="00346141">
        <w:rPr>
          <w:rFonts w:ascii="Times New Roman" w:hAnsi="Times New Roman"/>
          <w:sz w:val="28"/>
          <w:szCs w:val="28"/>
        </w:rPr>
        <w:t>хутор</w:t>
      </w:r>
      <w:r w:rsidR="00863DA3">
        <w:rPr>
          <w:rFonts w:ascii="Times New Roman" w:hAnsi="Times New Roman"/>
          <w:sz w:val="28"/>
          <w:szCs w:val="28"/>
        </w:rPr>
        <w:t xml:space="preserve"> </w:t>
      </w:r>
      <w:r w:rsidR="00D77809">
        <w:rPr>
          <w:rFonts w:ascii="Times New Roman" w:hAnsi="Times New Roman"/>
          <w:sz w:val="28"/>
          <w:szCs w:val="28"/>
        </w:rPr>
        <w:t xml:space="preserve"> </w:t>
      </w:r>
      <w:r w:rsidRPr="003461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6141">
        <w:rPr>
          <w:rFonts w:ascii="Times New Roman" w:hAnsi="Times New Roman"/>
          <w:sz w:val="28"/>
          <w:szCs w:val="28"/>
        </w:rPr>
        <w:t>Иногородне-Малеваный</w:t>
      </w:r>
      <w:proofErr w:type="spellEnd"/>
      <w:r w:rsidR="00863DA3">
        <w:rPr>
          <w:rFonts w:ascii="Times New Roman" w:hAnsi="Times New Roman"/>
          <w:sz w:val="28"/>
          <w:szCs w:val="28"/>
        </w:rPr>
        <w:t xml:space="preserve"> </w:t>
      </w:r>
      <w:r w:rsidRPr="00346141">
        <w:rPr>
          <w:rFonts w:ascii="Times New Roman" w:hAnsi="Times New Roman"/>
          <w:sz w:val="28"/>
          <w:szCs w:val="28"/>
        </w:rPr>
        <w:t>-</w:t>
      </w:r>
      <w:r w:rsidR="00863DA3">
        <w:rPr>
          <w:rFonts w:ascii="Times New Roman" w:hAnsi="Times New Roman"/>
          <w:sz w:val="28"/>
          <w:szCs w:val="28"/>
        </w:rPr>
        <w:t xml:space="preserve"> </w:t>
      </w:r>
      <w:r w:rsidRPr="00346141">
        <w:rPr>
          <w:rFonts w:ascii="Times New Roman" w:hAnsi="Times New Roman"/>
          <w:sz w:val="28"/>
          <w:szCs w:val="28"/>
        </w:rPr>
        <w:t>36,</w:t>
      </w:r>
      <w:r w:rsidR="00863DA3">
        <w:rPr>
          <w:rFonts w:ascii="Times New Roman" w:hAnsi="Times New Roman"/>
          <w:sz w:val="28"/>
          <w:szCs w:val="28"/>
        </w:rPr>
        <w:t>1</w:t>
      </w:r>
      <w:r w:rsidRPr="00346141">
        <w:rPr>
          <w:rFonts w:ascii="Times New Roman" w:hAnsi="Times New Roman"/>
          <w:sz w:val="28"/>
          <w:szCs w:val="28"/>
        </w:rPr>
        <w:t>%.</w:t>
      </w:r>
    </w:p>
    <w:p w:rsidR="00346141" w:rsidRDefault="00346141" w:rsidP="00D920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141">
        <w:rPr>
          <w:rFonts w:ascii="Times New Roman" w:hAnsi="Times New Roman"/>
          <w:sz w:val="28"/>
          <w:szCs w:val="28"/>
        </w:rPr>
        <w:t>На обслуживании ОАО "</w:t>
      </w:r>
      <w:proofErr w:type="spellStart"/>
      <w:r w:rsidRPr="00346141">
        <w:rPr>
          <w:rFonts w:ascii="Times New Roman" w:hAnsi="Times New Roman"/>
          <w:sz w:val="28"/>
          <w:szCs w:val="28"/>
        </w:rPr>
        <w:t>Выселкирайгаз</w:t>
      </w:r>
      <w:proofErr w:type="spellEnd"/>
      <w:r w:rsidRPr="00346141">
        <w:rPr>
          <w:rFonts w:ascii="Times New Roman" w:hAnsi="Times New Roman"/>
          <w:sz w:val="28"/>
          <w:szCs w:val="28"/>
        </w:rPr>
        <w:t xml:space="preserve">" находятся </w:t>
      </w:r>
      <w:r w:rsidRPr="00866B51">
        <w:rPr>
          <w:rFonts w:ascii="Times New Roman" w:hAnsi="Times New Roman"/>
          <w:sz w:val="28"/>
          <w:szCs w:val="28"/>
        </w:rPr>
        <w:t>10</w:t>
      </w:r>
      <w:r w:rsidRPr="0006090A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346141">
        <w:rPr>
          <w:rFonts w:ascii="Times New Roman" w:hAnsi="Times New Roman"/>
          <w:sz w:val="28"/>
          <w:szCs w:val="28"/>
        </w:rPr>
        <w:t>котельных и 253 коммунально-бытовых объект</w:t>
      </w:r>
      <w:r w:rsidR="00385D96">
        <w:rPr>
          <w:rFonts w:ascii="Times New Roman" w:hAnsi="Times New Roman"/>
          <w:sz w:val="28"/>
          <w:szCs w:val="28"/>
        </w:rPr>
        <w:t>а</w:t>
      </w:r>
      <w:r w:rsidRPr="00346141">
        <w:rPr>
          <w:rFonts w:ascii="Times New Roman" w:hAnsi="Times New Roman"/>
          <w:sz w:val="28"/>
          <w:szCs w:val="28"/>
        </w:rPr>
        <w:t xml:space="preserve"> с отопительным оборудованием.</w:t>
      </w:r>
    </w:p>
    <w:p w:rsidR="00DD3F3D" w:rsidRDefault="0006090A" w:rsidP="00D920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Протяженность водопроводных сетей составляет </w:t>
      </w:r>
      <w:smartTag w:uri="urn:schemas-microsoft-com:office:smarttags" w:element="metricconverter">
        <w:smartTagPr>
          <w:attr w:name="ProductID" w:val="91 км"/>
        </w:smartTagPr>
        <w:r>
          <w:rPr>
            <w:rFonts w:ascii="Times New Roman" w:hAnsi="Times New Roman"/>
            <w:sz w:val="28"/>
            <w:szCs w:val="28"/>
          </w:rPr>
          <w:t>91 км</w:t>
        </w:r>
      </w:smartTag>
      <w:r>
        <w:rPr>
          <w:rFonts w:ascii="Times New Roman" w:hAnsi="Times New Roman"/>
          <w:sz w:val="28"/>
          <w:szCs w:val="28"/>
        </w:rPr>
        <w:t xml:space="preserve">, из них требуют замены </w:t>
      </w:r>
      <w:smartTag w:uri="urn:schemas-microsoft-com:office:smarttags" w:element="metricconverter">
        <w:smartTagPr>
          <w:attr w:name="ProductID" w:val="40 км"/>
        </w:smartTagPr>
        <w:r>
          <w:rPr>
            <w:rFonts w:ascii="Times New Roman" w:hAnsi="Times New Roman"/>
            <w:sz w:val="28"/>
            <w:szCs w:val="28"/>
          </w:rPr>
          <w:t>40 км</w:t>
        </w:r>
      </w:smartTag>
      <w:r>
        <w:rPr>
          <w:rFonts w:ascii="Times New Roman" w:hAnsi="Times New Roman"/>
          <w:sz w:val="28"/>
          <w:szCs w:val="28"/>
        </w:rPr>
        <w:t>. Подача воды осуществляется из 19 артезианских скважин. Количество башен</w:t>
      </w:r>
      <w:r w:rsidR="00385D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385D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3,</w:t>
      </w:r>
      <w:r w:rsidR="00385D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 них подлежат замене 1 шт.</w:t>
      </w:r>
      <w:r w:rsidR="00385D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(скважина «</w:t>
      </w:r>
      <w:proofErr w:type="spellStart"/>
      <w:r>
        <w:rPr>
          <w:rFonts w:ascii="Times New Roman" w:hAnsi="Times New Roman"/>
          <w:sz w:val="28"/>
          <w:szCs w:val="28"/>
        </w:rPr>
        <w:t>Агропромтранс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385D9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="00385D96">
        <w:rPr>
          <w:rFonts w:ascii="Times New Roman" w:hAnsi="Times New Roman"/>
          <w:sz w:val="28"/>
          <w:szCs w:val="28"/>
        </w:rPr>
        <w:t xml:space="preserve"> </w:t>
      </w:r>
      <w:r w:rsidR="00481446">
        <w:rPr>
          <w:rFonts w:ascii="Times New Roman" w:hAnsi="Times New Roman"/>
          <w:sz w:val="28"/>
          <w:szCs w:val="28"/>
        </w:rPr>
        <w:t>О</w:t>
      </w:r>
      <w:r w:rsidR="00DD3F3D">
        <w:rPr>
          <w:rFonts w:ascii="Times New Roman" w:hAnsi="Times New Roman"/>
          <w:sz w:val="28"/>
          <w:szCs w:val="28"/>
        </w:rPr>
        <w:t xml:space="preserve">бъем потребления </w:t>
      </w:r>
      <w:r w:rsidR="00481446">
        <w:rPr>
          <w:rFonts w:ascii="Times New Roman" w:hAnsi="Times New Roman"/>
          <w:sz w:val="28"/>
          <w:szCs w:val="28"/>
        </w:rPr>
        <w:t xml:space="preserve">воды </w:t>
      </w:r>
      <w:r w:rsidR="00DD3F3D">
        <w:rPr>
          <w:rFonts w:ascii="Times New Roman" w:hAnsi="Times New Roman"/>
          <w:sz w:val="28"/>
          <w:szCs w:val="28"/>
        </w:rPr>
        <w:t>в год</w:t>
      </w:r>
      <w:r w:rsidR="00385D96">
        <w:rPr>
          <w:rFonts w:ascii="Times New Roman" w:hAnsi="Times New Roman"/>
          <w:sz w:val="28"/>
          <w:szCs w:val="28"/>
        </w:rPr>
        <w:t xml:space="preserve"> </w:t>
      </w:r>
      <w:r w:rsidR="00DD3F3D">
        <w:rPr>
          <w:rFonts w:ascii="Times New Roman" w:hAnsi="Times New Roman"/>
          <w:sz w:val="28"/>
          <w:szCs w:val="28"/>
        </w:rPr>
        <w:t>-</w:t>
      </w:r>
      <w:r w:rsidR="00385D96">
        <w:rPr>
          <w:rFonts w:ascii="Times New Roman" w:hAnsi="Times New Roman"/>
          <w:sz w:val="28"/>
          <w:szCs w:val="28"/>
        </w:rPr>
        <w:t xml:space="preserve"> </w:t>
      </w:r>
      <w:r w:rsidR="00DD3F3D">
        <w:rPr>
          <w:rFonts w:ascii="Times New Roman" w:hAnsi="Times New Roman"/>
          <w:sz w:val="28"/>
          <w:szCs w:val="28"/>
        </w:rPr>
        <w:t>1128,28 тыс.м</w:t>
      </w:r>
      <w:r w:rsidR="00DD3F3D">
        <w:rPr>
          <w:rFonts w:ascii="Times New Roman" w:hAnsi="Times New Roman"/>
          <w:sz w:val="28"/>
          <w:szCs w:val="28"/>
          <w:vertAlign w:val="superscript"/>
        </w:rPr>
        <w:t>3</w:t>
      </w:r>
      <w:r w:rsidR="00DD3F3D">
        <w:rPr>
          <w:rFonts w:ascii="Times New Roman" w:hAnsi="Times New Roman"/>
          <w:sz w:val="28"/>
          <w:szCs w:val="28"/>
        </w:rPr>
        <w:t>.</w:t>
      </w:r>
    </w:p>
    <w:p w:rsidR="00DD3F3D" w:rsidRDefault="00DD3F3D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Износ водопроводных сетей составляет </w:t>
      </w:r>
      <w:r w:rsidR="00863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90%.</w:t>
      </w:r>
      <w:r w:rsidR="00866B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 капитальный ремонт водозабора № 1 по ул.</w:t>
      </w:r>
      <w:r w:rsidR="00866B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Казачь</w:t>
      </w:r>
      <w:r w:rsidR="00385D96"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z w:val="28"/>
          <w:szCs w:val="28"/>
        </w:rPr>
        <w:t xml:space="preserve">с бурением трех </w:t>
      </w:r>
      <w:proofErr w:type="spellStart"/>
      <w:r>
        <w:rPr>
          <w:rFonts w:ascii="Times New Roman" w:hAnsi="Times New Roman"/>
          <w:sz w:val="28"/>
          <w:szCs w:val="28"/>
        </w:rPr>
        <w:t>артскважин</w:t>
      </w:r>
      <w:proofErr w:type="spellEnd"/>
      <w:r>
        <w:rPr>
          <w:rFonts w:ascii="Times New Roman" w:hAnsi="Times New Roman"/>
          <w:sz w:val="28"/>
          <w:szCs w:val="28"/>
        </w:rPr>
        <w:t>, замена водопроводных асбоцементных труб на полиэтиленовые, установить частотные регуляторы и устройства плавного пуска.</w:t>
      </w:r>
      <w:proofErr w:type="gramEnd"/>
    </w:p>
    <w:p w:rsidR="00C31459" w:rsidRDefault="0006090A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31459">
        <w:rPr>
          <w:rFonts w:ascii="Times New Roman" w:hAnsi="Times New Roman"/>
          <w:sz w:val="28"/>
          <w:szCs w:val="28"/>
        </w:rPr>
        <w:t>Протяженность тепловых сетей</w:t>
      </w:r>
      <w:r w:rsidR="00385D96">
        <w:rPr>
          <w:rFonts w:ascii="Times New Roman" w:hAnsi="Times New Roman"/>
          <w:sz w:val="28"/>
          <w:szCs w:val="28"/>
        </w:rPr>
        <w:t xml:space="preserve"> </w:t>
      </w:r>
      <w:r w:rsidR="00C31459">
        <w:rPr>
          <w:rFonts w:ascii="Times New Roman" w:hAnsi="Times New Roman"/>
          <w:sz w:val="28"/>
          <w:szCs w:val="28"/>
        </w:rPr>
        <w:t>-</w:t>
      </w:r>
      <w:r w:rsidR="00385D96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0 км"/>
        </w:smartTagPr>
        <w:r w:rsidR="00C31459">
          <w:rPr>
            <w:rFonts w:ascii="Times New Roman" w:hAnsi="Times New Roman"/>
            <w:sz w:val="28"/>
            <w:szCs w:val="28"/>
          </w:rPr>
          <w:t>30 км</w:t>
        </w:r>
      </w:smartTag>
      <w:r w:rsidR="00C31459">
        <w:rPr>
          <w:rFonts w:ascii="Times New Roman" w:hAnsi="Times New Roman"/>
          <w:sz w:val="28"/>
          <w:szCs w:val="28"/>
        </w:rPr>
        <w:t>, из них требуют замены</w:t>
      </w:r>
      <w:r w:rsidR="00385D96">
        <w:rPr>
          <w:rFonts w:ascii="Times New Roman" w:hAnsi="Times New Roman"/>
          <w:sz w:val="28"/>
          <w:szCs w:val="28"/>
        </w:rPr>
        <w:t xml:space="preserve">  </w:t>
      </w:r>
      <w:r w:rsidR="00C31459">
        <w:rPr>
          <w:rFonts w:ascii="Times New Roman" w:hAnsi="Times New Roman"/>
          <w:sz w:val="28"/>
          <w:szCs w:val="28"/>
        </w:rPr>
        <w:t>-</w:t>
      </w:r>
      <w:r w:rsidR="00385D96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 км"/>
        </w:smartTagPr>
        <w:r w:rsidR="00C31459">
          <w:rPr>
            <w:rFonts w:ascii="Times New Roman" w:hAnsi="Times New Roman"/>
            <w:sz w:val="28"/>
            <w:szCs w:val="28"/>
          </w:rPr>
          <w:t>8 км</w:t>
        </w:r>
      </w:smartTag>
      <w:r w:rsidR="00C31459">
        <w:rPr>
          <w:rFonts w:ascii="Times New Roman" w:hAnsi="Times New Roman"/>
          <w:sz w:val="28"/>
          <w:szCs w:val="28"/>
        </w:rPr>
        <w:t>. Износ</w:t>
      </w:r>
      <w:r w:rsidR="00524A2D">
        <w:rPr>
          <w:rFonts w:ascii="Times New Roman" w:hAnsi="Times New Roman"/>
          <w:sz w:val="28"/>
          <w:szCs w:val="28"/>
        </w:rPr>
        <w:t xml:space="preserve"> оборудования  и тепловых сете</w:t>
      </w:r>
      <w:r w:rsidR="00385D96">
        <w:rPr>
          <w:rFonts w:ascii="Times New Roman" w:hAnsi="Times New Roman"/>
          <w:sz w:val="28"/>
          <w:szCs w:val="28"/>
        </w:rPr>
        <w:t>й составляет 70%. Количество  котельных</w:t>
      </w:r>
      <w:r w:rsidR="00FF1FCA">
        <w:rPr>
          <w:rFonts w:ascii="Times New Roman" w:hAnsi="Times New Roman"/>
          <w:sz w:val="28"/>
          <w:szCs w:val="28"/>
        </w:rPr>
        <w:t xml:space="preserve"> </w:t>
      </w:r>
      <w:r w:rsidR="00C31459">
        <w:rPr>
          <w:rFonts w:ascii="Times New Roman" w:hAnsi="Times New Roman"/>
          <w:sz w:val="28"/>
          <w:szCs w:val="28"/>
        </w:rPr>
        <w:t>-</w:t>
      </w:r>
      <w:r w:rsidR="00FF1FCA">
        <w:rPr>
          <w:rFonts w:ascii="Times New Roman" w:hAnsi="Times New Roman"/>
          <w:sz w:val="28"/>
          <w:szCs w:val="28"/>
        </w:rPr>
        <w:t xml:space="preserve"> </w:t>
      </w:r>
      <w:r w:rsidR="00C31459">
        <w:rPr>
          <w:rFonts w:ascii="Times New Roman" w:hAnsi="Times New Roman"/>
          <w:sz w:val="28"/>
          <w:szCs w:val="28"/>
        </w:rPr>
        <w:t>6, из них работают на природном газе</w:t>
      </w:r>
      <w:r w:rsidR="00FF1FCA">
        <w:rPr>
          <w:rFonts w:ascii="Times New Roman" w:hAnsi="Times New Roman"/>
          <w:sz w:val="28"/>
          <w:szCs w:val="28"/>
        </w:rPr>
        <w:t xml:space="preserve"> – </w:t>
      </w:r>
      <w:r w:rsidR="00C31459">
        <w:rPr>
          <w:rFonts w:ascii="Times New Roman" w:hAnsi="Times New Roman"/>
          <w:sz w:val="28"/>
          <w:szCs w:val="28"/>
        </w:rPr>
        <w:t>6</w:t>
      </w:r>
      <w:r w:rsidR="00FF1FCA">
        <w:rPr>
          <w:rFonts w:ascii="Times New Roman" w:hAnsi="Times New Roman"/>
          <w:sz w:val="28"/>
          <w:szCs w:val="28"/>
        </w:rPr>
        <w:t xml:space="preserve"> </w:t>
      </w:r>
      <w:r w:rsidR="00C31459">
        <w:rPr>
          <w:rFonts w:ascii="Times New Roman" w:hAnsi="Times New Roman"/>
          <w:sz w:val="28"/>
          <w:szCs w:val="28"/>
        </w:rPr>
        <w:t>.</w:t>
      </w:r>
      <w:r w:rsidR="00385D96">
        <w:rPr>
          <w:rFonts w:ascii="Times New Roman" w:hAnsi="Times New Roman"/>
          <w:sz w:val="28"/>
          <w:szCs w:val="28"/>
        </w:rPr>
        <w:t xml:space="preserve"> </w:t>
      </w:r>
      <w:r w:rsidR="00C70713">
        <w:rPr>
          <w:rFonts w:ascii="Times New Roman" w:hAnsi="Times New Roman"/>
          <w:sz w:val="28"/>
          <w:szCs w:val="28"/>
        </w:rPr>
        <w:t>Нуждаются в реконструкции</w:t>
      </w:r>
      <w:r w:rsidR="00FF1FCA">
        <w:rPr>
          <w:rFonts w:ascii="Times New Roman" w:hAnsi="Times New Roman"/>
          <w:sz w:val="28"/>
          <w:szCs w:val="28"/>
        </w:rPr>
        <w:t xml:space="preserve">  -  </w:t>
      </w:r>
      <w:r w:rsidR="00C70713">
        <w:rPr>
          <w:rFonts w:ascii="Times New Roman" w:hAnsi="Times New Roman"/>
          <w:sz w:val="28"/>
          <w:szCs w:val="28"/>
        </w:rPr>
        <w:t xml:space="preserve"> 2 котельные.</w:t>
      </w:r>
    </w:p>
    <w:p w:rsidR="00C31459" w:rsidRPr="00DD778F" w:rsidRDefault="00DD778F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Полезный отпуск тепла составляет 7,15 Гкал/час, полезный отпуск тепла в год составляет 12800,0 Гкал.</w:t>
      </w:r>
    </w:p>
    <w:p w:rsidR="001064F9" w:rsidRPr="00A9278A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lastRenderedPageBreak/>
        <w:t xml:space="preserve">Одной из важнейших задач является сокращение потребления тепловой и электрической энергии в жилищно-коммунальном секторе. На эти два вида услуг приходится половина всех затрат на предприятиях жилищно-коммунального хозяйства. Дальнейшее внедрение систем учета энергоресурсов и регулирования параметров систем теплоснабжения в жилищно-коммунальном секторе сократит потребление тепла и </w:t>
      </w:r>
      <w:r w:rsidRPr="00C70713">
        <w:rPr>
          <w:rFonts w:ascii="Times New Roman" w:hAnsi="Times New Roman"/>
          <w:sz w:val="28"/>
          <w:szCs w:val="28"/>
        </w:rPr>
        <w:t xml:space="preserve">электроэнергии на </w:t>
      </w:r>
      <w:r w:rsidR="00C70713" w:rsidRPr="00C70713">
        <w:rPr>
          <w:rFonts w:ascii="Times New Roman" w:hAnsi="Times New Roman"/>
          <w:sz w:val="28"/>
          <w:szCs w:val="28"/>
        </w:rPr>
        <w:t>20</w:t>
      </w:r>
      <w:r w:rsidRPr="00C70713">
        <w:rPr>
          <w:rFonts w:ascii="Times New Roman" w:hAnsi="Times New Roman"/>
          <w:sz w:val="28"/>
          <w:szCs w:val="28"/>
        </w:rPr>
        <w:t>,0 % и, как следствие, снизит нагрузку на бюджеты всех уровней.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 xml:space="preserve">Учитывая изменение уровня тепловых нагрузок, новые технологии в прокладке тепловых сетей и новые взгляды на технологическое </w:t>
      </w:r>
      <w:proofErr w:type="gramStart"/>
      <w:r w:rsidR="008432DD">
        <w:rPr>
          <w:rFonts w:ascii="Times New Roman" w:hAnsi="Times New Roman"/>
          <w:sz w:val="28"/>
          <w:szCs w:val="28"/>
        </w:rPr>
        <w:t>пере</w:t>
      </w:r>
      <w:r w:rsidRPr="001064F9">
        <w:rPr>
          <w:rFonts w:ascii="Times New Roman" w:hAnsi="Times New Roman"/>
          <w:sz w:val="28"/>
          <w:szCs w:val="28"/>
        </w:rPr>
        <w:t>вооружение</w:t>
      </w:r>
      <w:proofErr w:type="gramEnd"/>
      <w:r w:rsidRPr="001064F9">
        <w:rPr>
          <w:rFonts w:ascii="Times New Roman" w:hAnsi="Times New Roman"/>
          <w:sz w:val="28"/>
          <w:szCs w:val="28"/>
        </w:rPr>
        <w:t xml:space="preserve"> и развитие источников тепла, необходимо в ближайшее время завершить корректировку перспективной схемы теплоснабжения поселения. Реализация мероприятий по реконструкции существующих теплосетей и сооружению новых позволит повысить надежность и качество централизованного теплоснабжения потребителей, особенно расположенных на конечных участках сети, обеспечить ощутимую экономию энергоресурсов, снизить затраты на ремонт и перекладку сетей, сохранить благоустройство улиц, по которым проложены теплосети.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 xml:space="preserve"> Программа энергосбережения по </w:t>
      </w:r>
      <w:proofErr w:type="spellStart"/>
      <w:r w:rsidRPr="001064F9">
        <w:rPr>
          <w:rFonts w:ascii="Times New Roman" w:hAnsi="Times New Roman"/>
          <w:sz w:val="28"/>
          <w:szCs w:val="28"/>
        </w:rPr>
        <w:t>Выселковскому</w:t>
      </w:r>
      <w:proofErr w:type="spellEnd"/>
      <w:r w:rsidRPr="001064F9">
        <w:rPr>
          <w:rFonts w:ascii="Times New Roman" w:hAnsi="Times New Roman"/>
          <w:sz w:val="28"/>
          <w:szCs w:val="28"/>
        </w:rPr>
        <w:t xml:space="preserve"> сельскому поселению формируется как самостоятельная часть районной программы и базируется на общих с ней принципах, установленных вышеуказанными законодательными актами: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оценка энергосберегающих проектов по максимальной эффективности при минимальных инвестиционных вложениях;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сочетание интересов потребителей, поставщиков и производителей топлива и энергии;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первоочередность обеспечения выполнения экологических требований к производству, переработке, транспортировке и использованию топлива и энергии;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удовлетворение обоснованных потребностей населения в топливе и энергии, защите среды обитания и жизнедеятельности человека;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обязательность учета юридическими лицами производимых или расходуемых энергетических ресурсов, а также учета физическими лицами получаемых энергетических ресурсов;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сертификация топлив</w:t>
      </w:r>
      <w:proofErr w:type="gramStart"/>
      <w:r w:rsidRPr="001064F9">
        <w:rPr>
          <w:rFonts w:ascii="Times New Roman" w:hAnsi="Times New Roman"/>
          <w:sz w:val="28"/>
          <w:szCs w:val="28"/>
        </w:rPr>
        <w:t>о-</w:t>
      </w:r>
      <w:proofErr w:type="gramEnd"/>
      <w:r w:rsidRPr="001064F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064F9">
        <w:rPr>
          <w:rFonts w:ascii="Times New Roman" w:hAnsi="Times New Roman"/>
          <w:sz w:val="28"/>
          <w:szCs w:val="28"/>
        </w:rPr>
        <w:t>энергопотребляющего</w:t>
      </w:r>
      <w:proofErr w:type="spellEnd"/>
      <w:r w:rsidRPr="001064F9">
        <w:rPr>
          <w:rFonts w:ascii="Times New Roman" w:hAnsi="Times New Roman"/>
          <w:sz w:val="28"/>
          <w:szCs w:val="28"/>
        </w:rPr>
        <w:t>, энергосберегающего и диагностического оборудования, материалов, конструкций, транспортных средств, а также энергетических ресурсов;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заинтересованность производителей и поставщиков энергетических ресурсов в применении эффективных технологий;</w:t>
      </w:r>
    </w:p>
    <w:p w:rsid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открытость Программы по составу участников, направлениям энергосбережения, отраслевым и территориальным подходам</w:t>
      </w:r>
      <w:r w:rsidR="00AA184B">
        <w:rPr>
          <w:rFonts w:ascii="Times New Roman" w:hAnsi="Times New Roman"/>
          <w:sz w:val="28"/>
          <w:szCs w:val="28"/>
        </w:rPr>
        <w:t>.</w:t>
      </w:r>
    </w:p>
    <w:p w:rsidR="00D0579E" w:rsidRDefault="00D0579E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23 ноября 2009 года №261-ФЗ, во всех учреждениях бюджетной сферы уже должны быть установлены </w:t>
      </w:r>
      <w:r>
        <w:rPr>
          <w:rFonts w:ascii="Times New Roman" w:hAnsi="Times New Roman"/>
          <w:sz w:val="28"/>
          <w:szCs w:val="28"/>
        </w:rPr>
        <w:lastRenderedPageBreak/>
        <w:t>приборы учета энергетических ресурсов. Однако реальная картина по состоянию на 1 июня 2012 года выглядит так:</w:t>
      </w:r>
    </w:p>
    <w:p w:rsidR="004D57C7" w:rsidRDefault="004D57C7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57"/>
        <w:gridCol w:w="1349"/>
        <w:gridCol w:w="2032"/>
        <w:gridCol w:w="2032"/>
        <w:gridCol w:w="1794"/>
      </w:tblGrid>
      <w:tr w:rsidR="00D0579E" w:rsidRPr="00CE5255" w:rsidTr="005C1C5F">
        <w:tc>
          <w:tcPr>
            <w:tcW w:w="2257" w:type="dxa"/>
            <w:vMerge w:val="restart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Объекты</w:t>
            </w:r>
          </w:p>
        </w:tc>
        <w:tc>
          <w:tcPr>
            <w:tcW w:w="7207" w:type="dxa"/>
            <w:gridSpan w:val="4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 xml:space="preserve">Установлено коллективных приборов учета, </w:t>
            </w:r>
            <w:r w:rsidRPr="00CE5255">
              <w:rPr>
                <w:rFonts w:ascii="Times New Roman" w:hAnsi="Times New Roman"/>
                <w:sz w:val="28"/>
                <w:szCs w:val="28"/>
                <w:lang w:val="en-US"/>
              </w:rPr>
              <w:t>%</w:t>
            </w:r>
          </w:p>
        </w:tc>
      </w:tr>
      <w:tr w:rsidR="00D0579E" w:rsidRPr="00CE5255" w:rsidTr="005C1C5F">
        <w:tc>
          <w:tcPr>
            <w:tcW w:w="2257" w:type="dxa"/>
            <w:vMerge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9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Тепловой энергии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1794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электроэнергия</w:t>
            </w:r>
          </w:p>
        </w:tc>
      </w:tr>
      <w:tr w:rsidR="00D0579E" w:rsidRPr="00CE5255" w:rsidTr="005C1C5F">
        <w:tc>
          <w:tcPr>
            <w:tcW w:w="2257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349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68,0</w:t>
            </w:r>
          </w:p>
        </w:tc>
        <w:tc>
          <w:tcPr>
            <w:tcW w:w="1794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D0579E" w:rsidRPr="00CE5255" w:rsidTr="005C1C5F">
        <w:tc>
          <w:tcPr>
            <w:tcW w:w="2257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Здравоохранения</w:t>
            </w:r>
          </w:p>
        </w:tc>
        <w:tc>
          <w:tcPr>
            <w:tcW w:w="1349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64,0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88,0</w:t>
            </w:r>
          </w:p>
        </w:tc>
        <w:tc>
          <w:tcPr>
            <w:tcW w:w="1794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D0579E" w:rsidRPr="00CE5255" w:rsidTr="005C1C5F">
        <w:tc>
          <w:tcPr>
            <w:tcW w:w="2257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Культуры</w:t>
            </w:r>
          </w:p>
        </w:tc>
        <w:tc>
          <w:tcPr>
            <w:tcW w:w="1349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47,0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794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D0579E" w:rsidRPr="00CE5255" w:rsidTr="005C1C5F">
        <w:tc>
          <w:tcPr>
            <w:tcW w:w="2257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Физкультуры и спорта</w:t>
            </w:r>
          </w:p>
        </w:tc>
        <w:tc>
          <w:tcPr>
            <w:tcW w:w="1349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94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D0579E" w:rsidRPr="00CE5255" w:rsidTr="005C1C5F">
        <w:tc>
          <w:tcPr>
            <w:tcW w:w="2257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Социальной защиты населения</w:t>
            </w:r>
          </w:p>
        </w:tc>
        <w:tc>
          <w:tcPr>
            <w:tcW w:w="1349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94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D0579E" w:rsidRPr="00CE5255" w:rsidTr="005C1C5F">
        <w:tc>
          <w:tcPr>
            <w:tcW w:w="2257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Жилищный фонд</w:t>
            </w:r>
          </w:p>
        </w:tc>
        <w:tc>
          <w:tcPr>
            <w:tcW w:w="1349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74,4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2032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794" w:type="dxa"/>
          </w:tcPr>
          <w:p w:rsidR="00D0579E" w:rsidRPr="00CE5255" w:rsidRDefault="00D0579E" w:rsidP="00CE52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5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D0579E" w:rsidRDefault="00D0579E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399D" w:rsidRPr="00C20E2A" w:rsidRDefault="0051399D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0E2A">
        <w:rPr>
          <w:rFonts w:ascii="Times New Roman" w:hAnsi="Times New Roman"/>
          <w:sz w:val="28"/>
          <w:szCs w:val="28"/>
        </w:rPr>
        <w:t xml:space="preserve">Необходимо </w:t>
      </w:r>
      <w:r w:rsidR="00691086" w:rsidRPr="00C20E2A">
        <w:rPr>
          <w:rFonts w:ascii="Times New Roman" w:hAnsi="Times New Roman"/>
          <w:sz w:val="28"/>
          <w:szCs w:val="28"/>
        </w:rPr>
        <w:t>завершить</w:t>
      </w:r>
      <w:r w:rsidRPr="00C20E2A">
        <w:rPr>
          <w:rFonts w:ascii="Times New Roman" w:hAnsi="Times New Roman"/>
          <w:sz w:val="28"/>
          <w:szCs w:val="28"/>
        </w:rPr>
        <w:t xml:space="preserve"> установку приборов учета в у</w:t>
      </w:r>
      <w:r w:rsidR="008432DD" w:rsidRPr="00C20E2A">
        <w:rPr>
          <w:rFonts w:ascii="Times New Roman" w:hAnsi="Times New Roman"/>
          <w:sz w:val="28"/>
          <w:szCs w:val="28"/>
        </w:rPr>
        <w:t>чреждениях бюджетной сферы, а до 1 июля</w:t>
      </w:r>
      <w:r w:rsidRPr="00C20E2A">
        <w:rPr>
          <w:rFonts w:ascii="Times New Roman" w:hAnsi="Times New Roman"/>
          <w:sz w:val="28"/>
          <w:szCs w:val="28"/>
        </w:rPr>
        <w:t xml:space="preserve">  2013 года – и в </w:t>
      </w:r>
      <w:r w:rsidR="001D4D65" w:rsidRPr="00C20E2A">
        <w:rPr>
          <w:rFonts w:ascii="Times New Roman" w:hAnsi="Times New Roman"/>
          <w:sz w:val="28"/>
          <w:szCs w:val="28"/>
        </w:rPr>
        <w:t>многоквартирном жилом фонде</w:t>
      </w:r>
      <w:r w:rsidRPr="00C20E2A">
        <w:rPr>
          <w:rFonts w:ascii="Times New Roman" w:hAnsi="Times New Roman"/>
          <w:sz w:val="28"/>
          <w:szCs w:val="28"/>
        </w:rPr>
        <w:t>.</w:t>
      </w:r>
    </w:p>
    <w:p w:rsidR="0051399D" w:rsidRDefault="0051399D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изменение уровня тепловых нагрузок, новые технологии в прокладке тепловых сетей и новые</w:t>
      </w:r>
      <w:r w:rsidR="008432DD">
        <w:rPr>
          <w:rFonts w:ascii="Times New Roman" w:hAnsi="Times New Roman"/>
          <w:sz w:val="28"/>
          <w:szCs w:val="28"/>
        </w:rPr>
        <w:t xml:space="preserve"> взгляды на технологическое </w:t>
      </w:r>
      <w:proofErr w:type="gramStart"/>
      <w:r w:rsidR="008432DD">
        <w:rPr>
          <w:rFonts w:ascii="Times New Roman" w:hAnsi="Times New Roman"/>
          <w:sz w:val="28"/>
          <w:szCs w:val="28"/>
        </w:rPr>
        <w:t>пере</w:t>
      </w:r>
      <w:r>
        <w:rPr>
          <w:rFonts w:ascii="Times New Roman" w:hAnsi="Times New Roman"/>
          <w:sz w:val="28"/>
          <w:szCs w:val="28"/>
        </w:rPr>
        <w:t>вооружение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и развитие источников тепла, необходимо</w:t>
      </w:r>
      <w:r w:rsidR="0022263A">
        <w:rPr>
          <w:rFonts w:ascii="Times New Roman" w:hAnsi="Times New Roman"/>
          <w:sz w:val="28"/>
          <w:szCs w:val="28"/>
        </w:rPr>
        <w:t xml:space="preserve"> в ближайшее время завершить корректировку перспективной схемы теплоснабжения </w:t>
      </w:r>
      <w:proofErr w:type="spellStart"/>
      <w:r w:rsidR="0022263A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22263A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22263A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22263A">
        <w:rPr>
          <w:rFonts w:ascii="Times New Roman" w:hAnsi="Times New Roman"/>
          <w:sz w:val="28"/>
          <w:szCs w:val="28"/>
        </w:rPr>
        <w:t xml:space="preserve"> района. Реализация мероприятий по реконструкции существующих теплосетей и сооружению новых позволит повысить надежность и качество централизованного теплоснабжения потребителей, особенно расположенных на конечных участках сети, обеспечить ощутимую экономию энергоресурсов, снизить затраты на ремонт и перекладку сетей, сохранить благоустройство улиц, по которым проложены теплосети.</w:t>
      </w:r>
    </w:p>
    <w:p w:rsidR="0022263A" w:rsidRDefault="0022263A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Применение программно-целевого метода для решения проблем повышения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63D08">
        <w:rPr>
          <w:rFonts w:ascii="Times New Roman" w:hAnsi="Times New Roman"/>
          <w:sz w:val="28"/>
          <w:szCs w:val="28"/>
        </w:rPr>
        <w:t>позволит объединить отдельные мероприятия и добиться мультипликативного эффекта, обеспечить эффективное использование бюджетных сре</w:t>
      </w:r>
      <w:proofErr w:type="gramStart"/>
      <w:r w:rsidR="00E63D08">
        <w:rPr>
          <w:rFonts w:ascii="Times New Roman" w:hAnsi="Times New Roman"/>
          <w:sz w:val="28"/>
          <w:szCs w:val="28"/>
        </w:rPr>
        <w:t>дств в с</w:t>
      </w:r>
      <w:proofErr w:type="gramEnd"/>
      <w:r w:rsidR="00E63D08">
        <w:rPr>
          <w:rFonts w:ascii="Times New Roman" w:hAnsi="Times New Roman"/>
          <w:sz w:val="28"/>
          <w:szCs w:val="28"/>
        </w:rPr>
        <w:t xml:space="preserve">оответствии с приоритетами социально-экономического развития </w:t>
      </w:r>
      <w:proofErr w:type="spellStart"/>
      <w:r w:rsidR="00E63D08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E63D08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E63D08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E63D08">
        <w:rPr>
          <w:rFonts w:ascii="Times New Roman" w:hAnsi="Times New Roman"/>
          <w:sz w:val="28"/>
          <w:szCs w:val="28"/>
        </w:rPr>
        <w:t xml:space="preserve"> района.</w:t>
      </w:r>
    </w:p>
    <w:p w:rsidR="00E63D08" w:rsidRDefault="00E63D08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3D08" w:rsidRDefault="00DE3463" w:rsidP="0058186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E63D08">
        <w:rPr>
          <w:rFonts w:ascii="Times New Roman" w:hAnsi="Times New Roman"/>
          <w:sz w:val="28"/>
          <w:szCs w:val="28"/>
        </w:rPr>
        <w:t xml:space="preserve">2. </w:t>
      </w:r>
      <w:r w:rsidR="0071351E">
        <w:rPr>
          <w:rFonts w:ascii="Times New Roman" w:hAnsi="Times New Roman"/>
          <w:sz w:val="28"/>
          <w:szCs w:val="28"/>
        </w:rPr>
        <w:t xml:space="preserve">Цели и задачи </w:t>
      </w:r>
      <w:r w:rsidR="00E63D08">
        <w:rPr>
          <w:rFonts w:ascii="Times New Roman" w:hAnsi="Times New Roman"/>
          <w:sz w:val="28"/>
          <w:szCs w:val="28"/>
        </w:rPr>
        <w:t>Программы</w:t>
      </w:r>
    </w:p>
    <w:p w:rsidR="00E63D08" w:rsidRDefault="00E63D08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3D08" w:rsidRDefault="00DE3463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E63D08">
        <w:rPr>
          <w:rFonts w:ascii="Times New Roman" w:hAnsi="Times New Roman"/>
          <w:sz w:val="28"/>
          <w:szCs w:val="28"/>
        </w:rPr>
        <w:t xml:space="preserve">.1 Программа энергосбережения по </w:t>
      </w:r>
      <w:proofErr w:type="spellStart"/>
      <w:r w:rsidR="00E63D08">
        <w:rPr>
          <w:rFonts w:ascii="Times New Roman" w:hAnsi="Times New Roman"/>
          <w:sz w:val="28"/>
          <w:szCs w:val="28"/>
        </w:rPr>
        <w:t>Выселковскому</w:t>
      </w:r>
      <w:proofErr w:type="spellEnd"/>
      <w:r w:rsidR="00E63D08">
        <w:rPr>
          <w:rFonts w:ascii="Times New Roman" w:hAnsi="Times New Roman"/>
          <w:sz w:val="28"/>
          <w:szCs w:val="28"/>
        </w:rPr>
        <w:t xml:space="preserve"> сельскому поселению </w:t>
      </w:r>
      <w:proofErr w:type="spellStart"/>
      <w:r w:rsidR="00E63D08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E63D08">
        <w:rPr>
          <w:rFonts w:ascii="Times New Roman" w:hAnsi="Times New Roman"/>
          <w:sz w:val="28"/>
          <w:szCs w:val="28"/>
        </w:rPr>
        <w:t xml:space="preserve"> района базируются на общих принципах, установленных вышеуказанными законодательными актами:</w:t>
      </w:r>
    </w:p>
    <w:p w:rsidR="00E63D08" w:rsidRDefault="00E63D08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приоритет повышения эффективности использования топлива и энергии</w:t>
      </w:r>
      <w:r w:rsidR="00D67C12">
        <w:rPr>
          <w:rFonts w:ascii="Times New Roman" w:hAnsi="Times New Roman"/>
          <w:sz w:val="28"/>
          <w:szCs w:val="28"/>
        </w:rPr>
        <w:t xml:space="preserve"> над увеличением объемов производства;</w:t>
      </w:r>
    </w:p>
    <w:p w:rsidR="00D67C12" w:rsidRDefault="00D67C12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оценка энергосберегающих проектов по максимальной эффективности при минимальных инвестиционных вложениях;</w:t>
      </w:r>
    </w:p>
    <w:p w:rsidR="00D67C12" w:rsidRDefault="00D67C12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сочетание интересов потребителей, поставщиков и производителей топлива и энергии;</w:t>
      </w:r>
    </w:p>
    <w:p w:rsidR="00D67C12" w:rsidRDefault="00D67C12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первоочередность обеспечения выполнения экологических требований к производству, переработке, транспортировке и использованию топлива и энергии;</w:t>
      </w:r>
    </w:p>
    <w:p w:rsidR="00D67C12" w:rsidRDefault="00D67C12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удовлетворение обоснованных потребностей населения в топливе и энергии, защите среды обитания и жизнедеятельности человека;</w:t>
      </w:r>
    </w:p>
    <w:p w:rsidR="00D67C12" w:rsidRDefault="00D67C12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обязательность учета юридическими лицами производимых или расходуемых энергетических ресурсов, а также учета физическими лицами получаемых энергетических ресурсов;</w:t>
      </w:r>
    </w:p>
    <w:p w:rsidR="00D67C12" w:rsidRDefault="00D67C12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сертификация </w:t>
      </w:r>
      <w:proofErr w:type="spellStart"/>
      <w:r>
        <w:rPr>
          <w:rFonts w:ascii="Times New Roman" w:hAnsi="Times New Roman"/>
          <w:sz w:val="28"/>
          <w:szCs w:val="28"/>
        </w:rPr>
        <w:t>топливо-энергопотребляющего</w:t>
      </w:r>
      <w:proofErr w:type="spellEnd"/>
      <w:r>
        <w:rPr>
          <w:rFonts w:ascii="Times New Roman" w:hAnsi="Times New Roman"/>
          <w:sz w:val="28"/>
          <w:szCs w:val="28"/>
        </w:rPr>
        <w:t>, энергосберегающего и диагностического оборудования, материалов, конструкции, транспортных средств, а также энергетических ресурсов;</w:t>
      </w:r>
    </w:p>
    <w:p w:rsidR="00D67C12" w:rsidRDefault="00D67C12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заинтересованность производителей и поставщиков энергетических ресурсов в применении эффективных технологий;</w:t>
      </w:r>
    </w:p>
    <w:p w:rsidR="00D67C12" w:rsidRDefault="00D67C12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71CAD">
        <w:rPr>
          <w:rFonts w:ascii="Times New Roman" w:hAnsi="Times New Roman"/>
          <w:sz w:val="28"/>
          <w:szCs w:val="28"/>
        </w:rPr>
        <w:t>открытость Программы по составу участников, направлениям энергосбережения, отраслевым и территориальным подходам;</w:t>
      </w:r>
    </w:p>
    <w:p w:rsidR="00C71CAD" w:rsidRDefault="00C71CAD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мероприятий Программы за счет собственных средств, либо заемных средств на возвратной основе.</w:t>
      </w:r>
    </w:p>
    <w:p w:rsidR="003E6580" w:rsidRDefault="003E6580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351E" w:rsidRDefault="0071351E" w:rsidP="007135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Цели Программы будут достигаться путем внедрения эффективных технологий и </w:t>
      </w:r>
      <w:proofErr w:type="gramStart"/>
      <w:r>
        <w:rPr>
          <w:rFonts w:ascii="Times New Roman" w:hAnsi="Times New Roman"/>
          <w:sz w:val="28"/>
          <w:szCs w:val="28"/>
        </w:rPr>
        <w:t>разработки</w:t>
      </w:r>
      <w:proofErr w:type="gramEnd"/>
      <w:r>
        <w:rPr>
          <w:rFonts w:ascii="Times New Roman" w:hAnsi="Times New Roman"/>
          <w:sz w:val="28"/>
          <w:szCs w:val="28"/>
        </w:rPr>
        <w:t xml:space="preserve"> эффективных финансово-экономических механизмов производства, транспортировки и потребления энергетических ресурсов, проведения мероприятий по энергосбережению, внедрения систем учета.</w:t>
      </w:r>
    </w:p>
    <w:p w:rsidR="0071351E" w:rsidRDefault="0071351E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57C7" w:rsidRDefault="004D57C7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3463" w:rsidRDefault="00DE3463" w:rsidP="0058186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3. Перечень </w:t>
      </w:r>
      <w:r w:rsidR="00481446">
        <w:rPr>
          <w:rFonts w:ascii="Times New Roman" w:hAnsi="Times New Roman"/>
          <w:sz w:val="28"/>
          <w:szCs w:val="28"/>
        </w:rPr>
        <w:t xml:space="preserve">планируемых </w:t>
      </w:r>
      <w:r>
        <w:rPr>
          <w:rFonts w:ascii="Times New Roman" w:hAnsi="Times New Roman"/>
          <w:sz w:val="28"/>
          <w:szCs w:val="28"/>
        </w:rPr>
        <w:t>мероприятий по реализации программы</w:t>
      </w:r>
    </w:p>
    <w:p w:rsidR="003E6580" w:rsidRDefault="003E6580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1CAD" w:rsidRDefault="00DE3463" w:rsidP="00C71C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системе снабжения тепловой и электрической энергией поселения:</w:t>
      </w:r>
    </w:p>
    <w:p w:rsidR="001064F9" w:rsidRPr="001064F9" w:rsidRDefault="001064F9" w:rsidP="00C71C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повышение КПД тепловых станций, снижение доли собственного и производственного потребления, потерь в сетях, повышение надежности и управляемости системы;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проведение обязательных энергетических обследований, подготовка энергетических паспортов и мероприятий по экономии топливно-энергетических ресурсов на всех тепловых станциях и сетевых предприятиях;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lastRenderedPageBreak/>
        <w:t>- внедрение энергосберегающей техники и повышение тепл</w:t>
      </w:r>
      <w:r w:rsidR="00524A2D">
        <w:rPr>
          <w:rFonts w:ascii="Times New Roman" w:hAnsi="Times New Roman"/>
          <w:sz w:val="28"/>
          <w:szCs w:val="28"/>
        </w:rPr>
        <w:t>овой экономичности оборудования</w:t>
      </w:r>
      <w:r w:rsidR="00C71CAD">
        <w:rPr>
          <w:rFonts w:ascii="Times New Roman" w:hAnsi="Times New Roman"/>
          <w:sz w:val="28"/>
          <w:szCs w:val="28"/>
        </w:rPr>
        <w:t xml:space="preserve"> и использования тепловой мощности турбин</w:t>
      </w:r>
      <w:r w:rsidRPr="001064F9">
        <w:rPr>
          <w:rFonts w:ascii="Times New Roman" w:hAnsi="Times New Roman"/>
          <w:sz w:val="28"/>
          <w:szCs w:val="28"/>
        </w:rPr>
        <w:t>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модернизация систем теплоснабжения с применением эффективных теплоизоляционных материалов и конструкций, проведение режимных эксплуатационно-наладочных мероприятий;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внедрение автоматизированной системы контроля и управления энергией на объектах;</w:t>
      </w:r>
    </w:p>
    <w:p w:rsid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оснащение потребителей приборами учета расхода электрической и тепловой энергии для снижения коммерческих потерь;</w:t>
      </w:r>
    </w:p>
    <w:p w:rsidR="00EC6916" w:rsidRDefault="00EC6916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независимых источников энергии для улучшения режимов работы энергетического оборудования системы;</w:t>
      </w:r>
    </w:p>
    <w:p w:rsidR="00505A93" w:rsidRPr="00C20E2A" w:rsidRDefault="00660AD4" w:rsidP="00660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0E2A">
        <w:rPr>
          <w:rFonts w:ascii="Times New Roman" w:hAnsi="Times New Roman"/>
          <w:sz w:val="28"/>
          <w:szCs w:val="28"/>
        </w:rPr>
        <w:t>В системе жилищно-коммунального хозяйства:</w:t>
      </w:r>
    </w:p>
    <w:p w:rsidR="00660AD4" w:rsidRPr="00C20E2A" w:rsidRDefault="00660AD4" w:rsidP="00660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0E2A">
        <w:rPr>
          <w:rFonts w:ascii="Times New Roman" w:hAnsi="Times New Roman"/>
          <w:sz w:val="28"/>
          <w:szCs w:val="28"/>
        </w:rPr>
        <w:t>-наличия коллективных (</w:t>
      </w:r>
      <w:proofErr w:type="spellStart"/>
      <w:r w:rsidRPr="00C20E2A">
        <w:rPr>
          <w:rFonts w:ascii="Times New Roman" w:hAnsi="Times New Roman"/>
          <w:sz w:val="28"/>
          <w:szCs w:val="28"/>
        </w:rPr>
        <w:t>общедомовых</w:t>
      </w:r>
      <w:proofErr w:type="spellEnd"/>
      <w:r w:rsidRPr="00C20E2A">
        <w:rPr>
          <w:rFonts w:ascii="Times New Roman" w:hAnsi="Times New Roman"/>
          <w:sz w:val="28"/>
          <w:szCs w:val="28"/>
        </w:rPr>
        <w:t xml:space="preserve">) приборов учета потребления ресурсов, необходимых для предоставления коммунальных услуг (тепловой энергии, горячей воды и холодной воды, электрической энергии, газа) или договоров, предусматривающих установку таких приборов учёта в многоквартирных домах, расположенных на территории </w:t>
      </w:r>
      <w:proofErr w:type="spellStart"/>
      <w:r w:rsidRPr="00C20E2A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C20E2A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741599" w:rsidRPr="00C20E2A">
        <w:rPr>
          <w:rFonts w:ascii="Times New Roman" w:hAnsi="Times New Roman"/>
          <w:sz w:val="28"/>
          <w:szCs w:val="28"/>
        </w:rPr>
        <w:t>;</w:t>
      </w:r>
    </w:p>
    <w:p w:rsidR="001064F9" w:rsidRPr="001064F9" w:rsidRDefault="001064F9" w:rsidP="00EC69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снижение расходов организаций жилищно-комм</w:t>
      </w:r>
      <w:r w:rsidR="00660AD4">
        <w:rPr>
          <w:rFonts w:ascii="Times New Roman" w:hAnsi="Times New Roman"/>
          <w:sz w:val="28"/>
          <w:szCs w:val="28"/>
        </w:rPr>
        <w:t>унального хозяйства на производство жилищно-коммунальных услуг</w:t>
      </w:r>
      <w:r w:rsidR="00741599">
        <w:rPr>
          <w:rFonts w:ascii="Times New Roman" w:hAnsi="Times New Roman"/>
          <w:sz w:val="28"/>
          <w:szCs w:val="28"/>
        </w:rPr>
        <w:t>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проведение энергетических обследований, оформление энергетических паспортов на котельные;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использование частотных преобразователей для регулирования производительности насосов в котельных, центральных тепловых пунктах, насосных станциях;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внедрение</w:t>
      </w:r>
      <w:r w:rsidR="002A573E" w:rsidRPr="001064F9">
        <w:rPr>
          <w:rFonts w:ascii="Times New Roman" w:hAnsi="Times New Roman"/>
          <w:sz w:val="28"/>
          <w:szCs w:val="28"/>
        </w:rPr>
        <w:t>,</w:t>
      </w:r>
      <w:r w:rsidRPr="001064F9">
        <w:rPr>
          <w:rFonts w:ascii="Times New Roman" w:hAnsi="Times New Roman"/>
          <w:sz w:val="28"/>
          <w:szCs w:val="28"/>
        </w:rPr>
        <w:t xml:space="preserve"> паровых турбин для выработки </w:t>
      </w:r>
      <w:r w:rsidR="001418EB">
        <w:rPr>
          <w:rFonts w:ascii="Times New Roman" w:hAnsi="Times New Roman"/>
          <w:sz w:val="28"/>
          <w:szCs w:val="28"/>
        </w:rPr>
        <w:t>электроэнергии</w:t>
      </w:r>
      <w:proofErr w:type="gramStart"/>
      <w:r w:rsidR="00524A2D">
        <w:rPr>
          <w:rFonts w:ascii="Times New Roman" w:hAnsi="Times New Roman"/>
          <w:sz w:val="28"/>
          <w:szCs w:val="28"/>
        </w:rPr>
        <w:t xml:space="preserve"> </w:t>
      </w:r>
      <w:r w:rsidRPr="001064F9">
        <w:rPr>
          <w:rFonts w:ascii="Times New Roman" w:hAnsi="Times New Roman"/>
          <w:sz w:val="28"/>
          <w:szCs w:val="28"/>
        </w:rPr>
        <w:t>,</w:t>
      </w:r>
      <w:proofErr w:type="gramEnd"/>
      <w:r w:rsidRPr="001064F9">
        <w:rPr>
          <w:rFonts w:ascii="Times New Roman" w:hAnsi="Times New Roman"/>
          <w:sz w:val="28"/>
          <w:szCs w:val="28"/>
        </w:rPr>
        <w:t xml:space="preserve"> в том числе на собственные нужды, с целью демонополизации рынков электрической и тепловой энергии;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внедрение устройств водоподготовки в котельных с использованием современных сре</w:t>
      </w:r>
      <w:proofErr w:type="gramStart"/>
      <w:r w:rsidRPr="001064F9">
        <w:rPr>
          <w:rFonts w:ascii="Times New Roman" w:hAnsi="Times New Roman"/>
          <w:sz w:val="28"/>
          <w:szCs w:val="28"/>
        </w:rPr>
        <w:t>дств пр</w:t>
      </w:r>
      <w:proofErr w:type="gramEnd"/>
      <w:r w:rsidRPr="001064F9">
        <w:rPr>
          <w:rFonts w:ascii="Times New Roman" w:hAnsi="Times New Roman"/>
          <w:sz w:val="28"/>
          <w:szCs w:val="28"/>
        </w:rPr>
        <w:t xml:space="preserve">отивонакипной и противокоррозионной обработки воды, применение современных </w:t>
      </w:r>
      <w:proofErr w:type="spellStart"/>
      <w:r w:rsidRPr="001064F9">
        <w:rPr>
          <w:rFonts w:ascii="Times New Roman" w:hAnsi="Times New Roman"/>
          <w:sz w:val="28"/>
          <w:szCs w:val="28"/>
        </w:rPr>
        <w:t>биоразлагаемых</w:t>
      </w:r>
      <w:proofErr w:type="spellEnd"/>
      <w:r w:rsidRPr="001064F9">
        <w:rPr>
          <w:rFonts w:ascii="Times New Roman" w:hAnsi="Times New Roman"/>
          <w:sz w:val="28"/>
          <w:szCs w:val="28"/>
        </w:rPr>
        <w:t xml:space="preserve"> моющих средств для промывки котельного оборудования с целью продления срока его службы;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упорядочение режимов работы котельных установок в соответствии с расчетными нагрузками с целью повышения их КПД;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модернизация систем теплоснабжения с применением эффективных теплоизоляционных материалов и конструкций на основе пенополиуретановых покрытий и базальтовых волокон;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регулирование расхода теплоносителя за счет использования систем автоматического регулирования;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снижение теплопотребления строящихся и эксплуатируемых зданий за счет повышения термического сопротивления ограждающих конструкций, применения стеклопакетов, приведение показателей воздухообмена в соответствие со строительными нормами;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lastRenderedPageBreak/>
        <w:t xml:space="preserve">- экономически обоснованный перевод потребителей на автономные системы отопления и горячего водоснабжения с использованием современных </w:t>
      </w:r>
      <w:proofErr w:type="spellStart"/>
      <w:r w:rsidRPr="001064F9">
        <w:rPr>
          <w:rFonts w:ascii="Times New Roman" w:hAnsi="Times New Roman"/>
          <w:sz w:val="28"/>
          <w:szCs w:val="28"/>
        </w:rPr>
        <w:t>энергоэффективных</w:t>
      </w:r>
      <w:proofErr w:type="spellEnd"/>
      <w:r w:rsidRPr="001064F9">
        <w:rPr>
          <w:rFonts w:ascii="Times New Roman" w:hAnsi="Times New Roman"/>
          <w:sz w:val="28"/>
          <w:szCs w:val="28"/>
        </w:rPr>
        <w:t xml:space="preserve"> систем на основе природного газа, электрических водогрейных систем с накоплением тепла;</w:t>
      </w:r>
    </w:p>
    <w:p w:rsidR="002A573E" w:rsidRDefault="001064F9" w:rsidP="002A57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в организациях, финансируемых из бюджета поселения:</w:t>
      </w:r>
    </w:p>
    <w:p w:rsidR="001064F9" w:rsidRPr="001064F9" w:rsidRDefault="001064F9" w:rsidP="002A57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повышение эффективности использования топливно-энергетических ресурсов, потребляемых организациями муниципальной бюджетной сферы, и сокращение на этой основе их затрат на энергообеспечение;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 xml:space="preserve">- переход от </w:t>
      </w:r>
      <w:proofErr w:type="spellStart"/>
      <w:r w:rsidRPr="001064F9">
        <w:rPr>
          <w:rFonts w:ascii="Times New Roman" w:hAnsi="Times New Roman"/>
          <w:sz w:val="28"/>
          <w:szCs w:val="28"/>
        </w:rPr>
        <w:t>лимитирования</w:t>
      </w:r>
      <w:proofErr w:type="spellEnd"/>
      <w:r w:rsidRPr="001064F9">
        <w:rPr>
          <w:rFonts w:ascii="Times New Roman" w:hAnsi="Times New Roman"/>
          <w:sz w:val="28"/>
          <w:szCs w:val="28"/>
        </w:rPr>
        <w:t xml:space="preserve"> достигнутого уровня потребления к </w:t>
      </w:r>
      <w:proofErr w:type="spellStart"/>
      <w:r w:rsidRPr="001064F9">
        <w:rPr>
          <w:rFonts w:ascii="Times New Roman" w:hAnsi="Times New Roman"/>
          <w:sz w:val="28"/>
          <w:szCs w:val="28"/>
        </w:rPr>
        <w:t>лимитированию</w:t>
      </w:r>
      <w:proofErr w:type="spellEnd"/>
      <w:r w:rsidRPr="001064F9">
        <w:rPr>
          <w:rFonts w:ascii="Times New Roman" w:hAnsi="Times New Roman"/>
          <w:sz w:val="28"/>
          <w:szCs w:val="28"/>
        </w:rPr>
        <w:t xml:space="preserve"> по удельным нормам потребления через часовые договорные нагрузки;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оснащение приборами учета всех потребителей энергоресурсов;</w:t>
      </w:r>
    </w:p>
    <w:p w:rsid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 xml:space="preserve">- формирование комплекса перспективных энергосберегающих мероприятий на основе </w:t>
      </w:r>
      <w:proofErr w:type="spellStart"/>
      <w:r w:rsidRPr="001064F9">
        <w:rPr>
          <w:rFonts w:ascii="Times New Roman" w:hAnsi="Times New Roman"/>
          <w:sz w:val="28"/>
          <w:szCs w:val="28"/>
        </w:rPr>
        <w:t>энергоаудита</w:t>
      </w:r>
      <w:proofErr w:type="spellEnd"/>
      <w:r w:rsidR="00177620">
        <w:rPr>
          <w:rFonts w:ascii="Times New Roman" w:hAnsi="Times New Roman"/>
          <w:sz w:val="28"/>
          <w:szCs w:val="28"/>
        </w:rPr>
        <w:t>.</w:t>
      </w:r>
    </w:p>
    <w:p w:rsidR="00EC6916" w:rsidRDefault="00EC6916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сфере производства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оборудования и материалов:</w:t>
      </w:r>
    </w:p>
    <w:p w:rsidR="00EC6916" w:rsidRDefault="00EC6916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производства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оборудования </w:t>
      </w:r>
      <w:r w:rsidR="006B520C">
        <w:rPr>
          <w:rFonts w:ascii="Times New Roman" w:hAnsi="Times New Roman"/>
          <w:sz w:val="28"/>
          <w:szCs w:val="28"/>
        </w:rPr>
        <w:t>и материалов на предприятиях города с целью снижения общих затрат на реализацию мероприятий по энергосбережению, увеличения загрузки производственных мощностей, создания дополнительных рабочих мест на  промышленных предприятиях, в научных, проектных организациях;</w:t>
      </w:r>
    </w:p>
    <w:p w:rsidR="006B520C" w:rsidRPr="001064F9" w:rsidRDefault="006B520C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изучение возможностей перепрофилирования или расширения производства на предприятиях для обеспечения приборами, оборудованием, материалами проектов, включенных в разделы Программы.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 xml:space="preserve">Для достижения поставленных целей в Программе предусмотрен комплексный подход к решению следующих наиболее важных задач во всех основных сферах деятельности </w:t>
      </w:r>
      <w:r w:rsidR="00863DA3">
        <w:rPr>
          <w:rFonts w:ascii="Times New Roman" w:hAnsi="Times New Roman"/>
          <w:sz w:val="28"/>
          <w:szCs w:val="28"/>
        </w:rPr>
        <w:t>сельского поселения:</w:t>
      </w:r>
    </w:p>
    <w:p w:rsid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в экономической сфере:</w:t>
      </w:r>
    </w:p>
    <w:p w:rsidR="006B520C" w:rsidRPr="001064F9" w:rsidRDefault="006B520C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снижение удельного потребления энергии на единицу выпускаемой продукции на предприятиях;</w:t>
      </w:r>
    </w:p>
    <w:p w:rsid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повышение эффективности производства товарной продукции и услуг;</w:t>
      </w:r>
    </w:p>
    <w:p w:rsidR="006B520C" w:rsidRDefault="006B520C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расширение производства и наполнение рынка  техническими средствами измерений; учета и регулирования потребления энергоресурсов;</w:t>
      </w:r>
    </w:p>
    <w:p w:rsidR="003F3208" w:rsidRPr="001064F9" w:rsidRDefault="003F3208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ускорение разработки и организации производства продукции, имеющей улучшенные энергетические характеристики;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улучшение метрологического контроля, надзора и статистического наблюдения за расходом энергоресурсов;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повышение КПД действующих энергетических установок;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снижение потерь энергоносителей в инженерных сетях;</w:t>
      </w:r>
    </w:p>
    <w:p w:rsid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повышение теплозащиты зданий, трубопроводов тепловых сетей;</w:t>
      </w:r>
    </w:p>
    <w:p w:rsidR="0037618D" w:rsidRDefault="0037618D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уменьшение энергетической зависимости поселения;</w:t>
      </w:r>
    </w:p>
    <w:p w:rsidR="0037618D" w:rsidRDefault="0037618D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увеличение поступления финансовых сре</w:t>
      </w:r>
      <w:proofErr w:type="gramStart"/>
      <w:r>
        <w:rPr>
          <w:rFonts w:ascii="Times New Roman" w:hAnsi="Times New Roman"/>
          <w:sz w:val="28"/>
          <w:szCs w:val="28"/>
        </w:rPr>
        <w:t>дств в б</w:t>
      </w:r>
      <w:proofErr w:type="gramEnd"/>
      <w:r>
        <w:rPr>
          <w:rFonts w:ascii="Times New Roman" w:hAnsi="Times New Roman"/>
          <w:sz w:val="28"/>
          <w:szCs w:val="28"/>
        </w:rPr>
        <w:t>юджет поселения за счет увеличения налогооблагаемой базы;</w:t>
      </w:r>
    </w:p>
    <w:p w:rsidR="0037618D" w:rsidRPr="001064F9" w:rsidRDefault="0037618D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повышение конкурентоспособности продукции за счет увеличения показателей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</w:p>
    <w:p w:rsid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lastRenderedPageBreak/>
        <w:t xml:space="preserve">- повышение реальных доходов населения и прибыли предприятий за счет снижения платежей за энергию; </w:t>
      </w:r>
    </w:p>
    <w:p w:rsidR="0037618D" w:rsidRDefault="0037618D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снижение объемов финансовых средств на закупаемые энергоресурсы;</w:t>
      </w:r>
    </w:p>
    <w:p w:rsidR="0037618D" w:rsidRPr="001064F9" w:rsidRDefault="0037618D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снижение дотационных выплат из бюджета;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в социальной сфере: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повышение уровня жизни населения за счет снижения затрат на все виды потребляемой продукции, и, как следствие, расширение потребительской корзины;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осуществление адресной поддержки малообеспеченных групп населения;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улучшение условий труда;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создание новых рабочих мест и повышение уровня занятости населения;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формирование сознания и энергосберегающего поведения населения;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в экологической сфере: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сокращение вредных выбросов в окружающую среду;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приведение качества воздуха, воды, почвы к экологическим стандартам;</w:t>
      </w:r>
    </w:p>
    <w:p w:rsidR="001064F9" w:rsidRPr="001064F9" w:rsidRDefault="001064F9" w:rsidP="004D4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в политической сфере:</w:t>
      </w:r>
    </w:p>
    <w:p w:rsidR="004D57C7" w:rsidRDefault="001064F9" w:rsidP="004D57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повышение энергетической безопасности поселения, снижение зависимости от объемов и сроков поставки энергетических ресурсов.</w:t>
      </w:r>
    </w:p>
    <w:p w:rsidR="004D57C7" w:rsidRPr="00F73509" w:rsidRDefault="006038E0" w:rsidP="0074159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73509">
        <w:rPr>
          <w:rFonts w:ascii="Times New Roman" w:hAnsi="Times New Roman"/>
          <w:b/>
          <w:sz w:val="28"/>
          <w:szCs w:val="28"/>
        </w:rPr>
        <w:t xml:space="preserve"> </w:t>
      </w:r>
    </w:p>
    <w:p w:rsidR="004D57C7" w:rsidRDefault="00201192" w:rsidP="00201192">
      <w:pPr>
        <w:tabs>
          <w:tab w:val="left" w:pos="455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AA184B" w:rsidRDefault="00AA184B" w:rsidP="0058186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 </w:t>
      </w:r>
      <w:r w:rsidR="0071351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  Ресурсное обеспечение программы</w:t>
      </w:r>
    </w:p>
    <w:p w:rsidR="00743736" w:rsidRDefault="00743736" w:rsidP="007437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64F9" w:rsidRPr="001064F9" w:rsidRDefault="001064F9" w:rsidP="0074373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Финансирование целевой Программы энергосбережения по поселению  на 201</w:t>
      </w:r>
      <w:r w:rsidR="00741599">
        <w:rPr>
          <w:rFonts w:ascii="Times New Roman" w:hAnsi="Times New Roman"/>
          <w:sz w:val="28"/>
          <w:szCs w:val="28"/>
        </w:rPr>
        <w:t>3</w:t>
      </w:r>
      <w:r w:rsidRPr="001064F9">
        <w:rPr>
          <w:rFonts w:ascii="Times New Roman" w:hAnsi="Times New Roman"/>
          <w:sz w:val="28"/>
          <w:szCs w:val="28"/>
        </w:rPr>
        <w:t>-2020 годы осуществляется за счет следующих источников:</w:t>
      </w:r>
    </w:p>
    <w:p w:rsidR="001064F9" w:rsidRPr="001064F9" w:rsidRDefault="001064F9" w:rsidP="001776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средства, включаемые в тарифы;</w:t>
      </w:r>
    </w:p>
    <w:p w:rsidR="001064F9" w:rsidRPr="001064F9" w:rsidRDefault="001064F9" w:rsidP="001776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</w:t>
      </w:r>
      <w:r w:rsidR="00B82713">
        <w:rPr>
          <w:rFonts w:ascii="Times New Roman" w:hAnsi="Times New Roman"/>
          <w:sz w:val="28"/>
          <w:szCs w:val="28"/>
        </w:rPr>
        <w:t xml:space="preserve"> собственные средства (прибыль</w:t>
      </w:r>
      <w:r w:rsidRPr="001064F9">
        <w:rPr>
          <w:rFonts w:ascii="Times New Roman" w:hAnsi="Times New Roman"/>
          <w:sz w:val="28"/>
          <w:szCs w:val="28"/>
        </w:rPr>
        <w:t>);</w:t>
      </w:r>
    </w:p>
    <w:p w:rsidR="001064F9" w:rsidRDefault="001064F9" w:rsidP="001776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64F9">
        <w:rPr>
          <w:rFonts w:ascii="Times New Roman" w:hAnsi="Times New Roman"/>
          <w:sz w:val="28"/>
          <w:szCs w:val="28"/>
        </w:rPr>
        <w:t>- средства бюджетов всех уровней.</w:t>
      </w:r>
    </w:p>
    <w:p w:rsidR="00BF3899" w:rsidRDefault="0071351E" w:rsidP="001776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мероприятий программы и объемы финансирования подлежат корректировке в части программных мероприятий, результатов их реализации и оценки эффективности, исходя из возможностей соответствующих бюджетов на очередной финансовый год и на плановый период. </w:t>
      </w:r>
      <w:r w:rsidR="00B82713">
        <w:rPr>
          <w:rFonts w:ascii="Times New Roman" w:hAnsi="Times New Roman"/>
          <w:sz w:val="28"/>
          <w:szCs w:val="28"/>
        </w:rPr>
        <w:t xml:space="preserve">Общая потребность в финансовых ресурсах на реализацию программных мероприятий </w:t>
      </w:r>
      <w:r w:rsidR="009473D8">
        <w:rPr>
          <w:rFonts w:ascii="Times New Roman" w:hAnsi="Times New Roman"/>
          <w:sz w:val="28"/>
          <w:szCs w:val="28"/>
        </w:rPr>
        <w:t>2</w:t>
      </w:r>
      <w:r w:rsidR="00BF3899">
        <w:rPr>
          <w:rFonts w:ascii="Times New Roman" w:hAnsi="Times New Roman"/>
          <w:sz w:val="28"/>
          <w:szCs w:val="28"/>
        </w:rPr>
        <w:t>012 года</w:t>
      </w:r>
      <w:r w:rsidR="00B82713">
        <w:rPr>
          <w:rFonts w:ascii="Times New Roman" w:hAnsi="Times New Roman"/>
          <w:sz w:val="28"/>
          <w:szCs w:val="28"/>
        </w:rPr>
        <w:t xml:space="preserve"> оценивается в размере</w:t>
      </w:r>
      <w:r w:rsidR="00071698">
        <w:rPr>
          <w:rFonts w:ascii="Times New Roman" w:hAnsi="Times New Roman"/>
          <w:sz w:val="28"/>
          <w:szCs w:val="28"/>
        </w:rPr>
        <w:t xml:space="preserve"> 2</w:t>
      </w:r>
      <w:r w:rsidR="002511D0">
        <w:rPr>
          <w:rFonts w:ascii="Times New Roman" w:hAnsi="Times New Roman"/>
          <w:sz w:val="28"/>
          <w:szCs w:val="28"/>
        </w:rPr>
        <w:t>0</w:t>
      </w:r>
      <w:r w:rsidR="00071698">
        <w:rPr>
          <w:rFonts w:ascii="Times New Roman" w:hAnsi="Times New Roman"/>
          <w:sz w:val="28"/>
          <w:szCs w:val="28"/>
        </w:rPr>
        <w:t xml:space="preserve"> 000</w:t>
      </w:r>
      <w:r w:rsidR="00B82713">
        <w:rPr>
          <w:rFonts w:ascii="Times New Roman" w:hAnsi="Times New Roman"/>
          <w:sz w:val="28"/>
          <w:szCs w:val="28"/>
        </w:rPr>
        <w:t xml:space="preserve"> тыс.</w:t>
      </w:r>
      <w:r w:rsidR="005C37EF">
        <w:rPr>
          <w:rFonts w:ascii="Times New Roman" w:hAnsi="Times New Roman"/>
          <w:sz w:val="28"/>
          <w:szCs w:val="28"/>
        </w:rPr>
        <w:t xml:space="preserve"> </w:t>
      </w:r>
      <w:r w:rsidR="00B82713">
        <w:rPr>
          <w:rFonts w:ascii="Times New Roman" w:hAnsi="Times New Roman"/>
          <w:sz w:val="28"/>
          <w:szCs w:val="28"/>
        </w:rPr>
        <w:t>руб</w:t>
      </w:r>
      <w:r w:rsidR="00177620">
        <w:rPr>
          <w:rFonts w:ascii="Times New Roman" w:hAnsi="Times New Roman"/>
          <w:sz w:val="28"/>
          <w:szCs w:val="28"/>
        </w:rPr>
        <w:t>лей</w:t>
      </w:r>
      <w:r w:rsidR="00B82713">
        <w:rPr>
          <w:rFonts w:ascii="Times New Roman" w:hAnsi="Times New Roman"/>
          <w:sz w:val="28"/>
          <w:szCs w:val="28"/>
        </w:rPr>
        <w:t xml:space="preserve">, из них за счет средств местного бюджета </w:t>
      </w:r>
      <w:r w:rsidR="00071698">
        <w:rPr>
          <w:rFonts w:ascii="Times New Roman" w:hAnsi="Times New Roman"/>
          <w:sz w:val="28"/>
          <w:szCs w:val="28"/>
        </w:rPr>
        <w:t xml:space="preserve">4 000 тыс. </w:t>
      </w:r>
      <w:r w:rsidR="00B82713">
        <w:rPr>
          <w:rFonts w:ascii="Times New Roman" w:hAnsi="Times New Roman"/>
          <w:sz w:val="28"/>
          <w:szCs w:val="28"/>
        </w:rPr>
        <w:t>руб</w:t>
      </w:r>
      <w:r w:rsidR="00177620">
        <w:rPr>
          <w:rFonts w:ascii="Times New Roman" w:hAnsi="Times New Roman"/>
          <w:sz w:val="28"/>
          <w:szCs w:val="28"/>
        </w:rPr>
        <w:t>лей</w:t>
      </w:r>
      <w:r w:rsidR="00743736">
        <w:rPr>
          <w:rFonts w:ascii="Times New Roman" w:hAnsi="Times New Roman"/>
          <w:sz w:val="28"/>
          <w:szCs w:val="28"/>
        </w:rPr>
        <w:t xml:space="preserve"> (приложение)</w:t>
      </w:r>
      <w:r w:rsidR="00B82713">
        <w:rPr>
          <w:rFonts w:ascii="Times New Roman" w:hAnsi="Times New Roman"/>
          <w:sz w:val="28"/>
          <w:szCs w:val="28"/>
        </w:rPr>
        <w:t>.</w:t>
      </w:r>
      <w:r w:rsidR="00BF3899">
        <w:rPr>
          <w:rFonts w:ascii="Times New Roman" w:hAnsi="Times New Roman"/>
          <w:sz w:val="28"/>
          <w:szCs w:val="28"/>
        </w:rPr>
        <w:t xml:space="preserve">  </w:t>
      </w:r>
    </w:p>
    <w:p w:rsidR="00D97757" w:rsidRDefault="00D97757" w:rsidP="00D9775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C20E2A">
        <w:rPr>
          <w:rFonts w:ascii="Times New Roman" w:hAnsi="Times New Roman"/>
          <w:sz w:val="28"/>
          <w:szCs w:val="28"/>
        </w:rPr>
        <w:t>Общ</w:t>
      </w:r>
      <w:r>
        <w:rPr>
          <w:rFonts w:ascii="Times New Roman" w:hAnsi="Times New Roman"/>
          <w:sz w:val="28"/>
          <w:szCs w:val="28"/>
        </w:rPr>
        <w:t>ий объем</w:t>
      </w:r>
      <w:r w:rsidRPr="00C20E2A">
        <w:rPr>
          <w:rFonts w:ascii="Times New Roman" w:hAnsi="Times New Roman"/>
          <w:sz w:val="28"/>
          <w:szCs w:val="28"/>
        </w:rPr>
        <w:t xml:space="preserve"> финансировани</w:t>
      </w:r>
      <w:r>
        <w:rPr>
          <w:rFonts w:ascii="Times New Roman" w:hAnsi="Times New Roman"/>
          <w:sz w:val="28"/>
          <w:szCs w:val="28"/>
        </w:rPr>
        <w:t>я</w:t>
      </w:r>
      <w:r w:rsidRPr="00C20E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C20E2A">
        <w:rPr>
          <w:rFonts w:ascii="Times New Roman" w:hAnsi="Times New Roman"/>
          <w:sz w:val="28"/>
          <w:szCs w:val="28"/>
        </w:rPr>
        <w:t>рограммы на 2012-2013 годы составляет</w:t>
      </w:r>
      <w:r>
        <w:rPr>
          <w:rFonts w:ascii="Times New Roman" w:hAnsi="Times New Roman"/>
          <w:sz w:val="28"/>
          <w:szCs w:val="28"/>
        </w:rPr>
        <w:t xml:space="preserve"> 20457,5</w:t>
      </w:r>
      <w:r w:rsidRPr="00C20E2A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:</w:t>
      </w:r>
    </w:p>
    <w:p w:rsidR="00D97757" w:rsidRPr="00C20E2A" w:rsidRDefault="00D97757" w:rsidP="00D97757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>объем финансирования Программы на 2012 год составляет 20000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ублей:</w:t>
      </w:r>
    </w:p>
    <w:p w:rsidR="00D97757" w:rsidRPr="00C20E2A" w:rsidRDefault="00D97757" w:rsidP="00D97757">
      <w:pPr>
        <w:pStyle w:val="1"/>
        <w:spacing w:before="0" w:after="0" w:line="240" w:lineRule="auto"/>
        <w:rPr>
          <w:rFonts w:ascii="Times New Roman" w:hAnsi="Times New Roman"/>
          <w:b w:val="0"/>
          <w:sz w:val="28"/>
          <w:szCs w:val="28"/>
        </w:rPr>
      </w:pPr>
      <w:r w:rsidRPr="00C20E2A">
        <w:rPr>
          <w:rFonts w:ascii="Times New Roman" w:hAnsi="Times New Roman"/>
          <w:b w:val="0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b w:val="0"/>
          <w:sz w:val="28"/>
          <w:szCs w:val="28"/>
        </w:rPr>
        <w:t>-</w:t>
      </w:r>
      <w:r w:rsidRPr="00C20E2A">
        <w:rPr>
          <w:rFonts w:ascii="Times New Roman" w:hAnsi="Times New Roman"/>
          <w:b w:val="0"/>
          <w:sz w:val="28"/>
          <w:szCs w:val="28"/>
        </w:rPr>
        <w:t xml:space="preserve"> средства бюджета</w:t>
      </w:r>
      <w:r>
        <w:rPr>
          <w:rFonts w:ascii="Times New Roman" w:hAnsi="Times New Roman"/>
          <w:b w:val="0"/>
          <w:sz w:val="28"/>
          <w:szCs w:val="28"/>
        </w:rPr>
        <w:t xml:space="preserve"> поселения</w:t>
      </w:r>
      <w:r w:rsidRPr="00C20E2A">
        <w:rPr>
          <w:rFonts w:ascii="Times New Roman" w:hAnsi="Times New Roman"/>
          <w:b w:val="0"/>
          <w:sz w:val="28"/>
          <w:szCs w:val="28"/>
        </w:rPr>
        <w:t>-4000 тыс. руб</w:t>
      </w:r>
      <w:r>
        <w:rPr>
          <w:rFonts w:ascii="Times New Roman" w:hAnsi="Times New Roman"/>
          <w:b w:val="0"/>
          <w:sz w:val="28"/>
          <w:szCs w:val="28"/>
        </w:rPr>
        <w:t>лей</w:t>
      </w:r>
      <w:r w:rsidRPr="00C20E2A">
        <w:rPr>
          <w:rFonts w:ascii="Times New Roman" w:hAnsi="Times New Roman"/>
          <w:b w:val="0"/>
          <w:sz w:val="28"/>
          <w:szCs w:val="28"/>
        </w:rPr>
        <w:t>;</w:t>
      </w:r>
    </w:p>
    <w:p w:rsidR="00D97757" w:rsidRPr="00C20E2A" w:rsidRDefault="00D97757" w:rsidP="00D97757">
      <w:pPr>
        <w:pStyle w:val="1"/>
        <w:spacing w:before="0" w:after="0" w:line="240" w:lineRule="auto"/>
        <w:rPr>
          <w:rFonts w:ascii="Times New Roman" w:hAnsi="Times New Roman"/>
          <w:b w:val="0"/>
          <w:sz w:val="28"/>
          <w:szCs w:val="28"/>
        </w:rPr>
      </w:pPr>
      <w:r w:rsidRPr="00C20E2A">
        <w:rPr>
          <w:rFonts w:ascii="Times New Roman" w:hAnsi="Times New Roman"/>
          <w:b w:val="0"/>
          <w:sz w:val="28"/>
          <w:szCs w:val="28"/>
        </w:rPr>
        <w:t>-  средства краевого бюджета-14000 тыс. руб</w:t>
      </w:r>
      <w:r>
        <w:rPr>
          <w:rFonts w:ascii="Times New Roman" w:hAnsi="Times New Roman"/>
          <w:b w:val="0"/>
          <w:sz w:val="28"/>
          <w:szCs w:val="28"/>
        </w:rPr>
        <w:t>лей</w:t>
      </w:r>
      <w:r w:rsidRPr="00C20E2A">
        <w:rPr>
          <w:rFonts w:ascii="Times New Roman" w:hAnsi="Times New Roman"/>
          <w:b w:val="0"/>
          <w:sz w:val="28"/>
          <w:szCs w:val="28"/>
        </w:rPr>
        <w:t>;</w:t>
      </w:r>
    </w:p>
    <w:p w:rsidR="00D97757" w:rsidRPr="00C20E2A" w:rsidRDefault="00D97757" w:rsidP="00D97757">
      <w:pPr>
        <w:pStyle w:val="1"/>
        <w:spacing w:before="0" w:after="0" w:line="240" w:lineRule="auto"/>
        <w:rPr>
          <w:rFonts w:ascii="Times New Roman" w:hAnsi="Times New Roman"/>
          <w:b w:val="0"/>
          <w:sz w:val="28"/>
          <w:szCs w:val="28"/>
        </w:rPr>
      </w:pPr>
      <w:r w:rsidRPr="00C20E2A">
        <w:rPr>
          <w:rFonts w:ascii="Times New Roman" w:hAnsi="Times New Roman"/>
          <w:b w:val="0"/>
          <w:sz w:val="28"/>
          <w:szCs w:val="28"/>
        </w:rPr>
        <w:t>-  средства собственников-2000 тыс. руб</w:t>
      </w:r>
      <w:r>
        <w:rPr>
          <w:rFonts w:ascii="Times New Roman" w:hAnsi="Times New Roman"/>
          <w:b w:val="0"/>
          <w:sz w:val="28"/>
          <w:szCs w:val="28"/>
        </w:rPr>
        <w:t>лей</w:t>
      </w:r>
      <w:r w:rsidRPr="00C20E2A">
        <w:rPr>
          <w:rFonts w:ascii="Times New Roman" w:hAnsi="Times New Roman"/>
          <w:b w:val="0"/>
          <w:sz w:val="28"/>
          <w:szCs w:val="28"/>
        </w:rPr>
        <w:t>;</w:t>
      </w:r>
    </w:p>
    <w:p w:rsidR="00D97757" w:rsidRDefault="00D97757" w:rsidP="00D97757">
      <w:pPr>
        <w:pStyle w:val="1"/>
        <w:spacing w:before="0" w:after="0"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</w:t>
      </w:r>
      <w:r w:rsidRPr="00C20E2A">
        <w:rPr>
          <w:rFonts w:ascii="Times New Roman" w:hAnsi="Times New Roman"/>
          <w:b w:val="0"/>
          <w:sz w:val="28"/>
          <w:szCs w:val="28"/>
        </w:rPr>
        <w:t>бъем финансирования</w:t>
      </w:r>
      <w:r>
        <w:rPr>
          <w:rFonts w:ascii="Times New Roman" w:hAnsi="Times New Roman"/>
          <w:b w:val="0"/>
          <w:sz w:val="28"/>
          <w:szCs w:val="28"/>
        </w:rPr>
        <w:t xml:space="preserve"> Программы </w:t>
      </w:r>
      <w:r w:rsidRPr="00C20E2A">
        <w:rPr>
          <w:rFonts w:ascii="Times New Roman" w:hAnsi="Times New Roman"/>
          <w:b w:val="0"/>
          <w:sz w:val="28"/>
          <w:szCs w:val="28"/>
        </w:rPr>
        <w:t>на 2013 год</w:t>
      </w:r>
      <w:r>
        <w:rPr>
          <w:rFonts w:ascii="Times New Roman" w:hAnsi="Times New Roman"/>
          <w:b w:val="0"/>
          <w:sz w:val="28"/>
          <w:szCs w:val="28"/>
        </w:rPr>
        <w:t>:</w:t>
      </w:r>
    </w:p>
    <w:p w:rsidR="00D97757" w:rsidRPr="00C20E2A" w:rsidRDefault="00D97757" w:rsidP="00D97757">
      <w:pPr>
        <w:pStyle w:val="1"/>
        <w:spacing w:before="0" w:after="0" w:line="240" w:lineRule="auto"/>
        <w:rPr>
          <w:rFonts w:ascii="Times New Roman" w:hAnsi="Times New Roman"/>
          <w:b w:val="0"/>
          <w:sz w:val="28"/>
          <w:szCs w:val="28"/>
        </w:rPr>
      </w:pPr>
      <w:r w:rsidRPr="00C20E2A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-</w:t>
      </w:r>
      <w:r w:rsidRPr="00C20E2A">
        <w:rPr>
          <w:rFonts w:ascii="Times New Roman" w:hAnsi="Times New Roman"/>
          <w:b w:val="0"/>
          <w:sz w:val="28"/>
          <w:szCs w:val="28"/>
        </w:rPr>
        <w:t>средств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C20E2A">
        <w:rPr>
          <w:rFonts w:ascii="Times New Roman" w:hAnsi="Times New Roman"/>
          <w:b w:val="0"/>
          <w:sz w:val="28"/>
          <w:szCs w:val="28"/>
        </w:rPr>
        <w:t xml:space="preserve"> бюджета поселения</w:t>
      </w:r>
      <w:r>
        <w:rPr>
          <w:rFonts w:ascii="Times New Roman" w:hAnsi="Times New Roman"/>
          <w:b w:val="0"/>
          <w:sz w:val="28"/>
          <w:szCs w:val="28"/>
        </w:rPr>
        <w:t xml:space="preserve"> - 457,5 тыс</w:t>
      </w:r>
      <w:proofErr w:type="gramStart"/>
      <w:r>
        <w:rPr>
          <w:rFonts w:ascii="Times New Roman" w:hAnsi="Times New Roman"/>
          <w:b w:val="0"/>
          <w:sz w:val="28"/>
          <w:szCs w:val="28"/>
        </w:rPr>
        <w:t>.р</w:t>
      </w:r>
      <w:proofErr w:type="gramEnd"/>
      <w:r>
        <w:rPr>
          <w:rFonts w:ascii="Times New Roman" w:hAnsi="Times New Roman"/>
          <w:b w:val="0"/>
          <w:sz w:val="28"/>
          <w:szCs w:val="28"/>
        </w:rPr>
        <w:t>ублей.</w:t>
      </w:r>
    </w:p>
    <w:p w:rsidR="004D57C7" w:rsidRPr="00FA0319" w:rsidRDefault="004D57C7" w:rsidP="001776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5DB8" w:rsidRDefault="00AA184B" w:rsidP="0058186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B77AF">
        <w:rPr>
          <w:rFonts w:ascii="Times New Roman" w:hAnsi="Times New Roman"/>
          <w:sz w:val="28"/>
          <w:szCs w:val="28"/>
        </w:rPr>
        <w:t xml:space="preserve">Раздел  </w:t>
      </w:r>
      <w:r w:rsidR="00177620">
        <w:rPr>
          <w:rFonts w:ascii="Times New Roman" w:hAnsi="Times New Roman"/>
          <w:sz w:val="28"/>
          <w:szCs w:val="28"/>
        </w:rPr>
        <w:t>5</w:t>
      </w:r>
      <w:r w:rsidRPr="002B77AF">
        <w:rPr>
          <w:rFonts w:ascii="Times New Roman" w:hAnsi="Times New Roman"/>
          <w:sz w:val="28"/>
          <w:szCs w:val="28"/>
        </w:rPr>
        <w:t xml:space="preserve">.  </w:t>
      </w:r>
      <w:r w:rsidR="006C5DB8" w:rsidRPr="002B77AF">
        <w:rPr>
          <w:rFonts w:ascii="Times New Roman" w:hAnsi="Times New Roman"/>
          <w:sz w:val="28"/>
          <w:szCs w:val="28"/>
        </w:rPr>
        <w:t>Механизм реализации программы</w:t>
      </w:r>
    </w:p>
    <w:p w:rsidR="00747CC2" w:rsidRPr="002B77AF" w:rsidRDefault="00747CC2" w:rsidP="00747C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5DB8" w:rsidRDefault="002B77AF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B77AF">
        <w:rPr>
          <w:rFonts w:ascii="Times New Roman" w:hAnsi="Times New Roman"/>
          <w:sz w:val="28"/>
          <w:szCs w:val="28"/>
        </w:rPr>
        <w:t xml:space="preserve">Органы местного самоуправления муниципальных образований Краснодарского края организуют работу по реализации Программы в рамках своих полномочий в соответствии со </w:t>
      </w:r>
      <w:hyperlink r:id="rId8" w:history="1">
        <w:r w:rsidRPr="00674317">
          <w:rPr>
            <w:rFonts w:ascii="Times New Roman" w:hAnsi="Times New Roman"/>
            <w:color w:val="000000"/>
            <w:sz w:val="28"/>
            <w:szCs w:val="28"/>
          </w:rPr>
          <w:t>статьей 8</w:t>
        </w:r>
      </w:hyperlink>
      <w:r w:rsidRPr="006743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B77AF">
        <w:rPr>
          <w:rFonts w:ascii="Times New Roman" w:hAnsi="Times New Roman"/>
          <w:sz w:val="28"/>
          <w:szCs w:val="28"/>
        </w:rPr>
        <w:t>Федерального закона N 261-ФЗ. Финансирование Программы осуществляется за счет сре</w:t>
      </w:r>
      <w:proofErr w:type="gramStart"/>
      <w:r w:rsidRPr="002B77AF">
        <w:rPr>
          <w:rFonts w:ascii="Times New Roman" w:hAnsi="Times New Roman"/>
          <w:sz w:val="28"/>
          <w:szCs w:val="28"/>
        </w:rPr>
        <w:t>дств кр</w:t>
      </w:r>
      <w:proofErr w:type="gramEnd"/>
      <w:r w:rsidRPr="002B77AF">
        <w:rPr>
          <w:rFonts w:ascii="Times New Roman" w:hAnsi="Times New Roman"/>
          <w:sz w:val="28"/>
          <w:szCs w:val="28"/>
        </w:rPr>
        <w:t>аевого бюджет</w:t>
      </w:r>
      <w:r w:rsidR="00C9408C">
        <w:rPr>
          <w:rFonts w:ascii="Times New Roman" w:hAnsi="Times New Roman"/>
          <w:sz w:val="28"/>
          <w:szCs w:val="28"/>
        </w:rPr>
        <w:t>а</w:t>
      </w:r>
      <w:r w:rsidRPr="002B77AF">
        <w:rPr>
          <w:rFonts w:ascii="Times New Roman" w:hAnsi="Times New Roman"/>
          <w:sz w:val="28"/>
          <w:szCs w:val="28"/>
        </w:rPr>
        <w:t xml:space="preserve"> и местных бюджетов, а также за счет средств из внебюджетных источников.</w:t>
      </w:r>
      <w:r w:rsidR="00071698">
        <w:rPr>
          <w:rFonts w:ascii="Times New Roman" w:hAnsi="Times New Roman"/>
          <w:sz w:val="28"/>
          <w:szCs w:val="28"/>
        </w:rPr>
        <w:t xml:space="preserve"> </w:t>
      </w:r>
      <w:r w:rsidR="006C5DB8">
        <w:rPr>
          <w:rFonts w:ascii="Times New Roman" w:hAnsi="Times New Roman"/>
          <w:sz w:val="28"/>
          <w:szCs w:val="28"/>
        </w:rPr>
        <w:t xml:space="preserve">Реализация программы осуществляется  на  основе  договоров, заключаемых со </w:t>
      </w:r>
      <w:r w:rsidR="00071698">
        <w:rPr>
          <w:rFonts w:ascii="Times New Roman" w:hAnsi="Times New Roman"/>
          <w:sz w:val="28"/>
          <w:szCs w:val="28"/>
        </w:rPr>
        <w:t xml:space="preserve"> </w:t>
      </w:r>
      <w:r w:rsidR="006C5DB8">
        <w:rPr>
          <w:rFonts w:ascii="Times New Roman" w:hAnsi="Times New Roman"/>
          <w:sz w:val="28"/>
          <w:szCs w:val="28"/>
        </w:rPr>
        <w:t xml:space="preserve">специализированными </w:t>
      </w:r>
      <w:r w:rsidR="00071698">
        <w:rPr>
          <w:rFonts w:ascii="Times New Roman" w:hAnsi="Times New Roman"/>
          <w:sz w:val="28"/>
          <w:szCs w:val="28"/>
        </w:rPr>
        <w:t xml:space="preserve"> </w:t>
      </w:r>
      <w:r w:rsidR="006C5DB8">
        <w:rPr>
          <w:rFonts w:ascii="Times New Roman" w:hAnsi="Times New Roman"/>
          <w:sz w:val="28"/>
          <w:szCs w:val="28"/>
        </w:rPr>
        <w:t>организациями.</w:t>
      </w:r>
    </w:p>
    <w:p w:rsidR="004466DB" w:rsidRDefault="004466DB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466DB" w:rsidRDefault="004466DB" w:rsidP="005818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17762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Обоснование ресурсного обеспечения Программы</w:t>
      </w:r>
    </w:p>
    <w:p w:rsidR="004466DB" w:rsidRDefault="004466DB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466DB" w:rsidRDefault="004466DB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Наряду с финансированием из местного бюджета, планируется в период с 2012-2020 год из краевого и федерального бюджета выделение средств на финансирование работ:</w:t>
      </w:r>
    </w:p>
    <w:p w:rsidR="004466DB" w:rsidRDefault="004466DB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реконструкции водопроводных сетей – 10 млн. рублей;</w:t>
      </w:r>
    </w:p>
    <w:p w:rsidR="004466DB" w:rsidRDefault="004466DB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строительству полигона ТБО – 20 млн. рублей;</w:t>
      </w:r>
    </w:p>
    <w:p w:rsidR="004466DB" w:rsidRDefault="004466DB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приобретению коммунальной техники – 5 млн. рублей</w:t>
      </w:r>
    </w:p>
    <w:p w:rsidR="004466DB" w:rsidRDefault="004466DB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газификации поселения – 10 млн. рублей.</w:t>
      </w:r>
    </w:p>
    <w:p w:rsidR="004466DB" w:rsidRDefault="004466DB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Прорабатываются и другие варианты привлечения сре</w:t>
      </w:r>
      <w:proofErr w:type="gramStart"/>
      <w:r>
        <w:rPr>
          <w:rFonts w:ascii="Times New Roman" w:hAnsi="Times New Roman"/>
          <w:sz w:val="28"/>
          <w:szCs w:val="28"/>
        </w:rPr>
        <w:t>дств</w:t>
      </w:r>
      <w:r w:rsidR="008432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дл</w:t>
      </w:r>
      <w:proofErr w:type="gramEnd"/>
      <w:r>
        <w:rPr>
          <w:rFonts w:ascii="Times New Roman" w:hAnsi="Times New Roman"/>
          <w:sz w:val="28"/>
          <w:szCs w:val="28"/>
        </w:rPr>
        <w:t>я выполнения мероприятий Программы.</w:t>
      </w:r>
    </w:p>
    <w:p w:rsidR="004466DB" w:rsidRDefault="004466DB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Конкретные суммы и источники ежегодных затрат будут определены</w:t>
      </w:r>
      <w:r w:rsidR="003F0094">
        <w:rPr>
          <w:rFonts w:ascii="Times New Roman" w:hAnsi="Times New Roman"/>
          <w:sz w:val="28"/>
          <w:szCs w:val="28"/>
        </w:rPr>
        <w:t xml:space="preserve"> организациями коммунального комплекса при разработке инвестиционных программ и разработки бюджета </w:t>
      </w:r>
      <w:proofErr w:type="spellStart"/>
      <w:r w:rsidR="003F0094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3F0094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3F0094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3F0094">
        <w:rPr>
          <w:rFonts w:ascii="Times New Roman" w:hAnsi="Times New Roman"/>
          <w:sz w:val="28"/>
          <w:szCs w:val="28"/>
        </w:rPr>
        <w:t xml:space="preserve"> района на очередной финансовый год.</w:t>
      </w:r>
    </w:p>
    <w:p w:rsidR="003F0094" w:rsidRDefault="003F0094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F0094" w:rsidRDefault="003F0094" w:rsidP="005818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17762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DE5543">
        <w:rPr>
          <w:rFonts w:ascii="Times New Roman" w:hAnsi="Times New Roman"/>
          <w:sz w:val="28"/>
          <w:szCs w:val="28"/>
        </w:rPr>
        <w:t xml:space="preserve"> Оценка социально-экономической эффективности Программы</w:t>
      </w:r>
    </w:p>
    <w:p w:rsidR="00DE5543" w:rsidRDefault="00DE5543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E5543" w:rsidRDefault="00DE5543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Мероприятия, предусмотренные Программой, обусловлены необходимостью сокращени</w:t>
      </w:r>
      <w:r w:rsidR="00481446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расходов на топливо</w:t>
      </w:r>
      <w:r w:rsidR="00FB3D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FB3D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энергетические ресурсы. </w:t>
      </w:r>
    </w:p>
    <w:p w:rsidR="00DE5543" w:rsidRDefault="00DE5543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энергосбережения и повышения энергетической эффективности предусматривает выполнение комплекса взаимосвязанных мероприятий, обеспечивающих положительный экономический эффект, а </w:t>
      </w:r>
      <w:r w:rsidR="00DB6F02">
        <w:rPr>
          <w:rFonts w:ascii="Times New Roman" w:hAnsi="Times New Roman"/>
          <w:sz w:val="28"/>
          <w:szCs w:val="28"/>
        </w:rPr>
        <w:t xml:space="preserve"> также определяет участие в ней следующих хозяйствующих субъектов: предприятий, непосредственно реализующих Программу; строительных организаций, поставщиков материалов.</w:t>
      </w:r>
    </w:p>
    <w:p w:rsidR="00DB6F02" w:rsidRDefault="00DB6F02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реализация предлагаемой Программы определяет наличие основного социально-экономического эффекта.</w:t>
      </w:r>
    </w:p>
    <w:p w:rsidR="00DB6F02" w:rsidRDefault="00DB6F02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Социальный эффект – создание новых рабочих мест, улучшение качества предоставляемых коммунальных услуг.</w:t>
      </w:r>
    </w:p>
    <w:p w:rsidR="00DB6F02" w:rsidRDefault="00DB6F02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Экономический эффект – в результате реализации мероприятий Программы предпо</w:t>
      </w:r>
      <w:r w:rsidR="00EE0191">
        <w:rPr>
          <w:rFonts w:ascii="Times New Roman" w:hAnsi="Times New Roman"/>
          <w:sz w:val="28"/>
          <w:szCs w:val="28"/>
        </w:rPr>
        <w:t>лагается снизить уровень износа основного оборудования и количество аварийных сетей, снизить размеры потерь тепла, воды, электроэнергии не менее</w:t>
      </w:r>
      <w:proofErr w:type="gramStart"/>
      <w:r w:rsidR="00EE0191">
        <w:rPr>
          <w:rFonts w:ascii="Times New Roman" w:hAnsi="Times New Roman"/>
          <w:sz w:val="28"/>
          <w:szCs w:val="28"/>
        </w:rPr>
        <w:t>,</w:t>
      </w:r>
      <w:proofErr w:type="gramEnd"/>
      <w:r w:rsidR="00EE0191">
        <w:rPr>
          <w:rFonts w:ascii="Times New Roman" w:hAnsi="Times New Roman"/>
          <w:sz w:val="28"/>
          <w:szCs w:val="28"/>
        </w:rPr>
        <w:t xml:space="preserve"> чем на 10 – 15%, повысить надежность функционирования системы предоставления коммунальных услуг с гарантированными параметрами качества, определенными Постановлением Правительства Российской Федерации от 23 мая 2006 года №307.</w:t>
      </w:r>
    </w:p>
    <w:p w:rsidR="00D702CB" w:rsidRDefault="00D702CB" w:rsidP="002B77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702CB" w:rsidRDefault="00D702CB" w:rsidP="005818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177620">
        <w:rPr>
          <w:rFonts w:ascii="Times New Roman" w:hAnsi="Times New Roman"/>
          <w:sz w:val="28"/>
          <w:szCs w:val="28"/>
        </w:rPr>
        <w:t>8</w:t>
      </w:r>
      <w:r w:rsidR="00CF42E0">
        <w:rPr>
          <w:rFonts w:ascii="Times New Roman" w:hAnsi="Times New Roman"/>
          <w:sz w:val="28"/>
          <w:szCs w:val="28"/>
        </w:rPr>
        <w:t>. Сроки и этапы реализации Программы</w:t>
      </w:r>
    </w:p>
    <w:p w:rsidR="00581863" w:rsidRDefault="00581863" w:rsidP="005818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215AC5" w:rsidRPr="004D57C7" w:rsidRDefault="00CF42E0" w:rsidP="007415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  <w:sectPr w:rsidR="00215AC5" w:rsidRPr="004D57C7" w:rsidSect="005C1C5F">
          <w:headerReference w:type="default" r:id="rId9"/>
          <w:pgSz w:w="11906" w:h="16838"/>
          <w:pgMar w:top="1134" w:right="707" w:bottom="1134" w:left="1701" w:header="709" w:footer="975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Реализация Программы рассчитана на период с 2012 по 2020 годы</w:t>
      </w:r>
      <w:r w:rsidR="00741599">
        <w:rPr>
          <w:rFonts w:ascii="Times New Roman" w:hAnsi="Times New Roman"/>
          <w:sz w:val="28"/>
          <w:szCs w:val="28"/>
        </w:rPr>
        <w:t>.</w:t>
      </w:r>
      <w:r w:rsidR="004D57C7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268"/>
        <w:gridCol w:w="567"/>
        <w:gridCol w:w="851"/>
        <w:gridCol w:w="992"/>
        <w:gridCol w:w="992"/>
        <w:gridCol w:w="993"/>
        <w:gridCol w:w="992"/>
        <w:gridCol w:w="992"/>
        <w:gridCol w:w="992"/>
        <w:gridCol w:w="1985"/>
        <w:gridCol w:w="1559"/>
      </w:tblGrid>
      <w:tr w:rsidR="00AD3BE3" w:rsidRPr="00362F3E" w:rsidTr="00B243FD">
        <w:tc>
          <w:tcPr>
            <w:tcW w:w="1385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D3BE3" w:rsidRPr="00362F3E" w:rsidRDefault="00843496" w:rsidP="00581863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Раздел 9. Перечень основных мероприятий Программы и затраты на их реализацию</w:t>
            </w:r>
          </w:p>
        </w:tc>
      </w:tr>
      <w:tr w:rsidR="00B243FD" w:rsidRPr="00362F3E" w:rsidTr="00B243FD"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62F3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D005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 xml:space="preserve">Виды работ, </w:t>
            </w:r>
          </w:p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Затраты по годам,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Итого,</w:t>
            </w:r>
          </w:p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Ожидаемый результат</w:t>
            </w: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992" w:type="dxa"/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93" w:type="dxa"/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992" w:type="dxa"/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vMerge/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8294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shd w:val="clear" w:color="auto" w:fill="auto"/>
          </w:tcPr>
          <w:p w:rsidR="0038148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38148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8148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8148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38148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38148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38148B" w:rsidRPr="00362F3E" w:rsidRDefault="00C8294B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D61B1" w:rsidRPr="00362F3E" w:rsidTr="00B243FD">
        <w:tc>
          <w:tcPr>
            <w:tcW w:w="675" w:type="dxa"/>
            <w:vMerge w:val="restart"/>
            <w:shd w:val="clear" w:color="auto" w:fill="auto"/>
          </w:tcPr>
          <w:p w:rsidR="00DB6A55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B6A55" w:rsidRPr="00362F3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268" w:type="dxa"/>
            <w:shd w:val="clear" w:color="auto" w:fill="auto"/>
          </w:tcPr>
          <w:p w:rsidR="00DB6A55" w:rsidRPr="00362F3E" w:rsidRDefault="00DB6A5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2F3E">
              <w:rPr>
                <w:rFonts w:ascii="Times New Roman" w:hAnsi="Times New Roman"/>
                <w:sz w:val="24"/>
                <w:szCs w:val="24"/>
              </w:rPr>
              <w:t>Замена ламп накаливания на энергосберегающие, всего: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4488,0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1355,75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1392,94</w:t>
            </w:r>
          </w:p>
        </w:tc>
        <w:tc>
          <w:tcPr>
            <w:tcW w:w="993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1430,09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1467,26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1504,43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7150,47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Снижение объема потребления КУ на 15%</w:t>
            </w: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B6A55" w:rsidRPr="00362F3E" w:rsidRDefault="00DB6A5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rPr>
          <w:trHeight w:val="724"/>
        </w:trPr>
        <w:tc>
          <w:tcPr>
            <w:tcW w:w="67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B6A55" w:rsidRPr="00362F3E" w:rsidRDefault="00DB6A5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-уличное освещение</w:t>
            </w:r>
          </w:p>
        </w:tc>
        <w:tc>
          <w:tcPr>
            <w:tcW w:w="567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2941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999,94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1029,35</w:t>
            </w:r>
          </w:p>
        </w:tc>
        <w:tc>
          <w:tcPr>
            <w:tcW w:w="993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1058,76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1088,17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1117,58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5293,80</w:t>
            </w:r>
          </w:p>
        </w:tc>
        <w:tc>
          <w:tcPr>
            <w:tcW w:w="198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rPr>
          <w:trHeight w:val="1613"/>
        </w:trPr>
        <w:tc>
          <w:tcPr>
            <w:tcW w:w="67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B6A55" w:rsidRPr="00362F3E" w:rsidRDefault="00DB6A5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 xml:space="preserve">-здания администрации 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993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2,45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12,25</w:t>
            </w:r>
          </w:p>
        </w:tc>
        <w:tc>
          <w:tcPr>
            <w:tcW w:w="198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B6A55" w:rsidRPr="00362F3E" w:rsidRDefault="00DB6A5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-здания МБУ «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Дорблагоустройство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DB6A55" w:rsidRPr="00362F3E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DB6A55" w:rsidRPr="00362F3E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12,65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12,92</w:t>
            </w:r>
          </w:p>
        </w:tc>
        <w:tc>
          <w:tcPr>
            <w:tcW w:w="993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13,20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13,50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13,75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66,02</w:t>
            </w:r>
          </w:p>
        </w:tc>
        <w:tc>
          <w:tcPr>
            <w:tcW w:w="198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B6A55" w:rsidRPr="00362F3E" w:rsidRDefault="00DB6A5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 xml:space="preserve">-здания МБУК «СДК 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lastRenderedPageBreak/>
              <w:t>им</w:t>
            </w:r>
            <w:proofErr w:type="gramStart"/>
            <w:r w:rsidRPr="00362F3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362F3E">
              <w:rPr>
                <w:rFonts w:ascii="Times New Roman" w:hAnsi="Times New Roman"/>
                <w:sz w:val="24"/>
                <w:szCs w:val="24"/>
              </w:rPr>
              <w:t>трижака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DB6A55" w:rsidRPr="00362F3E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</w:t>
            </w:r>
            <w:r w:rsidR="00DB6A55" w:rsidRPr="00362F3E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64,4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65,8</w:t>
            </w:r>
          </w:p>
        </w:tc>
        <w:tc>
          <w:tcPr>
            <w:tcW w:w="993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67,20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68,60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336,0</w:t>
            </w:r>
          </w:p>
        </w:tc>
        <w:tc>
          <w:tcPr>
            <w:tcW w:w="198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B6A55" w:rsidRPr="00362F3E" w:rsidRDefault="00DB6A5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-здания МБУК «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Выселковский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 xml:space="preserve"> КДЦ»</w:t>
            </w:r>
          </w:p>
        </w:tc>
        <w:tc>
          <w:tcPr>
            <w:tcW w:w="567" w:type="dxa"/>
            <w:shd w:val="clear" w:color="auto" w:fill="auto"/>
          </w:tcPr>
          <w:p w:rsidR="00DB6A55" w:rsidRPr="00362F3E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DB6A55" w:rsidRPr="00362F3E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70,5</w:t>
            </w:r>
          </w:p>
        </w:tc>
        <w:tc>
          <w:tcPr>
            <w:tcW w:w="993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98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B6A55" w:rsidRPr="00362F3E" w:rsidRDefault="00DB6A5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 xml:space="preserve">-здание МБУК «Библиотека 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567" w:type="dxa"/>
            <w:shd w:val="clear" w:color="auto" w:fill="auto"/>
          </w:tcPr>
          <w:p w:rsidR="00DB6A55" w:rsidRPr="00362F3E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DB6A55" w:rsidRPr="00362F3E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44,65</w:t>
            </w:r>
          </w:p>
        </w:tc>
        <w:tc>
          <w:tcPr>
            <w:tcW w:w="993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45,6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46,55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228,0</w:t>
            </w:r>
          </w:p>
        </w:tc>
        <w:tc>
          <w:tcPr>
            <w:tcW w:w="198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B6A55" w:rsidRPr="00362F3E" w:rsidRDefault="00DB6A5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-здание МУП «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Выселковские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 xml:space="preserve"> коммунальные системы»</w:t>
            </w:r>
          </w:p>
        </w:tc>
        <w:tc>
          <w:tcPr>
            <w:tcW w:w="567" w:type="dxa"/>
            <w:shd w:val="clear" w:color="auto" w:fill="auto"/>
          </w:tcPr>
          <w:p w:rsidR="00DB6A55" w:rsidRPr="00362F3E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DB6A55" w:rsidRPr="00362F3E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993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480,0</w:t>
            </w:r>
          </w:p>
        </w:tc>
        <w:tc>
          <w:tcPr>
            <w:tcW w:w="198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B6A55" w:rsidRPr="00362F3E" w:rsidRDefault="00DB6A5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-МБУК «Парк культуры и отдыха»</w:t>
            </w:r>
          </w:p>
        </w:tc>
        <w:tc>
          <w:tcPr>
            <w:tcW w:w="567" w:type="dxa"/>
            <w:shd w:val="clear" w:color="auto" w:fill="auto"/>
          </w:tcPr>
          <w:p w:rsidR="00DB6A55" w:rsidRPr="00362F3E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DB6A55" w:rsidRPr="00362F3E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47,38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48,41</w:t>
            </w:r>
          </w:p>
        </w:tc>
        <w:tc>
          <w:tcPr>
            <w:tcW w:w="993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49,44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50,47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51,50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247,20</w:t>
            </w:r>
          </w:p>
        </w:tc>
        <w:tc>
          <w:tcPr>
            <w:tcW w:w="198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B6A55" w:rsidRPr="00362F3E" w:rsidRDefault="00DB6A5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-МБУ «Центр физкультурно-массовой работы»</w:t>
            </w:r>
          </w:p>
        </w:tc>
        <w:tc>
          <w:tcPr>
            <w:tcW w:w="567" w:type="dxa"/>
            <w:shd w:val="clear" w:color="auto" w:fill="auto"/>
          </w:tcPr>
          <w:p w:rsidR="00DB6A55" w:rsidRPr="00362F3E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="00DB6A55" w:rsidRPr="00362F3E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851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24,38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24,910</w:t>
            </w:r>
          </w:p>
        </w:tc>
        <w:tc>
          <w:tcPr>
            <w:tcW w:w="993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25,440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25,97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26,50</w:t>
            </w:r>
          </w:p>
        </w:tc>
        <w:tc>
          <w:tcPr>
            <w:tcW w:w="992" w:type="dxa"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127,20</w:t>
            </w:r>
          </w:p>
        </w:tc>
        <w:tc>
          <w:tcPr>
            <w:tcW w:w="1985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6A55" w:rsidRPr="00362F3E" w:rsidRDefault="00DB6A5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 w:val="restart"/>
            <w:shd w:val="clear" w:color="auto" w:fill="auto"/>
          </w:tcPr>
          <w:p w:rsidR="0049533F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9533F" w:rsidRPr="00362F3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268" w:type="dxa"/>
            <w:shd w:val="clear" w:color="auto" w:fill="auto"/>
          </w:tcPr>
          <w:p w:rsidR="0049533F" w:rsidRPr="00362F3E" w:rsidRDefault="0049533F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Установка приборов учета энергоресурсов, всего:</w:t>
            </w:r>
          </w:p>
        </w:tc>
        <w:tc>
          <w:tcPr>
            <w:tcW w:w="567" w:type="dxa"/>
            <w:shd w:val="clear" w:color="auto" w:fill="auto"/>
          </w:tcPr>
          <w:p w:rsidR="0049533F" w:rsidRPr="00362F3E" w:rsidRDefault="00D97757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D97757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D97757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9533F" w:rsidRPr="00362F3E" w:rsidRDefault="00D97757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D97757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D97757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9533F" w:rsidRPr="00362F3E" w:rsidRDefault="0049533F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rPr>
          <w:trHeight w:val="1635"/>
        </w:trPr>
        <w:tc>
          <w:tcPr>
            <w:tcW w:w="67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9533F" w:rsidRPr="00362F3E" w:rsidRDefault="0049533F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 xml:space="preserve">-здания администрации 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567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98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9533F" w:rsidRPr="00362F3E" w:rsidRDefault="0049533F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-здания МБУ «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Дорблагоустройство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98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9533F" w:rsidRPr="00362F3E" w:rsidRDefault="0049533F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 xml:space="preserve">-здания МБУК «СДК 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им</w:t>
            </w:r>
            <w:proofErr w:type="gramStart"/>
            <w:r w:rsidRPr="00362F3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362F3E">
              <w:rPr>
                <w:rFonts w:ascii="Times New Roman" w:hAnsi="Times New Roman"/>
                <w:sz w:val="24"/>
                <w:szCs w:val="24"/>
              </w:rPr>
              <w:t>трижака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98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rPr>
          <w:trHeight w:val="1068"/>
        </w:trPr>
        <w:tc>
          <w:tcPr>
            <w:tcW w:w="67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9533F" w:rsidRPr="00362F3E" w:rsidRDefault="0049533F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-здания МБУК «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Выселковский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 xml:space="preserve"> КДЦ»</w:t>
            </w:r>
          </w:p>
        </w:tc>
        <w:tc>
          <w:tcPr>
            <w:tcW w:w="567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98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rPr>
          <w:trHeight w:val="1647"/>
        </w:trPr>
        <w:tc>
          <w:tcPr>
            <w:tcW w:w="67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9533F" w:rsidRPr="00362F3E" w:rsidRDefault="0049533F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 xml:space="preserve">-здание МБУК «Библиотека 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Выселковского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62F3E">
              <w:rPr>
                <w:rFonts w:ascii="Times New Roman" w:hAnsi="Times New Roman"/>
                <w:sz w:val="24"/>
                <w:szCs w:val="24"/>
              </w:rPr>
              <w:t>сельского</w:t>
            </w:r>
            <w:proofErr w:type="gramEnd"/>
            <w:r w:rsidRPr="00362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полеления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98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9533F" w:rsidRPr="00362F3E" w:rsidRDefault="0049533F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-здание МУП «</w:t>
            </w:r>
            <w:proofErr w:type="spellStart"/>
            <w:r w:rsidRPr="00362F3E">
              <w:rPr>
                <w:rFonts w:ascii="Times New Roman" w:hAnsi="Times New Roman"/>
                <w:sz w:val="24"/>
                <w:szCs w:val="24"/>
              </w:rPr>
              <w:t>Выселковские</w:t>
            </w:r>
            <w:proofErr w:type="spellEnd"/>
            <w:r w:rsidRPr="00362F3E">
              <w:rPr>
                <w:rFonts w:ascii="Times New Roman" w:hAnsi="Times New Roman"/>
                <w:sz w:val="24"/>
                <w:szCs w:val="24"/>
              </w:rPr>
              <w:t xml:space="preserve"> коммунальные </w:t>
            </w:r>
            <w:r w:rsidRPr="00362F3E">
              <w:rPr>
                <w:rFonts w:ascii="Times New Roman" w:hAnsi="Times New Roman"/>
                <w:sz w:val="24"/>
                <w:szCs w:val="24"/>
              </w:rPr>
              <w:lastRenderedPageBreak/>
              <w:t>системы»</w:t>
            </w:r>
          </w:p>
        </w:tc>
        <w:tc>
          <w:tcPr>
            <w:tcW w:w="567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51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98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rPr>
          <w:trHeight w:val="1094"/>
        </w:trPr>
        <w:tc>
          <w:tcPr>
            <w:tcW w:w="67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9533F" w:rsidRPr="00362F3E" w:rsidRDefault="0049533F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-МБУК «Парк культуры и отдыха»</w:t>
            </w:r>
          </w:p>
        </w:tc>
        <w:tc>
          <w:tcPr>
            <w:tcW w:w="567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98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rPr>
          <w:trHeight w:val="1389"/>
        </w:trPr>
        <w:tc>
          <w:tcPr>
            <w:tcW w:w="67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9533F" w:rsidRPr="00362F3E" w:rsidRDefault="0049533F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-МБУ «Центр физкультурно-массовой работы»</w:t>
            </w:r>
          </w:p>
        </w:tc>
        <w:tc>
          <w:tcPr>
            <w:tcW w:w="567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985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9533F" w:rsidRPr="00362F3E" w:rsidRDefault="0049533F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 w:val="restart"/>
            <w:shd w:val="clear" w:color="auto" w:fill="auto"/>
          </w:tcPr>
          <w:p w:rsidR="00676B7E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76B7E" w:rsidRPr="00362F3E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268" w:type="dxa"/>
            <w:shd w:val="clear" w:color="auto" w:fill="auto"/>
          </w:tcPr>
          <w:p w:rsidR="00676B7E" w:rsidRPr="00177620" w:rsidRDefault="00676B7E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 xml:space="preserve">Оснащение многоквартирных жилых домов </w:t>
            </w:r>
            <w:proofErr w:type="spellStart"/>
            <w:r w:rsidRPr="00177620">
              <w:rPr>
                <w:rFonts w:ascii="Times New Roman" w:hAnsi="Times New Roman"/>
                <w:sz w:val="24"/>
                <w:szCs w:val="24"/>
              </w:rPr>
              <w:t>общедомовыми</w:t>
            </w:r>
            <w:proofErr w:type="spellEnd"/>
            <w:r w:rsidRPr="00177620">
              <w:rPr>
                <w:rFonts w:ascii="Times New Roman" w:hAnsi="Times New Roman"/>
                <w:sz w:val="24"/>
                <w:szCs w:val="24"/>
              </w:rPr>
              <w:t xml:space="preserve"> приборами учета:</w:t>
            </w:r>
          </w:p>
        </w:tc>
        <w:tc>
          <w:tcPr>
            <w:tcW w:w="567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F3E">
              <w:rPr>
                <w:rFonts w:ascii="Times New Roman" w:hAnsi="Times New Roman"/>
                <w:sz w:val="24"/>
                <w:szCs w:val="24"/>
              </w:rPr>
              <w:t>снижение объема потребления КУ  на 10%</w:t>
            </w: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76B7E" w:rsidRPr="00177620" w:rsidRDefault="00676B7E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тепла</w:t>
            </w:r>
          </w:p>
        </w:tc>
        <w:tc>
          <w:tcPr>
            <w:tcW w:w="567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676B7E" w:rsidRPr="00177620" w:rsidRDefault="00177620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177620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76,1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177620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76B7E" w:rsidRPr="00177620" w:rsidRDefault="00177620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177620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177620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D97757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76,1</w:t>
            </w:r>
          </w:p>
        </w:tc>
        <w:tc>
          <w:tcPr>
            <w:tcW w:w="1985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76B7E" w:rsidRPr="00177620" w:rsidRDefault="00676B7E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холодной воды</w:t>
            </w:r>
          </w:p>
        </w:tc>
        <w:tc>
          <w:tcPr>
            <w:tcW w:w="567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676B7E" w:rsidRPr="00197942" w:rsidRDefault="00177620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942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D97757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222,0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DD4BB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330,0</w:t>
            </w:r>
          </w:p>
        </w:tc>
        <w:tc>
          <w:tcPr>
            <w:tcW w:w="993" w:type="dxa"/>
            <w:shd w:val="clear" w:color="auto" w:fill="auto"/>
          </w:tcPr>
          <w:p w:rsidR="00676B7E" w:rsidRPr="00177620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197942" w:rsidP="00197942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475B69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552,0</w:t>
            </w:r>
          </w:p>
        </w:tc>
        <w:tc>
          <w:tcPr>
            <w:tcW w:w="1985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76B7E" w:rsidRPr="00177620" w:rsidRDefault="00676B7E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электроэнергии</w:t>
            </w:r>
          </w:p>
        </w:tc>
        <w:tc>
          <w:tcPr>
            <w:tcW w:w="567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676B7E" w:rsidRPr="00177620" w:rsidRDefault="00741599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993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475B69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265,0</w:t>
            </w:r>
          </w:p>
        </w:tc>
        <w:tc>
          <w:tcPr>
            <w:tcW w:w="1985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676B7E" w:rsidRPr="00177620" w:rsidRDefault="00676B7E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горячей воды</w:t>
            </w:r>
          </w:p>
        </w:tc>
        <w:tc>
          <w:tcPr>
            <w:tcW w:w="567" w:type="dxa"/>
            <w:shd w:val="clear" w:color="auto" w:fill="auto"/>
          </w:tcPr>
          <w:p w:rsidR="00676B7E" w:rsidRPr="00177620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676B7E" w:rsidRPr="00177620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475B69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DD4BB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620">
              <w:rPr>
                <w:rFonts w:ascii="Times New Roman" w:hAnsi="Times New Roman"/>
                <w:sz w:val="24"/>
                <w:szCs w:val="24"/>
              </w:rPr>
              <w:t>127,50</w:t>
            </w:r>
          </w:p>
        </w:tc>
        <w:tc>
          <w:tcPr>
            <w:tcW w:w="993" w:type="dxa"/>
            <w:shd w:val="clear" w:color="auto" w:fill="auto"/>
          </w:tcPr>
          <w:p w:rsidR="00676B7E" w:rsidRPr="00177620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197942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76B7E" w:rsidRPr="00177620" w:rsidRDefault="00475B69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238,0</w:t>
            </w:r>
          </w:p>
        </w:tc>
        <w:tc>
          <w:tcPr>
            <w:tcW w:w="1985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rPr>
          <w:trHeight w:val="1114"/>
        </w:trPr>
        <w:tc>
          <w:tcPr>
            <w:tcW w:w="675" w:type="dxa"/>
            <w:shd w:val="clear" w:color="auto" w:fill="auto"/>
          </w:tcPr>
          <w:p w:rsidR="00676B7E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76B7E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2268" w:type="dxa"/>
            <w:shd w:val="clear" w:color="auto" w:fill="auto"/>
          </w:tcPr>
          <w:p w:rsidR="00676B7E" w:rsidRPr="00DD4BB6" w:rsidRDefault="00676B7E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DD4BB6">
              <w:rPr>
                <w:rFonts w:ascii="Times New Roman" w:hAnsi="Times New Roman"/>
                <w:sz w:val="24"/>
                <w:szCs w:val="24"/>
              </w:rPr>
              <w:t>Энергетическое обследование многоквартирных домов</w:t>
            </w:r>
          </w:p>
        </w:tc>
        <w:tc>
          <w:tcPr>
            <w:tcW w:w="567" w:type="dxa"/>
            <w:shd w:val="clear" w:color="auto" w:fill="auto"/>
          </w:tcPr>
          <w:p w:rsidR="00676B7E" w:rsidRPr="00DD4BB6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676B7E" w:rsidRPr="00DD4BB6" w:rsidRDefault="00676B7E" w:rsidP="00A52E4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BB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shd w:val="clear" w:color="auto" w:fill="auto"/>
          </w:tcPr>
          <w:p w:rsidR="00676B7E" w:rsidRPr="00DD4BB6" w:rsidRDefault="00676B7E" w:rsidP="00A52E4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DD4BB6">
              <w:rPr>
                <w:rFonts w:ascii="Times New Roman" w:hAnsi="Times New Roman"/>
                <w:sz w:val="24"/>
                <w:szCs w:val="24"/>
              </w:rPr>
              <w:t>182,0</w:t>
            </w:r>
          </w:p>
        </w:tc>
        <w:tc>
          <w:tcPr>
            <w:tcW w:w="992" w:type="dxa"/>
            <w:shd w:val="clear" w:color="auto" w:fill="auto"/>
          </w:tcPr>
          <w:p w:rsidR="00676B7E" w:rsidRPr="00DD4BB6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BB6">
              <w:rPr>
                <w:rFonts w:ascii="Times New Roman" w:hAnsi="Times New Roman"/>
                <w:sz w:val="24"/>
                <w:szCs w:val="24"/>
              </w:rPr>
              <w:t>192,0</w:t>
            </w:r>
          </w:p>
        </w:tc>
        <w:tc>
          <w:tcPr>
            <w:tcW w:w="993" w:type="dxa"/>
            <w:shd w:val="clear" w:color="auto" w:fill="auto"/>
          </w:tcPr>
          <w:p w:rsidR="00676B7E" w:rsidRPr="00DD4BB6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BB6"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992" w:type="dxa"/>
            <w:shd w:val="clear" w:color="auto" w:fill="auto"/>
          </w:tcPr>
          <w:p w:rsidR="00676B7E" w:rsidRPr="00DD4BB6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BB6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992" w:type="dxa"/>
            <w:shd w:val="clear" w:color="auto" w:fill="auto"/>
          </w:tcPr>
          <w:p w:rsidR="00676B7E" w:rsidRPr="00DD4BB6" w:rsidRDefault="00475B69" w:rsidP="00A52E4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76B7E" w:rsidRPr="00DD4BB6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676B7E" w:rsidRPr="00DD4BB6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BB6">
              <w:rPr>
                <w:rFonts w:ascii="Times New Roman" w:hAnsi="Times New Roman"/>
                <w:sz w:val="24"/>
                <w:szCs w:val="24"/>
              </w:rPr>
              <w:t>1134,0</w:t>
            </w:r>
          </w:p>
        </w:tc>
        <w:tc>
          <w:tcPr>
            <w:tcW w:w="1985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76B7E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shd w:val="clear" w:color="auto" w:fill="auto"/>
          </w:tcPr>
          <w:p w:rsidR="0038148B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A52E4E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2268" w:type="dxa"/>
            <w:shd w:val="clear" w:color="auto" w:fill="auto"/>
          </w:tcPr>
          <w:p w:rsidR="0038148B" w:rsidRPr="00362F3E" w:rsidRDefault="00A52E4E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приведению домов к нормативным показателям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энергопотерь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182,0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192,0</w:t>
            </w:r>
          </w:p>
        </w:tc>
        <w:tc>
          <w:tcPr>
            <w:tcW w:w="993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330,0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1134,0</w:t>
            </w:r>
          </w:p>
        </w:tc>
        <w:tc>
          <w:tcPr>
            <w:tcW w:w="1985" w:type="dxa"/>
            <w:shd w:val="clear" w:color="auto" w:fill="auto"/>
          </w:tcPr>
          <w:p w:rsidR="0038148B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собственников жилых помещений</w:t>
            </w:r>
          </w:p>
        </w:tc>
        <w:tc>
          <w:tcPr>
            <w:tcW w:w="1559" w:type="dxa"/>
            <w:shd w:val="clear" w:color="auto" w:fill="auto"/>
          </w:tcPr>
          <w:p w:rsidR="0038148B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объема потребления КУ на 10%</w:t>
            </w:r>
          </w:p>
        </w:tc>
      </w:tr>
      <w:tr w:rsidR="000D61B1" w:rsidRPr="00362F3E" w:rsidTr="00B243FD">
        <w:trPr>
          <w:trHeight w:val="1104"/>
        </w:trPr>
        <w:tc>
          <w:tcPr>
            <w:tcW w:w="675" w:type="dxa"/>
            <w:shd w:val="clear" w:color="auto" w:fill="auto"/>
          </w:tcPr>
          <w:p w:rsidR="0038148B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52E4E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2268" w:type="dxa"/>
            <w:shd w:val="clear" w:color="auto" w:fill="auto"/>
          </w:tcPr>
          <w:p w:rsidR="0038148B" w:rsidRPr="00362F3E" w:rsidRDefault="00A52E4E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водопроводных сетей</w:t>
            </w:r>
          </w:p>
        </w:tc>
        <w:tc>
          <w:tcPr>
            <w:tcW w:w="567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993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992" w:type="dxa"/>
            <w:shd w:val="clear" w:color="auto" w:fill="auto"/>
          </w:tcPr>
          <w:p w:rsidR="0038148B" w:rsidRPr="00362F3E" w:rsidRDefault="00A52E4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14000,0</w:t>
            </w:r>
          </w:p>
        </w:tc>
        <w:tc>
          <w:tcPr>
            <w:tcW w:w="1985" w:type="dxa"/>
            <w:shd w:val="clear" w:color="auto" w:fill="auto"/>
          </w:tcPr>
          <w:p w:rsidR="0038148B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предприятия</w:t>
            </w:r>
          </w:p>
        </w:tc>
        <w:tc>
          <w:tcPr>
            <w:tcW w:w="1559" w:type="dxa"/>
            <w:shd w:val="clear" w:color="auto" w:fill="auto"/>
          </w:tcPr>
          <w:p w:rsidR="0038148B" w:rsidRPr="00362F3E" w:rsidRDefault="00676B7E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потерь воды на 10%</w:t>
            </w:r>
          </w:p>
        </w:tc>
      </w:tr>
      <w:tr w:rsidR="000D61B1" w:rsidRPr="00362F3E" w:rsidTr="00B243FD">
        <w:tc>
          <w:tcPr>
            <w:tcW w:w="675" w:type="dxa"/>
            <w:shd w:val="clear" w:color="auto" w:fill="auto"/>
          </w:tcPr>
          <w:p w:rsidR="003C6B95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C6B95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2268" w:type="dxa"/>
            <w:shd w:val="clear" w:color="auto" w:fill="auto"/>
          </w:tcPr>
          <w:p w:rsidR="003C6B95" w:rsidRPr="00362F3E" w:rsidRDefault="003C6B9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канализационных сетей</w:t>
            </w:r>
          </w:p>
        </w:tc>
        <w:tc>
          <w:tcPr>
            <w:tcW w:w="567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851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2600,0</w:t>
            </w:r>
          </w:p>
        </w:tc>
        <w:tc>
          <w:tcPr>
            <w:tcW w:w="993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2200.0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12600,0</w:t>
            </w:r>
          </w:p>
        </w:tc>
        <w:tc>
          <w:tcPr>
            <w:tcW w:w="1985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предприятия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потерь воды на 10%</w:t>
            </w:r>
          </w:p>
        </w:tc>
      </w:tr>
      <w:tr w:rsidR="000D61B1" w:rsidRPr="00362F3E" w:rsidTr="00B243FD">
        <w:tc>
          <w:tcPr>
            <w:tcW w:w="675" w:type="dxa"/>
            <w:shd w:val="clear" w:color="auto" w:fill="auto"/>
          </w:tcPr>
          <w:p w:rsidR="003C6B95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C6B95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2268" w:type="dxa"/>
            <w:shd w:val="clear" w:color="auto" w:fill="auto"/>
          </w:tcPr>
          <w:p w:rsidR="003C6B95" w:rsidRPr="00362F3E" w:rsidRDefault="003C6B9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канализационных очистных сооружений «Дружба»</w:t>
            </w:r>
          </w:p>
        </w:tc>
        <w:tc>
          <w:tcPr>
            <w:tcW w:w="567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993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14000,0</w:t>
            </w:r>
          </w:p>
        </w:tc>
        <w:tc>
          <w:tcPr>
            <w:tcW w:w="1985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Merge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shd w:val="clear" w:color="auto" w:fill="auto"/>
          </w:tcPr>
          <w:p w:rsidR="003C6B95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C6B95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2268" w:type="dxa"/>
            <w:shd w:val="clear" w:color="auto" w:fill="auto"/>
          </w:tcPr>
          <w:p w:rsidR="003C6B95" w:rsidRPr="00362F3E" w:rsidRDefault="003C6B9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канализационной насосной станции</w:t>
            </w:r>
          </w:p>
        </w:tc>
        <w:tc>
          <w:tcPr>
            <w:tcW w:w="567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993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20000,0</w:t>
            </w:r>
          </w:p>
        </w:tc>
        <w:tc>
          <w:tcPr>
            <w:tcW w:w="1985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предприятия, инвестиционная программа</w:t>
            </w:r>
          </w:p>
        </w:tc>
        <w:tc>
          <w:tcPr>
            <w:tcW w:w="1559" w:type="dxa"/>
            <w:vMerge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013AB4">
        <w:tc>
          <w:tcPr>
            <w:tcW w:w="675" w:type="dxa"/>
            <w:shd w:val="clear" w:color="auto" w:fill="auto"/>
          </w:tcPr>
          <w:p w:rsidR="003C6B95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C6B9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268" w:type="dxa"/>
            <w:shd w:val="clear" w:color="auto" w:fill="auto"/>
          </w:tcPr>
          <w:p w:rsidR="003C6B95" w:rsidRPr="00362F3E" w:rsidRDefault="003C6B95" w:rsidP="00362F3E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Реконструкция головной канализационной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насосной станции</w:t>
            </w:r>
          </w:p>
        </w:tc>
        <w:tc>
          <w:tcPr>
            <w:tcW w:w="567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851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5500,0</w:t>
            </w:r>
          </w:p>
        </w:tc>
        <w:tc>
          <w:tcPr>
            <w:tcW w:w="993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28000,0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3C6B95" w:rsidRPr="00362F3E" w:rsidRDefault="003C6B95" w:rsidP="00013AB4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инвестора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Снижение потерь тепла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15%</w:t>
            </w:r>
          </w:p>
        </w:tc>
      </w:tr>
      <w:tr w:rsidR="000D61B1" w:rsidRPr="00362F3E" w:rsidTr="00B243FD">
        <w:tc>
          <w:tcPr>
            <w:tcW w:w="675" w:type="dxa"/>
            <w:shd w:val="clear" w:color="auto" w:fill="auto"/>
          </w:tcPr>
          <w:p w:rsidR="003C6B95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3C6B9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268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частотников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985" w:type="dxa"/>
            <w:vMerge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shd w:val="clear" w:color="auto" w:fill="auto"/>
          </w:tcPr>
          <w:p w:rsidR="003C6B95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3C6B9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3C6B95" w:rsidRPr="00362F3E" w:rsidRDefault="003C6B95" w:rsidP="009F523F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трансформаторных подстанций (ТП)</w:t>
            </w:r>
          </w:p>
        </w:tc>
        <w:tc>
          <w:tcPr>
            <w:tcW w:w="567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993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20000,0</w:t>
            </w:r>
          </w:p>
        </w:tc>
        <w:tc>
          <w:tcPr>
            <w:tcW w:w="1985" w:type="dxa"/>
            <w:shd w:val="clear" w:color="auto" w:fill="auto"/>
          </w:tcPr>
          <w:p w:rsidR="003C6B95" w:rsidRPr="00362F3E" w:rsidRDefault="003C6B95" w:rsidP="009105AA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предприятия, инвестиционная программа</w:t>
            </w:r>
          </w:p>
        </w:tc>
        <w:tc>
          <w:tcPr>
            <w:tcW w:w="1559" w:type="dxa"/>
            <w:vMerge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9.13</w:t>
            </w:r>
          </w:p>
        </w:tc>
        <w:tc>
          <w:tcPr>
            <w:tcW w:w="2268" w:type="dxa"/>
            <w:shd w:val="clear" w:color="auto" w:fill="auto"/>
          </w:tcPr>
          <w:p w:rsidR="00F12BE3" w:rsidRDefault="00F12BE3" w:rsidP="009F523F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линий электропередачи (ЛЭП)</w:t>
            </w:r>
          </w:p>
          <w:p w:rsidR="00F12BE3" w:rsidRPr="00362F3E" w:rsidRDefault="00F12BE3" w:rsidP="009F523F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851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993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9.14</w:t>
            </w:r>
          </w:p>
        </w:tc>
        <w:tc>
          <w:tcPr>
            <w:tcW w:w="2268" w:type="dxa"/>
            <w:shd w:val="clear" w:color="auto" w:fill="auto"/>
          </w:tcPr>
          <w:p w:rsidR="00F12BE3" w:rsidRPr="00362F3E" w:rsidRDefault="00F12BE3" w:rsidP="009F523F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котельных</w:t>
            </w:r>
          </w:p>
        </w:tc>
        <w:tc>
          <w:tcPr>
            <w:tcW w:w="567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6600,0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6700,0</w:t>
            </w:r>
          </w:p>
        </w:tc>
        <w:tc>
          <w:tcPr>
            <w:tcW w:w="993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6800,0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6900,0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7000,0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34000,0</w:t>
            </w:r>
          </w:p>
        </w:tc>
        <w:tc>
          <w:tcPr>
            <w:tcW w:w="1985" w:type="dxa"/>
            <w:vMerge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9.15</w:t>
            </w:r>
          </w:p>
        </w:tc>
        <w:tc>
          <w:tcPr>
            <w:tcW w:w="2268" w:type="dxa"/>
            <w:shd w:val="clear" w:color="auto" w:fill="auto"/>
          </w:tcPr>
          <w:p w:rsidR="00F12BE3" w:rsidRPr="00362F3E" w:rsidRDefault="00F12BE3" w:rsidP="009F523F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тепловых сетей</w:t>
            </w:r>
          </w:p>
        </w:tc>
        <w:tc>
          <w:tcPr>
            <w:tcW w:w="567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851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3200,0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3200,0</w:t>
            </w:r>
          </w:p>
        </w:tc>
        <w:tc>
          <w:tcPr>
            <w:tcW w:w="993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3200,0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3200,0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3200,0</w:t>
            </w:r>
          </w:p>
        </w:tc>
        <w:tc>
          <w:tcPr>
            <w:tcW w:w="992" w:type="dxa"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16000,0</w:t>
            </w:r>
          </w:p>
        </w:tc>
        <w:tc>
          <w:tcPr>
            <w:tcW w:w="1985" w:type="dxa"/>
            <w:vMerge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12BE3" w:rsidRPr="00362F3E" w:rsidRDefault="00F12BE3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1B1" w:rsidRPr="00362F3E" w:rsidTr="00B243FD">
        <w:tc>
          <w:tcPr>
            <w:tcW w:w="675" w:type="dxa"/>
            <w:shd w:val="clear" w:color="auto" w:fill="auto"/>
          </w:tcPr>
          <w:p w:rsidR="003C6B95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C6B95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  <w:tc>
          <w:tcPr>
            <w:tcW w:w="2268" w:type="dxa"/>
            <w:shd w:val="clear" w:color="auto" w:fill="auto"/>
          </w:tcPr>
          <w:p w:rsidR="003C6B95" w:rsidRPr="00362F3E" w:rsidRDefault="003C6B95" w:rsidP="009F523F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газорегуляторного пункта (ГРП)</w:t>
            </w:r>
          </w:p>
        </w:tc>
        <w:tc>
          <w:tcPr>
            <w:tcW w:w="567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993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2800,0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программа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Снижение потерь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электроэнергиии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10%</w:t>
            </w:r>
          </w:p>
        </w:tc>
      </w:tr>
      <w:tr w:rsidR="000D61B1" w:rsidRPr="00362F3E" w:rsidTr="00B243FD">
        <w:tc>
          <w:tcPr>
            <w:tcW w:w="675" w:type="dxa"/>
            <w:shd w:val="clear" w:color="auto" w:fill="auto"/>
          </w:tcPr>
          <w:p w:rsidR="003C6B95" w:rsidRPr="00362F3E" w:rsidRDefault="00843496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3C6B95">
              <w:rPr>
                <w:rFonts w:ascii="Times New Roman" w:hAnsi="Times New Roman"/>
                <w:sz w:val="24"/>
                <w:szCs w:val="24"/>
              </w:rPr>
              <w:t>.17</w:t>
            </w:r>
          </w:p>
        </w:tc>
        <w:tc>
          <w:tcPr>
            <w:tcW w:w="2268" w:type="dxa"/>
            <w:shd w:val="clear" w:color="auto" w:fill="auto"/>
          </w:tcPr>
          <w:p w:rsidR="003C6B95" w:rsidRPr="00362F3E" w:rsidRDefault="003C6B95" w:rsidP="009F523F">
            <w:pPr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сетей газоснабжения</w:t>
            </w:r>
          </w:p>
        </w:tc>
        <w:tc>
          <w:tcPr>
            <w:tcW w:w="567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851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993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992" w:type="dxa"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985" w:type="dxa"/>
            <w:vMerge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C6B95" w:rsidRPr="00362F3E" w:rsidRDefault="003C6B95" w:rsidP="00362F3E">
            <w:pPr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6943" w:rsidRDefault="00843496" w:rsidP="00436943">
      <w:pPr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436943">
        <w:rPr>
          <w:rFonts w:ascii="Times New Roman" w:hAnsi="Times New Roman"/>
          <w:sz w:val="28"/>
          <w:szCs w:val="28"/>
        </w:rPr>
        <w:t>.2 Перечень мероприятий на период с 2017 по 2020</w:t>
      </w:r>
      <w:r w:rsidR="00C6789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3"/>
        <w:gridCol w:w="2803"/>
        <w:gridCol w:w="1679"/>
        <w:gridCol w:w="3412"/>
        <w:gridCol w:w="5311"/>
      </w:tblGrid>
      <w:tr w:rsidR="00436943" w:rsidRPr="009105AA" w:rsidTr="009105AA">
        <w:tc>
          <w:tcPr>
            <w:tcW w:w="959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 w:rsidRPr="009105AA">
              <w:rPr>
                <w:rFonts w:ascii="Times New Roman" w:hAnsi="Times New Roman"/>
                <w:sz w:val="28"/>
                <w:szCs w:val="28"/>
              </w:rPr>
              <w:t>п\</w:t>
            </w:r>
            <w:proofErr w:type="gramStart"/>
            <w:r w:rsidRPr="009105A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977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42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Сумма затрат млн. руб.</w:t>
            </w:r>
          </w:p>
        </w:tc>
        <w:tc>
          <w:tcPr>
            <w:tcW w:w="3686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5991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Экономический эффект</w:t>
            </w:r>
          </w:p>
        </w:tc>
      </w:tr>
      <w:tr w:rsidR="00436943" w:rsidRPr="009105AA" w:rsidTr="009105AA">
        <w:trPr>
          <w:trHeight w:val="319"/>
        </w:trPr>
        <w:tc>
          <w:tcPr>
            <w:tcW w:w="959" w:type="dxa"/>
            <w:vMerge w:val="restart"/>
            <w:shd w:val="clear" w:color="auto" w:fill="auto"/>
          </w:tcPr>
          <w:p w:rsidR="00436943" w:rsidRPr="009105AA" w:rsidRDefault="00843496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436943" w:rsidRPr="009105AA">
              <w:rPr>
                <w:rFonts w:ascii="Times New Roman" w:hAnsi="Times New Roman"/>
                <w:sz w:val="28"/>
                <w:szCs w:val="28"/>
              </w:rPr>
              <w:t>.2.1</w:t>
            </w:r>
          </w:p>
        </w:tc>
        <w:tc>
          <w:tcPr>
            <w:tcW w:w="2977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Замена аварийных участков инженерных сетей:</w:t>
            </w:r>
          </w:p>
        </w:tc>
        <w:tc>
          <w:tcPr>
            <w:tcW w:w="1842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:rsidR="00436943" w:rsidRPr="009105AA" w:rsidRDefault="00831911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Средства предприятий и инвестиционная программа</w:t>
            </w:r>
          </w:p>
        </w:tc>
        <w:tc>
          <w:tcPr>
            <w:tcW w:w="5991" w:type="dxa"/>
            <w:vMerge w:val="restart"/>
            <w:shd w:val="clear" w:color="auto" w:fill="auto"/>
          </w:tcPr>
          <w:p w:rsidR="00436943" w:rsidRPr="009105AA" w:rsidRDefault="00831911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Снижение потерь на 15%</w:t>
            </w:r>
          </w:p>
        </w:tc>
      </w:tr>
      <w:tr w:rsidR="00436943" w:rsidRPr="009105AA" w:rsidTr="009105AA">
        <w:trPr>
          <w:trHeight w:val="318"/>
        </w:trPr>
        <w:tc>
          <w:tcPr>
            <w:tcW w:w="959" w:type="dxa"/>
            <w:vMerge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- водопроводных</w:t>
            </w:r>
          </w:p>
        </w:tc>
        <w:tc>
          <w:tcPr>
            <w:tcW w:w="1842" w:type="dxa"/>
            <w:shd w:val="clear" w:color="auto" w:fill="auto"/>
          </w:tcPr>
          <w:p w:rsidR="00436943" w:rsidRPr="009105AA" w:rsidRDefault="00831911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3686" w:type="dxa"/>
            <w:vMerge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91" w:type="dxa"/>
            <w:vMerge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943" w:rsidRPr="009105AA" w:rsidTr="009105AA">
        <w:trPr>
          <w:trHeight w:val="318"/>
        </w:trPr>
        <w:tc>
          <w:tcPr>
            <w:tcW w:w="959" w:type="dxa"/>
            <w:vMerge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- тепловых</w:t>
            </w:r>
          </w:p>
        </w:tc>
        <w:tc>
          <w:tcPr>
            <w:tcW w:w="1842" w:type="dxa"/>
            <w:shd w:val="clear" w:color="auto" w:fill="auto"/>
          </w:tcPr>
          <w:p w:rsidR="00436943" w:rsidRPr="009105AA" w:rsidRDefault="00831911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3686" w:type="dxa"/>
            <w:vMerge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91" w:type="dxa"/>
            <w:vMerge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943" w:rsidRPr="009105AA" w:rsidTr="009105AA">
        <w:trPr>
          <w:trHeight w:val="318"/>
        </w:trPr>
        <w:tc>
          <w:tcPr>
            <w:tcW w:w="959" w:type="dxa"/>
            <w:vMerge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-электрических</w:t>
            </w:r>
          </w:p>
        </w:tc>
        <w:tc>
          <w:tcPr>
            <w:tcW w:w="1842" w:type="dxa"/>
            <w:shd w:val="clear" w:color="auto" w:fill="auto"/>
          </w:tcPr>
          <w:p w:rsidR="00436943" w:rsidRPr="009105AA" w:rsidRDefault="00831911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3686" w:type="dxa"/>
            <w:vMerge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91" w:type="dxa"/>
            <w:vMerge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943" w:rsidRPr="009105AA" w:rsidTr="009105AA">
        <w:tc>
          <w:tcPr>
            <w:tcW w:w="959" w:type="dxa"/>
            <w:shd w:val="clear" w:color="auto" w:fill="auto"/>
          </w:tcPr>
          <w:p w:rsidR="00436943" w:rsidRPr="009105AA" w:rsidRDefault="00843496" w:rsidP="00843496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436943" w:rsidRPr="009105AA">
              <w:rPr>
                <w:rFonts w:ascii="Times New Roman" w:hAnsi="Times New Roman"/>
                <w:sz w:val="28"/>
                <w:szCs w:val="28"/>
              </w:rPr>
              <w:t>.2.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Строительство новых котельных и реконструкция старых</w:t>
            </w:r>
          </w:p>
        </w:tc>
        <w:tc>
          <w:tcPr>
            <w:tcW w:w="1842" w:type="dxa"/>
            <w:shd w:val="clear" w:color="auto" w:fill="auto"/>
          </w:tcPr>
          <w:p w:rsidR="00436943" w:rsidRPr="009105AA" w:rsidRDefault="00831911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3686" w:type="dxa"/>
            <w:shd w:val="clear" w:color="auto" w:fill="auto"/>
          </w:tcPr>
          <w:p w:rsidR="00436943" w:rsidRPr="009105AA" w:rsidRDefault="00831911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Привлечение инвестиций</w:t>
            </w:r>
          </w:p>
        </w:tc>
        <w:tc>
          <w:tcPr>
            <w:tcW w:w="5991" w:type="dxa"/>
            <w:shd w:val="clear" w:color="auto" w:fill="auto"/>
          </w:tcPr>
          <w:p w:rsidR="00436943" w:rsidRPr="009105AA" w:rsidRDefault="00831911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Снижение потребления ТЭР на 10%</w:t>
            </w:r>
          </w:p>
        </w:tc>
      </w:tr>
      <w:tr w:rsidR="00436943" w:rsidRPr="009105AA" w:rsidTr="009105AA">
        <w:tc>
          <w:tcPr>
            <w:tcW w:w="959" w:type="dxa"/>
            <w:shd w:val="clear" w:color="auto" w:fill="auto"/>
          </w:tcPr>
          <w:p w:rsidR="00436943" w:rsidRPr="009105AA" w:rsidRDefault="00843496" w:rsidP="00843496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436943" w:rsidRPr="009105AA">
              <w:rPr>
                <w:rFonts w:ascii="Times New Roman" w:hAnsi="Times New Roman"/>
                <w:sz w:val="28"/>
                <w:szCs w:val="28"/>
              </w:rPr>
              <w:t>.2.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 xml:space="preserve">Использование на очистных сооружениях канализации </w:t>
            </w:r>
            <w:proofErr w:type="spellStart"/>
            <w:r w:rsidRPr="009105AA">
              <w:rPr>
                <w:rFonts w:ascii="Times New Roman" w:hAnsi="Times New Roman"/>
                <w:sz w:val="28"/>
                <w:szCs w:val="28"/>
              </w:rPr>
              <w:t>биогаза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436943" w:rsidRPr="009105AA" w:rsidRDefault="00831911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  <w:tc>
          <w:tcPr>
            <w:tcW w:w="3686" w:type="dxa"/>
            <w:shd w:val="clear" w:color="auto" w:fill="auto"/>
          </w:tcPr>
          <w:p w:rsidR="00436943" w:rsidRPr="009105AA" w:rsidRDefault="00831911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Средства инвестора</w:t>
            </w:r>
          </w:p>
        </w:tc>
        <w:tc>
          <w:tcPr>
            <w:tcW w:w="5991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943" w:rsidRPr="009105AA" w:rsidTr="009105AA">
        <w:tc>
          <w:tcPr>
            <w:tcW w:w="959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436943" w:rsidRPr="009105AA" w:rsidRDefault="00831911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842" w:type="dxa"/>
            <w:shd w:val="clear" w:color="auto" w:fill="auto"/>
          </w:tcPr>
          <w:p w:rsidR="00436943" w:rsidRPr="009105AA" w:rsidRDefault="00831911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  <w:r w:rsidRPr="009105AA">
              <w:rPr>
                <w:rFonts w:ascii="Times New Roman" w:hAnsi="Times New Roman"/>
                <w:sz w:val="28"/>
                <w:szCs w:val="28"/>
              </w:rPr>
              <w:t>55,2</w:t>
            </w:r>
          </w:p>
        </w:tc>
        <w:tc>
          <w:tcPr>
            <w:tcW w:w="3686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91" w:type="dxa"/>
            <w:shd w:val="clear" w:color="auto" w:fill="auto"/>
          </w:tcPr>
          <w:p w:rsidR="00436943" w:rsidRPr="009105AA" w:rsidRDefault="00436943" w:rsidP="009105AA">
            <w:pPr>
              <w:ind w:right="-14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6943" w:rsidRDefault="00821964" w:rsidP="00821964">
      <w:pPr>
        <w:ind w:right="-14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10.Критерии выполнения Программы</w:t>
      </w:r>
    </w:p>
    <w:p w:rsidR="00821964" w:rsidRPr="00821964" w:rsidRDefault="00821964" w:rsidP="00821964">
      <w:pPr>
        <w:spacing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10.1.Целевые показатели для проведения мониторинга за реализацией Программы рассчитываются согласно Методике расчета значений целевых показателей в области энергосбережения и повышения энергетической эффективности, в том числе в сопоставимых условиях, утвержденной Приказом Министерства регионального развития Российской Федерации от 7 июня 2010 года № 273</w:t>
      </w:r>
    </w:p>
    <w:p w:rsidR="00215AC5" w:rsidRPr="00821964" w:rsidRDefault="00215AC5" w:rsidP="00821964">
      <w:pPr>
        <w:spacing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tbl>
      <w:tblPr>
        <w:tblW w:w="1463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25"/>
        <w:gridCol w:w="5542"/>
        <w:gridCol w:w="1134"/>
        <w:gridCol w:w="993"/>
        <w:gridCol w:w="1134"/>
        <w:gridCol w:w="1134"/>
        <w:gridCol w:w="992"/>
        <w:gridCol w:w="992"/>
        <w:gridCol w:w="992"/>
        <w:gridCol w:w="993"/>
      </w:tblGrid>
      <w:tr w:rsidR="00821964" w:rsidRPr="00D71EBC" w:rsidTr="00B243FD">
        <w:trPr>
          <w:trHeight w:val="391"/>
        </w:trPr>
        <w:tc>
          <w:tcPr>
            <w:tcW w:w="1463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1964" w:rsidRPr="00B243FD" w:rsidRDefault="0082196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B243FD">
              <w:rPr>
                <w:rFonts w:ascii="Times New Roman" w:hAnsi="Times New Roman"/>
                <w:color w:val="000000"/>
                <w:sz w:val="32"/>
                <w:szCs w:val="32"/>
              </w:rPr>
              <w:t>Целевые показатели Программы</w:t>
            </w:r>
          </w:p>
        </w:tc>
      </w:tr>
      <w:tr w:rsidR="00D71EBC" w:rsidRPr="00D71EBC" w:rsidTr="00B243FD">
        <w:trPr>
          <w:trHeight w:val="173"/>
        </w:trPr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54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9231F" w:rsidRPr="00D71EBC" w:rsidTr="00B243FD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Ед-ца</w:t>
            </w:r>
            <w:proofErr w:type="spellEnd"/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измерения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Базовое </w:t>
            </w:r>
            <w:proofErr w:type="spellStart"/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знач-е</w:t>
            </w:r>
            <w:proofErr w:type="spellEnd"/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2007г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Значение по годам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71EBC" w:rsidRPr="00D71EBC" w:rsidTr="00B243FD">
        <w:trPr>
          <w:trHeight w:val="494"/>
        </w:trPr>
        <w:tc>
          <w:tcPr>
            <w:tcW w:w="7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54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201</w:t>
            </w:r>
            <w:r w:rsidR="0049231F"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201</w:t>
            </w:r>
            <w:r w:rsidR="0049231F"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201</w:t>
            </w:r>
            <w:r w:rsidR="0049231F"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201</w:t>
            </w:r>
            <w:r w:rsidR="0049231F"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201</w:t>
            </w:r>
            <w:r w:rsidR="0049231F"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2020</w:t>
            </w:r>
          </w:p>
        </w:tc>
      </w:tr>
      <w:tr w:rsidR="00D71EBC" w:rsidRPr="00D71EBC" w:rsidTr="00B243FD">
        <w:trPr>
          <w:trHeight w:val="756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А.1.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Динамика </w:t>
            </w:r>
            <w:proofErr w:type="gramStart"/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энергоемкости муниципального продукта муниципальных программ области энергосбережения</w:t>
            </w:r>
            <w:proofErr w:type="gramEnd"/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повышения энергетической эффективности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кг </w:t>
            </w:r>
            <w:proofErr w:type="spellStart"/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у.т</w:t>
            </w:r>
            <w:proofErr w:type="spellEnd"/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./ тыс</w:t>
            </w:r>
            <w:proofErr w:type="gramStart"/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821964" w:rsidP="00821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3289,545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3045,604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2507,619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821964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2425,614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2257,761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1690,141</w:t>
            </w:r>
          </w:p>
        </w:tc>
      </w:tr>
      <w:tr w:rsidR="00D71EBC" w:rsidRPr="00D71EBC" w:rsidTr="00B243FD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А.2.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электрической энергии (далее – ЭЭ), расчеты за которую осуществляются с использованием приборов учета (в части многоквартирных домах - с использованием коллективных приборов учета), в общем объеме ЭЭ, потребляемой на территории муниципального образования (далее – МО)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B243FD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82196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82196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82196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82196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82196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B243FD" w:rsidRDefault="0082196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B243FD" w:rsidRDefault="0082196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43FD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D71EBC" w:rsidRPr="00D71EBC" w:rsidTr="00B243FD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А.3.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тепловой энергии (далее – ТЭ), расчеты за которую осуществляются с использованием приборов учета (в части многоквартирных домах - с использованием коллективных приборов учета), в общем объеме ТЭ, потребляемой на территории МО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E139D6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D71EBC" w:rsidRPr="00D71EBC" w:rsidTr="00B243FD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А.4.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воды, расчеты за которую осуществляются с использованием приборов учета (в части многоквартирных домах - с использованием коллективных приборов учета), в общем объеме воды, потребляемой на территории МО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E139D6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139D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53,542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53,542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60,002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D71EBC" w:rsidRPr="00D71EBC" w:rsidTr="00B243FD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А.5.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природного газа, расчеты за который осуществляются с использованием приборов учета (в части многоквартирных домах - с использованием индивидуальных и общих приборов учета) в общем объеме природного газа, потребляемого на территории МО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E139D6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139D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D71EBC" w:rsidRPr="00D71EBC" w:rsidTr="00B243FD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А.6.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Объем внебюджетных средств, используемых для финансирования мероприятий по энергосбережению и повышению энергетической эффективности, в общем объеме финансирования муниципальной программы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</w:t>
            </w:r>
          </w:p>
        </w:tc>
      </w:tr>
      <w:tr w:rsidR="00D71EBC" w:rsidRPr="00D71EBC" w:rsidTr="00B243FD">
        <w:trPr>
          <w:trHeight w:val="756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А.7.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объема производства энергетических ресурсов с использованием возобновляемых источников энергии и (или) вторичных энергетических ресурсов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т.у.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proofErr w:type="spellEnd"/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D71EBC" w:rsidRPr="00D71EBC" w:rsidTr="00B243FD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А.8.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821964" w:rsidRPr="00D71EBC" w:rsidTr="00B243FD">
        <w:trPr>
          <w:trHeight w:val="494"/>
        </w:trPr>
        <w:tc>
          <w:tcPr>
            <w:tcW w:w="1463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Группа B. Целевые показатели в области энергосбережения и повышения энергетической эффективности, отражающие экономию по отдельным видам энергетических ресурсов</w:t>
            </w:r>
          </w:p>
        </w:tc>
      </w:tr>
      <w:tr w:rsidR="00D71EBC" w:rsidRPr="00D71EBC" w:rsidTr="00B243FD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Экономия ЭЭ в натуральном выражении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Втч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97,26477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301,6278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752,328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880,982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961,648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1437,17</w:t>
            </w:r>
          </w:p>
        </w:tc>
      </w:tr>
      <w:tr w:rsidR="00D71EBC" w:rsidRPr="00D71EBC" w:rsidTr="00B243FD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Экономия ЭЭ  в стоимостном выражении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208,1466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645,4834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1609,98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1885,3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2057,93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3075,55</w:t>
            </w:r>
          </w:p>
        </w:tc>
      </w:tr>
      <w:tr w:rsidR="00D71EBC" w:rsidRPr="00D71EBC" w:rsidTr="00B243FD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В.3.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Экономия ТЭ в натуральном выражении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.Г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кал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0,436364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1,353207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3,37521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3,95239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4,31429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6,44767</w:t>
            </w:r>
          </w:p>
        </w:tc>
      </w:tr>
      <w:tr w:rsidR="00D71EBC" w:rsidRPr="00D71EBC" w:rsidTr="00B243FD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В.4.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Экономия ТЭ  в стоимостном выражении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671,1622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2081,341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5191,34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6079,1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6635,72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9917,03</w:t>
            </w:r>
          </w:p>
        </w:tc>
      </w:tr>
      <w:tr w:rsidR="00D71EBC" w:rsidRPr="00D71EBC" w:rsidTr="00B243FD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В.5.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Экономия воды в натуральном выражении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тыс.м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37,29205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115,6464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288,448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337,775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368,703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551,024</w:t>
            </w:r>
          </w:p>
        </w:tc>
      </w:tr>
      <w:tr w:rsidR="00D71EBC" w:rsidRPr="00D71EBC" w:rsidTr="00B243FD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В.6.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Экономия воды в стоимостном выражении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000000"/>
                <w:sz w:val="18"/>
                <w:szCs w:val="18"/>
              </w:rPr>
              <w:t>535,8867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000000"/>
                <w:sz w:val="18"/>
                <w:szCs w:val="18"/>
              </w:rPr>
              <w:t>1661,838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000000"/>
                <w:sz w:val="18"/>
                <w:szCs w:val="18"/>
              </w:rPr>
              <w:t>4145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000000"/>
                <w:sz w:val="18"/>
                <w:szCs w:val="18"/>
              </w:rPr>
              <w:t>4853,83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000000"/>
                <w:sz w:val="18"/>
                <w:szCs w:val="18"/>
              </w:rPr>
              <w:t>5298,26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000000"/>
                <w:sz w:val="18"/>
                <w:szCs w:val="18"/>
              </w:rPr>
              <w:t>7918,21</w:t>
            </w:r>
          </w:p>
        </w:tc>
      </w:tr>
      <w:tr w:rsidR="00D71EBC" w:rsidRPr="00D71EBC" w:rsidTr="00B243FD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В.7.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Экономия природного газа  в натуральном выражении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85,81364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266,1167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663,755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777,263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848,432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1267,97</w:t>
            </w:r>
          </w:p>
        </w:tc>
      </w:tr>
      <w:tr w:rsidR="00D71EBC" w:rsidRPr="00D71EBC" w:rsidTr="00B243FD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В.8.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Экономия природного газа  в стоимостном выражении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000000"/>
                <w:sz w:val="18"/>
                <w:szCs w:val="18"/>
              </w:rPr>
              <w:t>396,5448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000000"/>
                <w:sz w:val="18"/>
                <w:szCs w:val="18"/>
              </w:rPr>
              <w:t>1229,725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000000"/>
                <w:sz w:val="18"/>
                <w:szCs w:val="18"/>
              </w:rPr>
              <w:t>3067,21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000000"/>
                <w:sz w:val="18"/>
                <w:szCs w:val="18"/>
              </w:rPr>
              <w:t>3591,73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000000"/>
                <w:sz w:val="18"/>
                <w:szCs w:val="18"/>
              </w:rPr>
              <w:t>3920,6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000000"/>
                <w:sz w:val="18"/>
                <w:szCs w:val="18"/>
              </w:rPr>
              <w:t>5859,31</w:t>
            </w:r>
          </w:p>
        </w:tc>
      </w:tr>
      <w:tr w:rsidR="00821964" w:rsidRPr="00D71EBC" w:rsidTr="00B243FD">
        <w:trPr>
          <w:trHeight w:val="494"/>
        </w:trPr>
        <w:tc>
          <w:tcPr>
            <w:tcW w:w="1066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Группа С. Целевые показатели в области энергосбережения и повышения энергетической эффективности в бюджетном секторе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71EBC" w:rsidRPr="008C44DE" w:rsidTr="00B243FD">
        <w:trPr>
          <w:trHeight w:val="756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расход ТЭ бюджетного учреждения (далее – БУ)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площади, расчеты за которую осуществляются с использованием приборов учета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Гкал/кв.м.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FF6600" w:fill="auto"/>
          </w:tcPr>
          <w:p w:rsidR="00D71EBC" w:rsidRPr="008C44DE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C44DE">
              <w:rPr>
                <w:rFonts w:ascii="Arial" w:hAnsi="Arial" w:cs="Arial"/>
                <w:sz w:val="18"/>
                <w:szCs w:val="18"/>
              </w:rPr>
              <w:t>0,156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FF6600" w:fill="auto"/>
          </w:tcPr>
          <w:p w:rsidR="00D71EBC" w:rsidRPr="008C44DE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C44DE">
              <w:rPr>
                <w:rFonts w:ascii="Arial" w:hAnsi="Arial" w:cs="Arial"/>
                <w:sz w:val="18"/>
                <w:szCs w:val="18"/>
              </w:rPr>
              <w:t>0,156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FF6600" w:fill="auto"/>
          </w:tcPr>
          <w:p w:rsidR="00D71EBC" w:rsidRPr="008C44DE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C44DE">
              <w:rPr>
                <w:rFonts w:ascii="Arial" w:hAnsi="Arial" w:cs="Arial"/>
                <w:sz w:val="18"/>
                <w:szCs w:val="18"/>
              </w:rPr>
              <w:t>0,155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FF6600" w:fill="auto"/>
          </w:tcPr>
          <w:p w:rsidR="00D71EBC" w:rsidRPr="008C44DE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C44DE">
              <w:rPr>
                <w:rFonts w:ascii="Arial" w:hAnsi="Arial" w:cs="Arial"/>
                <w:sz w:val="18"/>
                <w:szCs w:val="18"/>
              </w:rPr>
              <w:t>0,158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FF6600" w:fill="auto"/>
          </w:tcPr>
          <w:p w:rsidR="00D71EBC" w:rsidRPr="008C44DE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C44DE">
              <w:rPr>
                <w:rFonts w:ascii="Arial" w:hAnsi="Arial" w:cs="Arial"/>
                <w:sz w:val="18"/>
                <w:szCs w:val="18"/>
              </w:rPr>
              <w:t>0,139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FF6600" w:fill="auto"/>
          </w:tcPr>
          <w:p w:rsidR="00D71EBC" w:rsidRPr="008C44DE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C44DE">
              <w:rPr>
                <w:rFonts w:ascii="Arial" w:hAnsi="Arial" w:cs="Arial"/>
                <w:sz w:val="18"/>
                <w:szCs w:val="18"/>
              </w:rPr>
              <w:t>0,156</w:t>
            </w:r>
          </w:p>
        </w:tc>
      </w:tr>
      <w:tr w:rsidR="00D71EBC" w:rsidRPr="00D71EBC" w:rsidTr="00B243FD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расход ТЭ БУ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площади, расчеты за которую осуществляются с применением расчетных способов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Гкал/кв.м.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0,030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0,040</w:t>
            </w:r>
          </w:p>
        </w:tc>
      </w:tr>
      <w:tr w:rsidR="00D71EBC" w:rsidRPr="00D71EBC" w:rsidTr="00B243FD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С.3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удельного расхода ТЭ БУ общей площади, расчеты за которую осуществляются с использованием приборов учета на 1 кв.м.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Гкал/кв.м.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-0,001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0,003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-0,019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0,017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</w:tr>
      <w:tr w:rsidR="00D71EBC" w:rsidRPr="00D71EBC" w:rsidTr="00B243FD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С.4.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удельног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расхода ТЭ БУ  общей площади, расчеты за которую осуществляются с применением расчетным способом на 1 кв.м.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Гкал/кв.м.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B243FD">
        <w:trPr>
          <w:trHeight w:val="74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С.6.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отношения удельного расхода ТЭ БУ,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применением расчетных способов, к удельному расходу ТЭ БУ, расчеты за которую осуществляются с использованием приборов учета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0,192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0,256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0,257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0,253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0,287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0,256</w:t>
            </w:r>
          </w:p>
        </w:tc>
      </w:tr>
      <w:tr w:rsidR="00D71EBC" w:rsidRPr="00D71EBC" w:rsidTr="00B243FD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С.7.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Удельный расход воды на снабжение БУ, расчеты за которую осуществляются с использованием приборов учета на 1 чел.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куб.м./чел.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FF6600" w:fill="auto"/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41,25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FF6600" w:fill="auto"/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42,5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FF6600" w:fill="auto"/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38,2222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FF6600" w:fill="auto"/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36,2105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FF6600" w:fill="auto"/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FF6600" w:fill="auto"/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43,5</w:t>
            </w:r>
          </w:p>
        </w:tc>
      </w:tr>
      <w:tr w:rsidR="00D71EBC" w:rsidRPr="00D71EBC" w:rsidTr="00B243FD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С.8.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Удельный расход воды на обеспечение БУ, расчеты за которую осуществляются с применением расчетных способов на 1 чел.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куб.м./чел.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56,175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40,42625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66,1538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0</w:t>
            </w:r>
          </w:p>
        </w:tc>
      </w:tr>
      <w:tr w:rsidR="00D71EBC" w:rsidRPr="00D71EBC" w:rsidTr="00B243FD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С.9.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удельного расхода воды на обеспечение БУ, расчеты за которую осуществляются с использованием приборов учета на 1 чел.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куб.м./чел.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1,25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-4,27778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-2,0117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B243FD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С.10.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удельного расхода воды на обеспечение БУ, расчеты за которую осуществляются с применением расчетных способов на 1 чел.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куб.м./чел.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-16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-66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B243FD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С.11.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отношения удельного расхода воды на обеспечение БУ, расчеты за которую осуществляются с применением расчетных способов, к удельному расходу ЭЭ на обеспечение БУ, расчеты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которую осуществляются с использованием приборов учета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1,362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0,951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1,308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1EBC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D71EBC" w:rsidRPr="00D71EBC" w:rsidTr="00B243FD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С.12.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расход ЭЭ на обеспечение БУ,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использованием приборов учета на 1 чел.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кВтч/м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D71EBC" w:rsidRPr="00D71EBC" w:rsidTr="00B243FD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С.13.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расход ЭЭ на обеспечение БУ,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применением расчетных способов на 1 чел.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кВтч/м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D71EBC" w:rsidRPr="00D71EBC" w:rsidTr="00B243FD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С.14.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удельного расхода ЭЭ на обеспечение БУ,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использованием приборов учета на 1 чел.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кВтч/м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27534" w:rsidP="00027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D71EBC" w:rsidRPr="00D71EBC" w:rsidTr="00B243FD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С.15.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удельного расхода ЭЭ на обеспечение БУ,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применением расчетных способов на 1 чел.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кВтч/м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B243FD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С.16.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отношения удельного расхода ЭЭ на обеспечение БУ,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применением расчетных способов, к удельному расходу ЭЭ на обеспечение БУ, расчеты за которую осуществляются с использованием приборов учета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B243FD">
        <w:trPr>
          <w:trHeight w:val="756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С.17.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ЭЭ, потребляемой БУ, расчеты за которую осуществляются с использованием приборов учета, в общем объеме ЭЭ, потребляемой БУ на территории МО</w:t>
            </w:r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</w:tr>
      <w:tr w:rsidR="00D71EBC" w:rsidRPr="00D71EBC" w:rsidTr="00B243FD">
        <w:trPr>
          <w:trHeight w:val="756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С.18.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ТЭ, потребляемой БУ, расчеты за которую осуществляются с использованием приборов учета, в общем объеме ТЭ, потребляемой БУ на территории МО</w:t>
            </w:r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3,196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2,405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2,447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2,397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2,682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2,666</w:t>
            </w:r>
          </w:p>
        </w:tc>
      </w:tr>
      <w:tr w:rsidR="00D71EBC" w:rsidRPr="00D71EBC" w:rsidTr="00B243FD">
        <w:trPr>
          <w:trHeight w:val="756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С.19.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воды, потребляемой БУ, расчеты за которую осуществляются с использованием приборов учета, в общем объеме воды, потребляемой БУ на территории МО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42,340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51,250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49,568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44,444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100,000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D71EBC">
              <w:rPr>
                <w:rFonts w:ascii="Arial" w:hAnsi="Arial" w:cs="Arial"/>
                <w:color w:val="333333"/>
                <w:sz w:val="18"/>
                <w:szCs w:val="18"/>
              </w:rPr>
              <w:t>100,000</w:t>
            </w:r>
          </w:p>
        </w:tc>
      </w:tr>
      <w:tr w:rsidR="00D71EBC" w:rsidRPr="00D71EBC" w:rsidTr="00B243FD">
        <w:trPr>
          <w:trHeight w:val="756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С.20.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природного газа, потребляемого БУ, расчеты за который осуществляются с использованием приборов учета, в общем объеме природного газа, потребляемого БУ на территории МО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21964" w:rsidRPr="00D71EBC" w:rsidTr="00B243FD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С.21.</w:t>
            </w:r>
          </w:p>
        </w:tc>
        <w:tc>
          <w:tcPr>
            <w:tcW w:w="66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бюджета МО на обеспечение энергетическими ресурсами БУ: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С.21.1.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С.21.2.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21964" w:rsidRPr="00D71EBC" w:rsidTr="00B243FD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С.22.</w:t>
            </w:r>
          </w:p>
        </w:tc>
        <w:tc>
          <w:tcPr>
            <w:tcW w:w="66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Динамика расходов бюджета МО на обеспечение энергетическими ресурсами БУ (для фактических и сопоставимых условий):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С.22.1.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С.22.2.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0F544B" w:rsidP="000F54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С.23.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расходов бюджета МО на предоставление субсидий организациям коммунального комплекса на приобретение топлива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0F544B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С.24.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Динамика расходов бюджета МО на предоставление субсидий организациям коммунального комплекса на приобретение топлива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С.25.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БУ, финансируемых за счет бюджета МО, в общем объеме БУ, в отношении которых проведено обязательное энергетическое обследование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47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С.26.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Число </w:t>
            </w: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энергосервисных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договоров, заключенных муниципальными заказчиками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494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С.27.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государственных, муниципальных заказчиков в общем объеме муниципальных заказчиков, которыми заключены </w:t>
            </w: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энергосервисные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договоры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756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С.28.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товаров, работ, услуг, закупаемых для  муниципальных нужд в соответствии с требованиями энергетической эффективности, в общем объеме закупаемых товаров, работ, услуг для муниципальных нужд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С.29.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Удельные расходы бюджета МО на предоставление социальной поддержки гражданам по оплате жилого помещения и коммунальных услуг на 1 чел.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уб./ чел.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821964" w:rsidRPr="00D71EBC" w:rsidTr="00B243FD">
        <w:trPr>
          <w:trHeight w:val="494"/>
        </w:trPr>
        <w:tc>
          <w:tcPr>
            <w:tcW w:w="1066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Группа D. Целевые показатели в области энергосбережения и повышения энергетической эффективности в жилищном фонде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71EBC" w:rsidRPr="00D71EBC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ЭЭ, потребляемой в жилых домах (за исключением многоквартирных домов), расчеты за которую осуществляются с использованием приборов учета, в общем объеме ЭЭ, потребляемой в жилых домах (за исключением многоквартирных домов) на территории МО</w:t>
            </w:r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ЭЭ, потребляемой в многоквартирных домах, расчеты за которую осуществляются с использованием коллективных (</w:t>
            </w: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общедомовых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) приборов учета, в общем объеме ЭЭ, потребляемой в многоквартирных домах на территории МО</w:t>
            </w:r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9B2B42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D.3.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ЭЭ, потребляемой в многоквартирных домах, оплата которой осуществляется с использованием индивидуальных и общих (для коммунальной квартиры) приборов учета, в общем объеме ЭЭ, потребляемой (используемой) в многоквартирных домах на территории МО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D71EBC" w:rsidRPr="009B2B42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D.4.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ТЭ, потребляемой в жилых домах, расчеты за которую осуществляются с использованием приборов учета, в общем объеме ТЭ, потребляемой (используемой) в жилых домах на территории МО (за исключением многоквартирных домов)</w:t>
            </w:r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65,5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D71EBC" w:rsidRPr="00D71EBC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D.5.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ТЭ, потребляемой в  многоквартирных домах, оплата которой осуществляется с использованием коллективных (</w:t>
            </w: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общедомовых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) приборов учета, в общем объеме ТЭ, потребляемой в многоквартирных домах на территории МО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B2B42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9B2B42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2B4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  <w:tr w:rsidR="00D71EBC" w:rsidRPr="00D71EBC" w:rsidTr="00A75B0A">
        <w:trPr>
          <w:trHeight w:val="1250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D.6.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объемов воды, потребляемой в жилых домах (за исключением многоквартирных домов),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использованием приборов учета, в общем объеме воды, потребляемой (используемой) в жилых домах (за исключением многоквартирных домов) на территории МО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D.7.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воды, потребляемой (используемой) в многоквартирных домах, расчеты за которую осуществляются с использованием коллективных (</w:t>
            </w: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общедомовых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приборов учета, в общем объеме воды, потребляемой (используемой) в </w:t>
            </w: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многоквартиных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домах на территории МО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250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D.8.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воды, потребляемой (используемой) в многоквартирных домах, расчеты за которую осуществляются с использованием индивидуальных и общих (для коммунальной квартиры) приборов учета, в общем объеме воды, потребляемой (используемой) в многоквартирных домах на территории МО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-25,5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D71EBC" w:rsidRPr="00D71EBC" w:rsidTr="00A75B0A">
        <w:trPr>
          <w:trHeight w:val="1250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D.9.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объемов природного газа, потребляемого (используемого) в жилых домах (за исключением многоквартирных домов), расчеты за который осуществляются с использованием приборов учета, в общем объеме природного газа, потребляемого (используемого) в жилых домах (за исключением многоквартирных </w:t>
            </w: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доов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) на территории МО</w:t>
            </w:r>
            <w:proofErr w:type="gram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D71EBC" w:rsidRPr="00D71EBC" w:rsidTr="00A75B0A">
        <w:trPr>
          <w:trHeight w:val="1250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D.10.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объемов природного газа, потребляемого (используемого) в многоквартирных домах, расчеты за который осуществляются с использованием индивидуальных и общих (для коммунальной квартиры) приборов учета, в общем объеме природного газа, потребляемого (используемого) в многоквартирных домах на территории МО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9B2B42" w:rsidP="009B2B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Число жилых домов, в отношении которых проведено энергетическое обследование (далее – ЭО)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</w:tr>
      <w:tr w:rsidR="00D71EBC" w:rsidRPr="00D71EBC" w:rsidTr="00A75B0A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Доля жилых домов, в отношении которых проведено ЭО, в общем числе жилых домов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</w:tr>
      <w:tr w:rsidR="00D71EBC" w:rsidRPr="00D71EBC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D.13.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расход ТЭ в жилых домах,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общедомовых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приборов учета)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Гкал/кв.м.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756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D.14.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расход ТЭ в жилых домах,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применением расчетных способов (нормативов потребления)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Гкал/кв.м.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D.15.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удельного расхода ТЭ в жилых домах,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общедомовых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приборов учета)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площади)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D.15.1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Гкал/кв.м.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D.15.2.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Гкал/кв.м.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756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D.16.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удельного расхода ТЭ в жилых домах,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применением расчетных способов (нормативов потребления)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площади)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D.16.1.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Гкал/кв.м.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6D2891" w:rsidP="006D2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D.16.2.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Гкал/кв.м.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D.17.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отношения удельного расхода ТЭ в жилых домах,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применением расчетных способов (нормативов потребления), к удельному расходу ТЭ в жилых домах, расчеты за которую осуществляются с использованием приборов учета 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D.17.1.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D.17.2.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D.18.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Удельный расход воды в жилых домах, расчеты за которую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общедомовых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приборов учета)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куб.м./кв.м.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756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D.19.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расход воды в жилых домах, расчеты за которую осуществляются с применением расчетных способов (нормативов потребления)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площади);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куб.м./кв.м.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250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D.20.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удельного расхода воды в жилых домах, расчеты за которую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общедомовых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приборов учета)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 для фактических и сопоставимых условий)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D.20.1.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куб.м./кв.м.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D.20.2.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куб.м./кв.м.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удельного расхода воды в жилых домах, расчеты за которую осуществляются с применением расчетных способов (нормативов потребления)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 для фактических и сопоставимых условий)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D.21.1.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куб.м./кв.м.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D.21.2.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куб.м./кв.м.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250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D.22.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отношения удельного расхода воды в жилых домах, расчеты за которую осуществляются с применением расчетных способов (нормативов потребления), к удельному расходу воды в жилых домах, расчеты за которую осуществляются с использованием приборов учета (для фактических и сопоставимых условий)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D.22.1.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 w:cs="Verdan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D.22.2.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D.23.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расход ЭЭ в жилых домах,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общедомовых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приборов учета)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площади);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Втч/кв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756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D.24.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расход ЭЭ в жилых домах,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применением расчетных способов (нормативов потребления)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площади);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Втч/кв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250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D.25.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удельного расхода ЭЭ в жилых домах,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использованием приборов учета (в части многоквартирных домов - с использованием коллективных (</w:t>
            </w: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общедомовых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приборов учета)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 для фактических и сопоставимых условий);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D.25.1.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Втч/кв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D.25.2.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Втч/кв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D.26.</w:t>
            </w:r>
          </w:p>
        </w:tc>
        <w:tc>
          <w:tcPr>
            <w:tcW w:w="66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удельного расхода ЭЭ в жилых домах,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применением расчетных способов (нормативов потребления)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 для фактических условий)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D.26.1.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Втч/кв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334172" w:rsidP="0033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D.26.2.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Втч/кв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250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D.27.</w:t>
            </w:r>
          </w:p>
        </w:tc>
        <w:tc>
          <w:tcPr>
            <w:tcW w:w="66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отношения удельного расхода ЭЭ в жилых домах, расчеты за 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которую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осуществляются с применением расчетных способов (нормативов потребления), к удельному расходу ЭЭ в жилых домах, расчеты за которую осуществляются с использованием приборов учета (для фактических  и сопоставимых условий)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D.27.1.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D.27.2.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D.28.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расход природного газа в жилых домах, расчеты за который осуществляются с использованием приборов учета (в части многоквартирных домов - с использованием индивидуальных и общих (для коммунальной квартиры) приборов учета)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уб.м./кв.м.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1EBC" w:rsidRPr="00D71EBC" w:rsidTr="00A75B0A">
        <w:trPr>
          <w:trHeight w:val="756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D.29.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Удельный расход природного газа в жилых домах, расчеты за который осуществляются с применением расчетных способов (нормативов потребления)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D71EBC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уб.м./кв.м.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71EBC" w:rsidRPr="00D71EBC" w:rsidRDefault="004E30BF" w:rsidP="004E3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1250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D.30.</w:t>
            </w:r>
          </w:p>
        </w:tc>
        <w:tc>
          <w:tcPr>
            <w:tcW w:w="66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удельного расхода природного газа в жилых домах, расчеты за который осуществляются с использованием приборов учета (в части многоквартирных домов - с использованием индивидуальных и общих (для коммунальной квартиры) приборов учета)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D.30.1.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уб.м./кв.м.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D.30.2.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уб.м./кв.м.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1003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D.31.</w:t>
            </w:r>
          </w:p>
        </w:tc>
        <w:tc>
          <w:tcPr>
            <w:tcW w:w="66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удельного расхода природного газа в жилых домах, расчеты за который осуществляются с применением расчетных способов (нормативов потребления)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71EBC">
                <w:rPr>
                  <w:rFonts w:ascii="Times New Roman" w:hAnsi="Times New Roman"/>
                  <w:color w:val="000000"/>
                  <w:sz w:val="20"/>
                  <w:szCs w:val="20"/>
                </w:rPr>
                <w:t>1 кв. метр</w:t>
              </w:r>
            </w:smartTag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общей площади для фактических и сопоставимых условий);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D.31.1.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уб.м./кв.м.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D.31.2.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уб.м./кв.м.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1250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D.32.</w:t>
            </w:r>
          </w:p>
        </w:tc>
        <w:tc>
          <w:tcPr>
            <w:tcW w:w="66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Изменение отношения удельного расхода природного газа в жилых домах, расчеты за который осуществляются с применением расчетных способов (нормативов потребления), к удельному расходу природного газа в жилых домах, расчеты за который осуществляются с использованием приборов учета 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D.32.1.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фактических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D.32.2.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для сопоставимых условий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B243FD">
        <w:trPr>
          <w:trHeight w:val="494"/>
        </w:trPr>
        <w:tc>
          <w:tcPr>
            <w:tcW w:w="1363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Группа Е. 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30BF" w:rsidRPr="00D71EBC" w:rsidTr="00A75B0A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Е.1.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удельного расхода топлива на выработку ЭЭ тепловыми электростанциями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г.у.т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./кВтч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Е.2.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удельного расхода топлива на выработку ТЭ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г.у.т</w:t>
            </w:r>
            <w:proofErr w:type="spellEnd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./Гкал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Е.3.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Динамика изменения фактического объема потерь ЭЭ при ее передаче по распределительным сетям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кВтч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Е.4.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Динамика изменения фактического объема потерь ТЭ при ее передаче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Гкалч</w:t>
            </w:r>
            <w:proofErr w:type="spellEnd"/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262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Е.5.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Динамика изменения фактического объема потерь воды при ее передаче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куб.м.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509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Е.6.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Динамика изменения объемов ЭЭ, используемой при передаче (транспортировке) воды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кВт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494"/>
        </w:trPr>
        <w:tc>
          <w:tcPr>
            <w:tcW w:w="1165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Группа F Целевые показатели в области энергосбережения и повышения энергетической эффективности в транспортном комплексе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30BF" w:rsidRPr="00D71EBC" w:rsidTr="00A75B0A">
        <w:trPr>
          <w:trHeight w:val="1250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F.1.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Динамика количества высокоэкономичных по использованию моторного топлива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МО;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E30BF" w:rsidRPr="00D71EBC" w:rsidTr="00A75B0A">
        <w:trPr>
          <w:trHeight w:val="1498"/>
        </w:trPr>
        <w:tc>
          <w:tcPr>
            <w:tcW w:w="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F.2.</w:t>
            </w:r>
          </w:p>
        </w:tc>
        <w:tc>
          <w:tcPr>
            <w:tcW w:w="5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Динамика количества общественного транспорта, регулирование тарифов на услуги по перевозке на котором осуществляется субъектом МО, в отношении которых проведены мероприятия по энергосбережению и повышению энергетической эффективности, в том числе по замещению бензина, используемого транспортными средствами в качестве моторного топлива, природным газом.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D71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1EBC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E30BF" w:rsidRPr="00D71EBC" w:rsidRDefault="004E30BF" w:rsidP="001251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:rsidR="00DD0052" w:rsidRDefault="00DD0052" w:rsidP="00436943">
      <w:pPr>
        <w:ind w:right="-144"/>
        <w:rPr>
          <w:rFonts w:ascii="Times New Roman" w:hAnsi="Times New Roman"/>
          <w:sz w:val="28"/>
          <w:szCs w:val="28"/>
        </w:rPr>
      </w:pPr>
    </w:p>
    <w:p w:rsidR="00862184" w:rsidRDefault="00862184" w:rsidP="001326FB">
      <w:pPr>
        <w:spacing w:after="0" w:line="240" w:lineRule="auto"/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10.2. Комплексное управление Программой осуществляется путем:</w:t>
      </w:r>
    </w:p>
    <w:p w:rsidR="00862184" w:rsidRDefault="00862184" w:rsidP="001326FB">
      <w:pPr>
        <w:spacing w:after="0" w:line="240" w:lineRule="auto"/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-определения наиболее эффективных форм и процедур организации работ по реализации Программы;</w:t>
      </w:r>
    </w:p>
    <w:p w:rsidR="00862184" w:rsidRDefault="00862184" w:rsidP="001326FB">
      <w:pPr>
        <w:spacing w:after="0" w:line="240" w:lineRule="auto"/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-организации конкурсного отбора исполнителей мероприятий Программы;</w:t>
      </w:r>
    </w:p>
    <w:p w:rsidR="00862184" w:rsidRDefault="00862184" w:rsidP="001326FB">
      <w:pPr>
        <w:spacing w:after="0" w:line="240" w:lineRule="auto"/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-координации работ исполнителей программных мероприятий и проектов;</w:t>
      </w:r>
    </w:p>
    <w:p w:rsidR="00862184" w:rsidRDefault="00862184" w:rsidP="001326FB">
      <w:pPr>
        <w:spacing w:after="0" w:line="240" w:lineRule="auto"/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-обеспечения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реализацией Программы, включающего в себя контроль эффективности использования выделяемых финансовых средств (в том числе и аудит), качества проводимых мероприятий, выполнения сроков реализации мероприятий, исполнения договоров и контрактов;</w:t>
      </w:r>
    </w:p>
    <w:p w:rsidR="00862184" w:rsidRDefault="00862184" w:rsidP="001326FB">
      <w:pPr>
        <w:spacing w:after="0" w:line="240" w:lineRule="auto"/>
        <w:ind w:right="-1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-внесения предложений, связанных с корректировкой целевых индикаторов, сроков и объемов финансирования. </w:t>
      </w:r>
    </w:p>
    <w:p w:rsidR="00862184" w:rsidRDefault="00862184" w:rsidP="008C44DE">
      <w:pPr>
        <w:spacing w:line="240" w:lineRule="auto"/>
        <w:ind w:right="-144"/>
        <w:rPr>
          <w:rFonts w:ascii="Times New Roman" w:hAnsi="Times New Roman"/>
          <w:sz w:val="28"/>
          <w:szCs w:val="28"/>
        </w:rPr>
      </w:pPr>
    </w:p>
    <w:p w:rsidR="00862184" w:rsidRDefault="00862184" w:rsidP="008C44DE">
      <w:pPr>
        <w:spacing w:line="240" w:lineRule="auto"/>
        <w:ind w:right="-144"/>
        <w:rPr>
          <w:rFonts w:ascii="Times New Roman" w:hAnsi="Times New Roman"/>
          <w:sz w:val="28"/>
          <w:szCs w:val="28"/>
        </w:rPr>
      </w:pPr>
    </w:p>
    <w:p w:rsidR="00581863" w:rsidRDefault="00581863" w:rsidP="00581863">
      <w:pPr>
        <w:spacing w:after="0" w:line="240" w:lineRule="auto"/>
        <w:ind w:right="4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581863" w:rsidRDefault="00581863" w:rsidP="00581863">
      <w:pPr>
        <w:spacing w:after="0" w:line="240" w:lineRule="auto"/>
        <w:ind w:right="4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</w:p>
    <w:p w:rsidR="00581863" w:rsidRPr="00743736" w:rsidRDefault="00581863" w:rsidP="00581863">
      <w:pPr>
        <w:ind w:right="-14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Выселковкого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                                М.И. </w:t>
      </w:r>
      <w:proofErr w:type="spellStart"/>
      <w:r>
        <w:rPr>
          <w:rFonts w:ascii="Times New Roman" w:hAnsi="Times New Roman"/>
          <w:sz w:val="28"/>
          <w:szCs w:val="28"/>
        </w:rPr>
        <w:t>Хлыстун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</w:t>
      </w:r>
    </w:p>
    <w:p w:rsidR="00862184" w:rsidRPr="00862184" w:rsidRDefault="00862184" w:rsidP="00436943">
      <w:pPr>
        <w:ind w:right="-144"/>
        <w:rPr>
          <w:rFonts w:ascii="Times New Roman" w:hAnsi="Times New Roman"/>
          <w:sz w:val="28"/>
          <w:szCs w:val="28"/>
        </w:rPr>
        <w:sectPr w:rsidR="00862184" w:rsidRPr="00862184" w:rsidSect="00B243FD">
          <w:pgSz w:w="16838" w:h="11906" w:orient="landscape"/>
          <w:pgMar w:top="1134" w:right="1245" w:bottom="1701" w:left="1701" w:header="709" w:footer="975" w:gutter="0"/>
          <w:cols w:space="708"/>
          <w:docGrid w:linePitch="360"/>
        </w:sectPr>
      </w:pPr>
    </w:p>
    <w:p w:rsidR="00DD0052" w:rsidRDefault="00DD0052" w:rsidP="00DD00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</w:t>
      </w:r>
      <w:r w:rsidR="00EB1B67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ПРИЛОЖЕНИЕ</w:t>
      </w:r>
    </w:p>
    <w:p w:rsidR="00DD0052" w:rsidRDefault="00EB1B67" w:rsidP="00EB1B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DD0052">
        <w:rPr>
          <w:rFonts w:ascii="Times New Roman" w:hAnsi="Times New Roman"/>
          <w:sz w:val="28"/>
          <w:szCs w:val="28"/>
        </w:rPr>
        <w:t xml:space="preserve">к    Паспорту  </w:t>
      </w:r>
      <w:proofErr w:type="gramStart"/>
      <w:r w:rsidR="00DD0052">
        <w:rPr>
          <w:rFonts w:ascii="Times New Roman" w:hAnsi="Times New Roman"/>
          <w:sz w:val="28"/>
          <w:szCs w:val="28"/>
        </w:rPr>
        <w:t>долгосрочной</w:t>
      </w:r>
      <w:proofErr w:type="gramEnd"/>
      <w:r w:rsidR="00DD0052">
        <w:rPr>
          <w:rFonts w:ascii="Times New Roman" w:hAnsi="Times New Roman"/>
          <w:sz w:val="28"/>
          <w:szCs w:val="28"/>
        </w:rPr>
        <w:t xml:space="preserve"> муниципальной</w:t>
      </w:r>
    </w:p>
    <w:p w:rsidR="00DD0052" w:rsidRDefault="00EB1B67" w:rsidP="00EB1B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DD0052">
        <w:rPr>
          <w:rFonts w:ascii="Times New Roman" w:hAnsi="Times New Roman"/>
          <w:sz w:val="28"/>
          <w:szCs w:val="28"/>
        </w:rPr>
        <w:t>целевой программы</w:t>
      </w:r>
    </w:p>
    <w:p w:rsidR="00DD0052" w:rsidRDefault="00EB1B67" w:rsidP="00EB1B67">
      <w:pPr>
        <w:tabs>
          <w:tab w:val="left" w:pos="334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DD0052">
        <w:rPr>
          <w:rFonts w:ascii="Times New Roman" w:hAnsi="Times New Roman"/>
          <w:sz w:val="28"/>
          <w:szCs w:val="28"/>
        </w:rPr>
        <w:t xml:space="preserve">«Энергосбережение и повышение </w:t>
      </w:r>
      <w:proofErr w:type="gramStart"/>
      <w:r w:rsidR="00DD0052">
        <w:rPr>
          <w:rFonts w:ascii="Times New Roman" w:hAnsi="Times New Roman"/>
          <w:sz w:val="28"/>
          <w:szCs w:val="28"/>
        </w:rPr>
        <w:t>энергетической</w:t>
      </w:r>
      <w:proofErr w:type="gramEnd"/>
    </w:p>
    <w:p w:rsidR="00DD0052" w:rsidRDefault="00EB1B67" w:rsidP="00EB1B67">
      <w:pPr>
        <w:tabs>
          <w:tab w:val="left" w:pos="334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DD0052">
        <w:rPr>
          <w:rFonts w:ascii="Times New Roman" w:hAnsi="Times New Roman"/>
          <w:sz w:val="28"/>
          <w:szCs w:val="28"/>
        </w:rPr>
        <w:t xml:space="preserve">эффективности на территории </w:t>
      </w:r>
      <w:proofErr w:type="spellStart"/>
      <w:r w:rsidR="00DD0052">
        <w:rPr>
          <w:rFonts w:ascii="Times New Roman" w:hAnsi="Times New Roman"/>
          <w:sz w:val="28"/>
          <w:szCs w:val="28"/>
        </w:rPr>
        <w:t>Выселковского</w:t>
      </w:r>
      <w:proofErr w:type="spellEnd"/>
    </w:p>
    <w:p w:rsidR="00DD0052" w:rsidRDefault="00EB1B67" w:rsidP="00EB1B67">
      <w:pPr>
        <w:tabs>
          <w:tab w:val="left" w:pos="334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DD0052">
        <w:rPr>
          <w:rFonts w:ascii="Times New Roman" w:hAnsi="Times New Roman"/>
          <w:sz w:val="28"/>
          <w:szCs w:val="28"/>
        </w:rPr>
        <w:t xml:space="preserve">сельского поселения  </w:t>
      </w:r>
      <w:proofErr w:type="spellStart"/>
      <w:r w:rsidR="00DD0052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DD0052">
        <w:rPr>
          <w:rFonts w:ascii="Times New Roman" w:hAnsi="Times New Roman"/>
          <w:sz w:val="28"/>
          <w:szCs w:val="28"/>
        </w:rPr>
        <w:t xml:space="preserve"> района</w:t>
      </w:r>
    </w:p>
    <w:p w:rsidR="00DD0052" w:rsidRDefault="00EB1B67" w:rsidP="00EB1B67">
      <w:pPr>
        <w:tabs>
          <w:tab w:val="left" w:pos="334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DD0052">
        <w:rPr>
          <w:rFonts w:ascii="Times New Roman" w:hAnsi="Times New Roman"/>
          <w:sz w:val="28"/>
          <w:szCs w:val="28"/>
        </w:rPr>
        <w:t>на  201</w:t>
      </w:r>
      <w:r w:rsidR="00862184">
        <w:rPr>
          <w:rFonts w:ascii="Times New Roman" w:hAnsi="Times New Roman"/>
          <w:sz w:val="28"/>
          <w:szCs w:val="28"/>
        </w:rPr>
        <w:t>2</w:t>
      </w:r>
      <w:r w:rsidR="00DD0052">
        <w:rPr>
          <w:rFonts w:ascii="Times New Roman" w:hAnsi="Times New Roman"/>
          <w:sz w:val="28"/>
          <w:szCs w:val="28"/>
        </w:rPr>
        <w:t>-2020 годы»</w:t>
      </w:r>
    </w:p>
    <w:p w:rsidR="00E96175" w:rsidRDefault="00E96175" w:rsidP="00DD0052">
      <w:pPr>
        <w:tabs>
          <w:tab w:val="left" w:pos="3349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D0052" w:rsidRDefault="00DD0052" w:rsidP="00DD0052">
      <w:pPr>
        <w:pStyle w:val="ab"/>
      </w:pPr>
      <w:r>
        <w:tab/>
        <w:t xml:space="preserve">                        </w:t>
      </w:r>
    </w:p>
    <w:p w:rsidR="00DD0052" w:rsidRPr="0054393D" w:rsidRDefault="00862184" w:rsidP="00DD0052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  <w:r w:rsidR="00DD0052" w:rsidRPr="0054393D">
        <w:rPr>
          <w:rFonts w:ascii="Times New Roman" w:hAnsi="Times New Roman"/>
          <w:sz w:val="28"/>
          <w:szCs w:val="28"/>
        </w:rPr>
        <w:t xml:space="preserve">  многоквартирных</w:t>
      </w:r>
      <w:r w:rsidR="008C44DE">
        <w:rPr>
          <w:rFonts w:ascii="Times New Roman" w:hAnsi="Times New Roman"/>
          <w:sz w:val="28"/>
          <w:szCs w:val="28"/>
        </w:rPr>
        <w:t xml:space="preserve"> жилых</w:t>
      </w:r>
      <w:r w:rsidR="00DD0052" w:rsidRPr="0054393D">
        <w:rPr>
          <w:rFonts w:ascii="Times New Roman" w:hAnsi="Times New Roman"/>
          <w:sz w:val="28"/>
          <w:szCs w:val="28"/>
        </w:rPr>
        <w:t xml:space="preserve"> домов</w:t>
      </w:r>
      <w:r w:rsidR="00E96175">
        <w:rPr>
          <w:rFonts w:ascii="Times New Roman" w:hAnsi="Times New Roman"/>
          <w:sz w:val="28"/>
          <w:szCs w:val="28"/>
        </w:rPr>
        <w:t xml:space="preserve"> </w:t>
      </w:r>
    </w:p>
    <w:p w:rsidR="00DD0052" w:rsidRPr="0054393D" w:rsidRDefault="00DD0052" w:rsidP="00DD0052">
      <w:pPr>
        <w:pStyle w:val="ab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54393D">
        <w:rPr>
          <w:rFonts w:ascii="Times New Roman" w:hAnsi="Times New Roman"/>
          <w:sz w:val="28"/>
          <w:szCs w:val="28"/>
        </w:rPr>
        <w:t>Выселковско</w:t>
      </w:r>
      <w:r w:rsidR="00E96175">
        <w:rPr>
          <w:rFonts w:ascii="Times New Roman" w:hAnsi="Times New Roman"/>
          <w:sz w:val="28"/>
          <w:szCs w:val="28"/>
        </w:rPr>
        <w:t>го</w:t>
      </w:r>
      <w:proofErr w:type="spellEnd"/>
      <w:r w:rsidRPr="0054393D">
        <w:rPr>
          <w:rFonts w:ascii="Times New Roman" w:hAnsi="Times New Roman"/>
          <w:sz w:val="28"/>
          <w:szCs w:val="28"/>
        </w:rPr>
        <w:t xml:space="preserve"> сельско</w:t>
      </w:r>
      <w:r w:rsidR="00E96175">
        <w:rPr>
          <w:rFonts w:ascii="Times New Roman" w:hAnsi="Times New Roman"/>
          <w:sz w:val="28"/>
          <w:szCs w:val="28"/>
        </w:rPr>
        <w:t>го</w:t>
      </w:r>
      <w:r w:rsidRPr="0054393D">
        <w:rPr>
          <w:rFonts w:ascii="Times New Roman" w:hAnsi="Times New Roman"/>
          <w:sz w:val="28"/>
          <w:szCs w:val="28"/>
        </w:rPr>
        <w:t xml:space="preserve"> поселени</w:t>
      </w:r>
      <w:r w:rsidR="00E96175">
        <w:rPr>
          <w:rFonts w:ascii="Times New Roman" w:hAnsi="Times New Roman"/>
          <w:sz w:val="28"/>
          <w:szCs w:val="28"/>
        </w:rPr>
        <w:t>я</w:t>
      </w:r>
      <w:r w:rsidRPr="005439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4393D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54393D">
        <w:rPr>
          <w:rFonts w:ascii="Times New Roman" w:hAnsi="Times New Roman"/>
          <w:sz w:val="28"/>
          <w:szCs w:val="28"/>
        </w:rPr>
        <w:t xml:space="preserve"> района</w:t>
      </w:r>
      <w:r w:rsidR="00FE43F9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FE43F9">
        <w:rPr>
          <w:rFonts w:ascii="Times New Roman" w:hAnsi="Times New Roman"/>
          <w:sz w:val="28"/>
          <w:szCs w:val="28"/>
        </w:rPr>
        <w:t>включенных</w:t>
      </w:r>
      <w:proofErr w:type="gramEnd"/>
      <w:r w:rsidR="00FE43F9">
        <w:rPr>
          <w:rFonts w:ascii="Times New Roman" w:hAnsi="Times New Roman"/>
          <w:sz w:val="28"/>
          <w:szCs w:val="28"/>
        </w:rPr>
        <w:t xml:space="preserve"> в программу </w:t>
      </w:r>
      <w:r w:rsidR="00E96175">
        <w:rPr>
          <w:rFonts w:ascii="Times New Roman" w:hAnsi="Times New Roman"/>
          <w:sz w:val="28"/>
          <w:szCs w:val="28"/>
        </w:rPr>
        <w:t>по капитальному ремонту</w:t>
      </w:r>
    </w:p>
    <w:p w:rsidR="00DD0052" w:rsidRDefault="00DD0052" w:rsidP="00DD0052">
      <w:pPr>
        <w:jc w:val="center"/>
        <w:rPr>
          <w:rFonts w:ascii="Times New Roman" w:hAnsi="Times New Roman"/>
          <w:sz w:val="28"/>
          <w:szCs w:val="28"/>
        </w:rPr>
      </w:pPr>
    </w:p>
    <w:p w:rsidR="00DD0052" w:rsidRDefault="00DD0052" w:rsidP="00DD0052">
      <w:pPr>
        <w:rPr>
          <w:rFonts w:ascii="Times New Roman" w:hAnsi="Times New Roman"/>
          <w:sz w:val="28"/>
          <w:szCs w:val="28"/>
        </w:rPr>
      </w:pPr>
    </w:p>
    <w:tbl>
      <w:tblPr>
        <w:tblW w:w="98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3354"/>
        <w:gridCol w:w="1985"/>
        <w:gridCol w:w="1701"/>
        <w:gridCol w:w="2232"/>
      </w:tblGrid>
      <w:tr w:rsidR="00DD0052" w:rsidRPr="004621FD" w:rsidTr="0016133A"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621F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621F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4621F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</w:p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краевого    бюджета (руб.)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( руб.)</w:t>
            </w:r>
          </w:p>
        </w:tc>
        <w:tc>
          <w:tcPr>
            <w:tcW w:w="2232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Средства собственников многоквартирного дома (руб.)</w:t>
            </w:r>
          </w:p>
        </w:tc>
      </w:tr>
      <w:tr w:rsidR="00DD0052" w:rsidRPr="004621FD" w:rsidTr="0016133A"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ст-ца Выселки, ул</w:t>
            </w:r>
            <w:proofErr w:type="gramStart"/>
            <w:r w:rsidRPr="004621FD"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 w:rsidRPr="004621FD">
              <w:rPr>
                <w:rFonts w:ascii="Times New Roman" w:hAnsi="Times New Roman"/>
                <w:sz w:val="28"/>
                <w:szCs w:val="28"/>
              </w:rPr>
              <w:t>енина, д. № 138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1 732 343,50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494 955,29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247477,64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ст-ца Выселки, ул</w:t>
            </w:r>
            <w:proofErr w:type="gramStart"/>
            <w:r w:rsidRPr="004621FD"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 w:rsidRPr="004621FD">
              <w:rPr>
                <w:rFonts w:ascii="Times New Roman" w:hAnsi="Times New Roman"/>
                <w:sz w:val="28"/>
                <w:szCs w:val="28"/>
              </w:rPr>
              <w:t>енина, д.№107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637 176,36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182 050,39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>91025,19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ст-ца Выселки, пер</w:t>
            </w:r>
            <w:proofErr w:type="gramStart"/>
            <w:r w:rsidRPr="004621FD">
              <w:rPr>
                <w:rFonts w:ascii="Times New Roman" w:hAnsi="Times New Roman"/>
                <w:sz w:val="28"/>
                <w:szCs w:val="28"/>
              </w:rPr>
              <w:t>.В</w:t>
            </w:r>
            <w:proofErr w:type="gramEnd"/>
            <w:r w:rsidRPr="004621FD">
              <w:rPr>
                <w:rFonts w:ascii="Times New Roman" w:hAnsi="Times New Roman"/>
                <w:sz w:val="28"/>
                <w:szCs w:val="28"/>
              </w:rPr>
              <w:t xml:space="preserve">осточный, </w:t>
            </w:r>
            <w:proofErr w:type="spellStart"/>
            <w:r w:rsidRPr="004621FD">
              <w:rPr>
                <w:rFonts w:ascii="Times New Roman" w:hAnsi="Times New Roman"/>
                <w:sz w:val="28"/>
                <w:szCs w:val="28"/>
              </w:rPr>
              <w:t>д.№</w:t>
            </w:r>
            <w:proofErr w:type="spellEnd"/>
            <w:r w:rsidRPr="004621FD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3 151 905,53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900 544,44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>450272,22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ст-ца Выселки, ул</w:t>
            </w:r>
            <w:proofErr w:type="gramStart"/>
            <w:r w:rsidRPr="004621FD"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 w:rsidRPr="004621FD">
              <w:rPr>
                <w:rFonts w:ascii="Times New Roman" w:hAnsi="Times New Roman"/>
                <w:sz w:val="28"/>
                <w:szCs w:val="28"/>
              </w:rPr>
              <w:t>унева, д. № 97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823 279,35</w:t>
            </w:r>
            <w:r w:rsidRPr="004621F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235 222,67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>117611,34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ст-ца Выселки, ул</w:t>
            </w:r>
            <w:proofErr w:type="gramStart"/>
            <w:r w:rsidRPr="004621FD"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 w:rsidRPr="004621FD">
              <w:rPr>
                <w:rFonts w:ascii="Times New Roman" w:hAnsi="Times New Roman"/>
                <w:sz w:val="28"/>
                <w:szCs w:val="28"/>
              </w:rPr>
              <w:t xml:space="preserve">унева, </w:t>
            </w:r>
            <w:proofErr w:type="spellStart"/>
            <w:r w:rsidRPr="004621FD">
              <w:rPr>
                <w:rFonts w:ascii="Times New Roman" w:hAnsi="Times New Roman"/>
                <w:sz w:val="28"/>
                <w:szCs w:val="28"/>
              </w:rPr>
              <w:t>д.№</w:t>
            </w:r>
            <w:proofErr w:type="spellEnd"/>
            <w:r w:rsidRPr="004621FD">
              <w:rPr>
                <w:rFonts w:ascii="Times New Roman" w:hAnsi="Times New Roman"/>
                <w:sz w:val="28"/>
                <w:szCs w:val="28"/>
              </w:rPr>
              <w:t xml:space="preserve"> 95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972 306,28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277 801,79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>138900,90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rPr>
          <w:trHeight w:val="800"/>
        </w:trPr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ст-ца  Выселки, ул</w:t>
            </w:r>
            <w:proofErr w:type="gramStart"/>
            <w:r w:rsidRPr="004621FD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4621FD">
              <w:rPr>
                <w:rFonts w:ascii="Times New Roman" w:hAnsi="Times New Roman"/>
                <w:sz w:val="28"/>
                <w:szCs w:val="28"/>
              </w:rPr>
              <w:t>еверная, д.№11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827 857,31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236 530,66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>118265,33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ст-ца Выселки, пер</w:t>
            </w:r>
            <w:proofErr w:type="gramStart"/>
            <w:r w:rsidRPr="004621FD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4621FD">
              <w:rPr>
                <w:rFonts w:ascii="Times New Roman" w:hAnsi="Times New Roman"/>
                <w:sz w:val="28"/>
                <w:szCs w:val="28"/>
              </w:rPr>
              <w:t>ервомайский,   д.№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833 870,68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238 248,77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>119124,38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ст-ца Выселки, пер</w:t>
            </w:r>
            <w:proofErr w:type="gramStart"/>
            <w:r w:rsidRPr="004621FD">
              <w:rPr>
                <w:rFonts w:ascii="Times New Roman" w:hAnsi="Times New Roman"/>
                <w:sz w:val="28"/>
                <w:szCs w:val="28"/>
              </w:rPr>
              <w:t>.В</w:t>
            </w:r>
            <w:proofErr w:type="gramEnd"/>
            <w:r w:rsidRPr="004621FD">
              <w:rPr>
                <w:rFonts w:ascii="Times New Roman" w:hAnsi="Times New Roman"/>
                <w:sz w:val="28"/>
                <w:szCs w:val="28"/>
              </w:rPr>
              <w:t>окзальный,д.№3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571 958,22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163 416,63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>81708,32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ст-ца Выселки,</w:t>
            </w:r>
          </w:p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4621FD"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 w:rsidRPr="004621FD">
              <w:rPr>
                <w:rFonts w:ascii="Times New Roman" w:hAnsi="Times New Roman"/>
                <w:sz w:val="28"/>
                <w:szCs w:val="28"/>
              </w:rPr>
              <w:t>енина, д.№153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959 728,27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274 208,08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>137104,04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ст-ца Выселки,</w:t>
            </w:r>
          </w:p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ул. Ленина, д.№115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474 557,10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135 587,74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>67793,87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ст-ца Выселки,</w:t>
            </w:r>
          </w:p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ул. Ленина, д. №31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794  827,15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227 093,47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>113546,74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 xml:space="preserve">ст-ца Выселки,  </w:t>
            </w:r>
          </w:p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ул. Хлеборобный ,1А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671 308,32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191 802,38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>95901,19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rPr>
          <w:trHeight w:val="774"/>
        </w:trPr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 xml:space="preserve">ст-ца Выселки, </w:t>
            </w:r>
          </w:p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ул. Ленина, д. № 158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853138,51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243753,86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>121876,93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c>
          <w:tcPr>
            <w:tcW w:w="534" w:type="dxa"/>
          </w:tcPr>
          <w:p w:rsidR="00DD0052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DD0052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ст-ца Выселки,</w:t>
            </w:r>
          </w:p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ул. Ленина, д. № 110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695743,42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198783,83</w:t>
            </w:r>
          </w:p>
        </w:tc>
        <w:tc>
          <w:tcPr>
            <w:tcW w:w="2232" w:type="dxa"/>
          </w:tcPr>
          <w:p w:rsidR="00DD0052" w:rsidRPr="00492FB1" w:rsidRDefault="00DD0052" w:rsidP="0016133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92FB1">
              <w:rPr>
                <w:rFonts w:ascii="Times New Roman" w:hAnsi="Times New Roman"/>
                <w:color w:val="000000"/>
                <w:sz w:val="28"/>
                <w:szCs w:val="28"/>
              </w:rPr>
              <w:t>99391,92</w:t>
            </w:r>
          </w:p>
          <w:p w:rsidR="00DD0052" w:rsidRPr="00492FB1" w:rsidRDefault="00DD0052" w:rsidP="00161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0052" w:rsidRPr="004621FD" w:rsidTr="0016133A">
        <w:tc>
          <w:tcPr>
            <w:tcW w:w="53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4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Итого</w:t>
            </w:r>
            <w:r w:rsidR="00FE43F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14 000 000,00</w:t>
            </w:r>
          </w:p>
        </w:tc>
        <w:tc>
          <w:tcPr>
            <w:tcW w:w="1701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4 000 000,00</w:t>
            </w:r>
          </w:p>
        </w:tc>
        <w:tc>
          <w:tcPr>
            <w:tcW w:w="2232" w:type="dxa"/>
          </w:tcPr>
          <w:p w:rsidR="00DD0052" w:rsidRPr="004621FD" w:rsidRDefault="00DD0052" w:rsidP="001613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1FD">
              <w:rPr>
                <w:rFonts w:ascii="Times New Roman" w:hAnsi="Times New Roman"/>
                <w:sz w:val="28"/>
                <w:szCs w:val="28"/>
              </w:rPr>
              <w:t>2 000 000,00</w:t>
            </w:r>
            <w:r w:rsidR="00D504B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DD0052" w:rsidRDefault="00DD0052" w:rsidP="00DD005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D0052" w:rsidRDefault="00DD0052" w:rsidP="00DD0052">
      <w:pPr>
        <w:spacing w:after="0" w:line="240" w:lineRule="auto"/>
        <w:ind w:right="423"/>
        <w:jc w:val="both"/>
        <w:rPr>
          <w:rFonts w:ascii="Times New Roman" w:hAnsi="Times New Roman"/>
          <w:sz w:val="28"/>
          <w:szCs w:val="28"/>
        </w:rPr>
      </w:pPr>
    </w:p>
    <w:p w:rsidR="00DD0052" w:rsidRDefault="00DD0052" w:rsidP="00DD0052">
      <w:pPr>
        <w:spacing w:after="0" w:line="240" w:lineRule="auto"/>
        <w:ind w:right="4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DD0052" w:rsidRDefault="00DD0052" w:rsidP="00DD0052">
      <w:pPr>
        <w:spacing w:after="0" w:line="240" w:lineRule="auto"/>
        <w:ind w:right="4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</w:p>
    <w:p w:rsidR="00215AC5" w:rsidRPr="00743736" w:rsidRDefault="00DD0052" w:rsidP="00DD0052">
      <w:pPr>
        <w:ind w:right="-14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Выселковкого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</w:t>
      </w:r>
      <w:r w:rsidR="00743736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М.И. </w:t>
      </w:r>
      <w:proofErr w:type="spellStart"/>
      <w:r>
        <w:rPr>
          <w:rFonts w:ascii="Times New Roman" w:hAnsi="Times New Roman"/>
          <w:sz w:val="28"/>
          <w:szCs w:val="28"/>
        </w:rPr>
        <w:t>Хлыстун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</w:t>
      </w:r>
    </w:p>
    <w:p w:rsidR="00DD0052" w:rsidRPr="00743736" w:rsidRDefault="00DD0052" w:rsidP="00436943">
      <w:pPr>
        <w:ind w:right="-144"/>
        <w:rPr>
          <w:rFonts w:ascii="Times New Roman" w:hAnsi="Times New Roman"/>
          <w:sz w:val="28"/>
          <w:szCs w:val="28"/>
        </w:rPr>
      </w:pPr>
    </w:p>
    <w:p w:rsidR="00DD0052" w:rsidRPr="00743736" w:rsidRDefault="00DD0052" w:rsidP="00436943">
      <w:pPr>
        <w:ind w:right="-144"/>
        <w:rPr>
          <w:rFonts w:ascii="Times New Roman" w:hAnsi="Times New Roman"/>
          <w:sz w:val="28"/>
          <w:szCs w:val="28"/>
        </w:rPr>
      </w:pPr>
    </w:p>
    <w:p w:rsidR="00DD0052" w:rsidRPr="00743736" w:rsidRDefault="00DD0052" w:rsidP="00436943">
      <w:pPr>
        <w:ind w:right="-144"/>
        <w:rPr>
          <w:rFonts w:ascii="Times New Roman" w:hAnsi="Times New Roman"/>
          <w:sz w:val="28"/>
          <w:szCs w:val="28"/>
        </w:rPr>
      </w:pPr>
    </w:p>
    <w:p w:rsidR="00DD0052" w:rsidRPr="00743736" w:rsidRDefault="00DD0052" w:rsidP="00436943">
      <w:pPr>
        <w:ind w:right="-144"/>
        <w:rPr>
          <w:rFonts w:ascii="Times New Roman" w:hAnsi="Times New Roman"/>
          <w:sz w:val="28"/>
          <w:szCs w:val="28"/>
        </w:rPr>
      </w:pPr>
    </w:p>
    <w:sectPr w:rsidR="00DD0052" w:rsidRPr="00743736" w:rsidSect="00DD0052">
      <w:pgSz w:w="11906" w:h="16838"/>
      <w:pgMar w:top="465" w:right="567" w:bottom="1134" w:left="1701" w:header="709" w:footer="9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757" w:rsidRDefault="00D97757" w:rsidP="00FF1FCA">
      <w:pPr>
        <w:spacing w:after="0" w:line="240" w:lineRule="auto"/>
      </w:pPr>
      <w:r>
        <w:separator/>
      </w:r>
    </w:p>
  </w:endnote>
  <w:endnote w:type="continuationSeparator" w:id="0">
    <w:p w:rsidR="00D97757" w:rsidRDefault="00D97757" w:rsidP="00FF1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757" w:rsidRDefault="00D97757" w:rsidP="00FF1FCA">
      <w:pPr>
        <w:spacing w:after="0" w:line="240" w:lineRule="auto"/>
      </w:pPr>
      <w:r>
        <w:separator/>
      </w:r>
    </w:p>
  </w:footnote>
  <w:footnote w:type="continuationSeparator" w:id="0">
    <w:p w:rsidR="00D97757" w:rsidRDefault="00D97757" w:rsidP="00FF1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757" w:rsidRDefault="00D97757" w:rsidP="002A573E">
    <w:pPr>
      <w:pStyle w:val="a7"/>
    </w:pPr>
    <w:r>
      <w:t xml:space="preserve">                                                                                   </w:t>
    </w:r>
    <w:fldSimple w:instr=" PAGE   \* MERGEFORMAT ">
      <w:r w:rsidR="000E3029">
        <w:rPr>
          <w:noProof/>
        </w:rPr>
        <w:t>1</w:t>
      </w:r>
    </w:fldSimple>
  </w:p>
  <w:p w:rsidR="00D97757" w:rsidRDefault="00D9775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B05E3C"/>
    <w:multiLevelType w:val="multilevel"/>
    <w:tmpl w:val="F4F6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F37"/>
    <w:rsid w:val="00000743"/>
    <w:rsid w:val="00013AB4"/>
    <w:rsid w:val="0002310F"/>
    <w:rsid w:val="00027534"/>
    <w:rsid w:val="000448EF"/>
    <w:rsid w:val="00051C78"/>
    <w:rsid w:val="0006090A"/>
    <w:rsid w:val="00064252"/>
    <w:rsid w:val="00071698"/>
    <w:rsid w:val="000860E4"/>
    <w:rsid w:val="0009323A"/>
    <w:rsid w:val="00095124"/>
    <w:rsid w:val="000A34EF"/>
    <w:rsid w:val="000B2B21"/>
    <w:rsid w:val="000B3859"/>
    <w:rsid w:val="000D61B1"/>
    <w:rsid w:val="000E3029"/>
    <w:rsid w:val="000E596E"/>
    <w:rsid w:val="000F544B"/>
    <w:rsid w:val="000F63CE"/>
    <w:rsid w:val="001064F9"/>
    <w:rsid w:val="00116FFF"/>
    <w:rsid w:val="00122AF6"/>
    <w:rsid w:val="00125036"/>
    <w:rsid w:val="00125115"/>
    <w:rsid w:val="001314BE"/>
    <w:rsid w:val="001320E2"/>
    <w:rsid w:val="001326FB"/>
    <w:rsid w:val="001418EB"/>
    <w:rsid w:val="00143840"/>
    <w:rsid w:val="0016133A"/>
    <w:rsid w:val="00166199"/>
    <w:rsid w:val="00177620"/>
    <w:rsid w:val="001843B6"/>
    <w:rsid w:val="00197942"/>
    <w:rsid w:val="001A166C"/>
    <w:rsid w:val="001A39C8"/>
    <w:rsid w:val="001B451C"/>
    <w:rsid w:val="001D4D65"/>
    <w:rsid w:val="001D4E12"/>
    <w:rsid w:val="001E0AB3"/>
    <w:rsid w:val="001E59ED"/>
    <w:rsid w:val="001F00E0"/>
    <w:rsid w:val="00201192"/>
    <w:rsid w:val="002013FF"/>
    <w:rsid w:val="002066C5"/>
    <w:rsid w:val="00210A2A"/>
    <w:rsid w:val="00215AC5"/>
    <w:rsid w:val="0022263A"/>
    <w:rsid w:val="00226DD3"/>
    <w:rsid w:val="002335BB"/>
    <w:rsid w:val="0024433F"/>
    <w:rsid w:val="002511D0"/>
    <w:rsid w:val="0027579E"/>
    <w:rsid w:val="002A402F"/>
    <w:rsid w:val="002A573E"/>
    <w:rsid w:val="002B3CE3"/>
    <w:rsid w:val="002B77AF"/>
    <w:rsid w:val="002D54A1"/>
    <w:rsid w:val="002E6E5F"/>
    <w:rsid w:val="003111A1"/>
    <w:rsid w:val="003326C1"/>
    <w:rsid w:val="00334172"/>
    <w:rsid w:val="0034383D"/>
    <w:rsid w:val="00345452"/>
    <w:rsid w:val="00346141"/>
    <w:rsid w:val="00352435"/>
    <w:rsid w:val="00362F3E"/>
    <w:rsid w:val="00373ABF"/>
    <w:rsid w:val="0037618D"/>
    <w:rsid w:val="0038148B"/>
    <w:rsid w:val="00381BFA"/>
    <w:rsid w:val="003836B8"/>
    <w:rsid w:val="00385D96"/>
    <w:rsid w:val="00390F83"/>
    <w:rsid w:val="003A65E1"/>
    <w:rsid w:val="003C6B95"/>
    <w:rsid w:val="003D5DA5"/>
    <w:rsid w:val="003D6DE8"/>
    <w:rsid w:val="003D7B3B"/>
    <w:rsid w:val="003E5E2D"/>
    <w:rsid w:val="003E6580"/>
    <w:rsid w:val="003F0094"/>
    <w:rsid w:val="003F3208"/>
    <w:rsid w:val="003F5F92"/>
    <w:rsid w:val="0042404F"/>
    <w:rsid w:val="00433D34"/>
    <w:rsid w:val="00435E1A"/>
    <w:rsid w:val="00436943"/>
    <w:rsid w:val="004466DB"/>
    <w:rsid w:val="00452628"/>
    <w:rsid w:val="004552F4"/>
    <w:rsid w:val="004621FD"/>
    <w:rsid w:val="00475B69"/>
    <w:rsid w:val="00481446"/>
    <w:rsid w:val="0049231F"/>
    <w:rsid w:val="00492FB1"/>
    <w:rsid w:val="0049533F"/>
    <w:rsid w:val="004A5E9D"/>
    <w:rsid w:val="004C531F"/>
    <w:rsid w:val="004D48B1"/>
    <w:rsid w:val="004D497C"/>
    <w:rsid w:val="004D4DB0"/>
    <w:rsid w:val="004D57C7"/>
    <w:rsid w:val="004E30BF"/>
    <w:rsid w:val="00505A93"/>
    <w:rsid w:val="0051399D"/>
    <w:rsid w:val="00513A50"/>
    <w:rsid w:val="00524A2D"/>
    <w:rsid w:val="0053077B"/>
    <w:rsid w:val="0053283C"/>
    <w:rsid w:val="005354AF"/>
    <w:rsid w:val="0054393D"/>
    <w:rsid w:val="00543B3E"/>
    <w:rsid w:val="00553862"/>
    <w:rsid w:val="005759BE"/>
    <w:rsid w:val="0058056F"/>
    <w:rsid w:val="00581863"/>
    <w:rsid w:val="005A7377"/>
    <w:rsid w:val="005C1C5F"/>
    <w:rsid w:val="005C37EF"/>
    <w:rsid w:val="005D18D5"/>
    <w:rsid w:val="005F3696"/>
    <w:rsid w:val="006038E0"/>
    <w:rsid w:val="00615F33"/>
    <w:rsid w:val="006328CB"/>
    <w:rsid w:val="00660AD4"/>
    <w:rsid w:val="00667547"/>
    <w:rsid w:val="00674317"/>
    <w:rsid w:val="006767CD"/>
    <w:rsid w:val="00676B7E"/>
    <w:rsid w:val="006823B2"/>
    <w:rsid w:val="006831A1"/>
    <w:rsid w:val="00691086"/>
    <w:rsid w:val="00695EFE"/>
    <w:rsid w:val="006A5496"/>
    <w:rsid w:val="006A748B"/>
    <w:rsid w:val="006B4E15"/>
    <w:rsid w:val="006B520C"/>
    <w:rsid w:val="006C31AF"/>
    <w:rsid w:val="006C320B"/>
    <w:rsid w:val="006C5996"/>
    <w:rsid w:val="006C5DB8"/>
    <w:rsid w:val="006D2891"/>
    <w:rsid w:val="006D6C98"/>
    <w:rsid w:val="006F0454"/>
    <w:rsid w:val="0070176A"/>
    <w:rsid w:val="00703F37"/>
    <w:rsid w:val="0070782D"/>
    <w:rsid w:val="0071351E"/>
    <w:rsid w:val="007155FA"/>
    <w:rsid w:val="00722AC9"/>
    <w:rsid w:val="0072728E"/>
    <w:rsid w:val="0073215D"/>
    <w:rsid w:val="0073550B"/>
    <w:rsid w:val="00741599"/>
    <w:rsid w:val="00743736"/>
    <w:rsid w:val="00747CC2"/>
    <w:rsid w:val="007525E2"/>
    <w:rsid w:val="007855A0"/>
    <w:rsid w:val="007866CE"/>
    <w:rsid w:val="007B0F3B"/>
    <w:rsid w:val="007E4BE7"/>
    <w:rsid w:val="007E6E62"/>
    <w:rsid w:val="007F1204"/>
    <w:rsid w:val="00821964"/>
    <w:rsid w:val="008276CD"/>
    <w:rsid w:val="00831911"/>
    <w:rsid w:val="008432DD"/>
    <w:rsid w:val="00843496"/>
    <w:rsid w:val="008550CF"/>
    <w:rsid w:val="00862184"/>
    <w:rsid w:val="00863DA3"/>
    <w:rsid w:val="00866B51"/>
    <w:rsid w:val="00886889"/>
    <w:rsid w:val="0089349C"/>
    <w:rsid w:val="008B23A3"/>
    <w:rsid w:val="008B69E3"/>
    <w:rsid w:val="008C0676"/>
    <w:rsid w:val="008C44DE"/>
    <w:rsid w:val="008D633D"/>
    <w:rsid w:val="008E3421"/>
    <w:rsid w:val="008F2790"/>
    <w:rsid w:val="008F554A"/>
    <w:rsid w:val="008F5C44"/>
    <w:rsid w:val="009105AA"/>
    <w:rsid w:val="00912E44"/>
    <w:rsid w:val="009473D8"/>
    <w:rsid w:val="00947B54"/>
    <w:rsid w:val="0095086B"/>
    <w:rsid w:val="00960697"/>
    <w:rsid w:val="009613FE"/>
    <w:rsid w:val="00966651"/>
    <w:rsid w:val="009802BF"/>
    <w:rsid w:val="009974B9"/>
    <w:rsid w:val="009A7F2C"/>
    <w:rsid w:val="009B2B42"/>
    <w:rsid w:val="009B55E1"/>
    <w:rsid w:val="009F523F"/>
    <w:rsid w:val="00A10E8E"/>
    <w:rsid w:val="00A16BA4"/>
    <w:rsid w:val="00A33FC1"/>
    <w:rsid w:val="00A45093"/>
    <w:rsid w:val="00A46B5E"/>
    <w:rsid w:val="00A5141B"/>
    <w:rsid w:val="00A52287"/>
    <w:rsid w:val="00A52E4E"/>
    <w:rsid w:val="00A552DC"/>
    <w:rsid w:val="00A65692"/>
    <w:rsid w:val="00A70034"/>
    <w:rsid w:val="00A728DB"/>
    <w:rsid w:val="00A75B0A"/>
    <w:rsid w:val="00A9278A"/>
    <w:rsid w:val="00A92845"/>
    <w:rsid w:val="00AA184B"/>
    <w:rsid w:val="00AA2582"/>
    <w:rsid w:val="00AB6C31"/>
    <w:rsid w:val="00AD0608"/>
    <w:rsid w:val="00AD1C01"/>
    <w:rsid w:val="00AD3BE3"/>
    <w:rsid w:val="00B217DC"/>
    <w:rsid w:val="00B21F03"/>
    <w:rsid w:val="00B224BD"/>
    <w:rsid w:val="00B23206"/>
    <w:rsid w:val="00B23A51"/>
    <w:rsid w:val="00B243FD"/>
    <w:rsid w:val="00B30442"/>
    <w:rsid w:val="00B30E24"/>
    <w:rsid w:val="00B32CB1"/>
    <w:rsid w:val="00B55779"/>
    <w:rsid w:val="00B5683F"/>
    <w:rsid w:val="00B64D41"/>
    <w:rsid w:val="00B64E03"/>
    <w:rsid w:val="00B76746"/>
    <w:rsid w:val="00B77D4D"/>
    <w:rsid w:val="00B80619"/>
    <w:rsid w:val="00B82713"/>
    <w:rsid w:val="00B96CF8"/>
    <w:rsid w:val="00BA0DBE"/>
    <w:rsid w:val="00BA1D07"/>
    <w:rsid w:val="00BB5711"/>
    <w:rsid w:val="00BE017A"/>
    <w:rsid w:val="00BE0335"/>
    <w:rsid w:val="00BF3899"/>
    <w:rsid w:val="00C162D6"/>
    <w:rsid w:val="00C20E2A"/>
    <w:rsid w:val="00C2534A"/>
    <w:rsid w:val="00C31459"/>
    <w:rsid w:val="00C61539"/>
    <w:rsid w:val="00C628D5"/>
    <w:rsid w:val="00C67895"/>
    <w:rsid w:val="00C70713"/>
    <w:rsid w:val="00C71C5E"/>
    <w:rsid w:val="00C71CAD"/>
    <w:rsid w:val="00C80616"/>
    <w:rsid w:val="00C8294B"/>
    <w:rsid w:val="00C86930"/>
    <w:rsid w:val="00C93E25"/>
    <w:rsid w:val="00C9408C"/>
    <w:rsid w:val="00CA4549"/>
    <w:rsid w:val="00CA5285"/>
    <w:rsid w:val="00CE5255"/>
    <w:rsid w:val="00CF42E0"/>
    <w:rsid w:val="00D0579E"/>
    <w:rsid w:val="00D2137E"/>
    <w:rsid w:val="00D24F51"/>
    <w:rsid w:val="00D32F2D"/>
    <w:rsid w:val="00D4699C"/>
    <w:rsid w:val="00D504B5"/>
    <w:rsid w:val="00D50F95"/>
    <w:rsid w:val="00D53A11"/>
    <w:rsid w:val="00D62A3D"/>
    <w:rsid w:val="00D67C12"/>
    <w:rsid w:val="00D702CB"/>
    <w:rsid w:val="00D71EBC"/>
    <w:rsid w:val="00D77809"/>
    <w:rsid w:val="00D83724"/>
    <w:rsid w:val="00D920CD"/>
    <w:rsid w:val="00D97757"/>
    <w:rsid w:val="00DA12A6"/>
    <w:rsid w:val="00DA2629"/>
    <w:rsid w:val="00DB6A55"/>
    <w:rsid w:val="00DB6F02"/>
    <w:rsid w:val="00DC3BA6"/>
    <w:rsid w:val="00DD0052"/>
    <w:rsid w:val="00DD3F3D"/>
    <w:rsid w:val="00DD4BB6"/>
    <w:rsid w:val="00DD759E"/>
    <w:rsid w:val="00DD778F"/>
    <w:rsid w:val="00DE3463"/>
    <w:rsid w:val="00DE5543"/>
    <w:rsid w:val="00E026A0"/>
    <w:rsid w:val="00E066B4"/>
    <w:rsid w:val="00E139D6"/>
    <w:rsid w:val="00E37697"/>
    <w:rsid w:val="00E63D08"/>
    <w:rsid w:val="00E77776"/>
    <w:rsid w:val="00E9433A"/>
    <w:rsid w:val="00E96175"/>
    <w:rsid w:val="00EB1B67"/>
    <w:rsid w:val="00EB5AFD"/>
    <w:rsid w:val="00EC6916"/>
    <w:rsid w:val="00ED543C"/>
    <w:rsid w:val="00ED6450"/>
    <w:rsid w:val="00EE0191"/>
    <w:rsid w:val="00F05EFF"/>
    <w:rsid w:val="00F106B9"/>
    <w:rsid w:val="00F12BE3"/>
    <w:rsid w:val="00F50204"/>
    <w:rsid w:val="00F54D76"/>
    <w:rsid w:val="00F73509"/>
    <w:rsid w:val="00FA0319"/>
    <w:rsid w:val="00FA2135"/>
    <w:rsid w:val="00FA7308"/>
    <w:rsid w:val="00FB3D73"/>
    <w:rsid w:val="00FC281E"/>
    <w:rsid w:val="00FC5F6D"/>
    <w:rsid w:val="00FD2F78"/>
    <w:rsid w:val="00FD474F"/>
    <w:rsid w:val="00FE43F9"/>
    <w:rsid w:val="00FF1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1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A34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34E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3F37"/>
  </w:style>
  <w:style w:type="paragraph" w:styleId="a3">
    <w:name w:val="Normal (Web)"/>
    <w:basedOn w:val="a"/>
    <w:uiPriority w:val="99"/>
    <w:unhideWhenUsed/>
    <w:rsid w:val="00703F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Цветовое выделение"/>
    <w:uiPriority w:val="99"/>
    <w:rsid w:val="00E77776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E77776"/>
    <w:rPr>
      <w:b/>
      <w:bCs/>
      <w:color w:val="008000"/>
    </w:rPr>
  </w:style>
  <w:style w:type="table" w:styleId="a6">
    <w:name w:val="Table Grid"/>
    <w:basedOn w:val="a1"/>
    <w:uiPriority w:val="59"/>
    <w:rsid w:val="00ED54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F1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1FCA"/>
  </w:style>
  <w:style w:type="paragraph" w:styleId="a9">
    <w:name w:val="footer"/>
    <w:basedOn w:val="a"/>
    <w:link w:val="aa"/>
    <w:uiPriority w:val="99"/>
    <w:semiHidden/>
    <w:unhideWhenUsed/>
    <w:rsid w:val="00FF1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F1FCA"/>
  </w:style>
  <w:style w:type="paragraph" w:customStyle="1" w:styleId="textbody">
    <w:name w:val="text_body"/>
    <w:basedOn w:val="a"/>
    <w:rsid w:val="00B767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No Spacing"/>
    <w:uiPriority w:val="1"/>
    <w:qFormat/>
    <w:rsid w:val="0054393D"/>
    <w:rPr>
      <w:sz w:val="22"/>
      <w:szCs w:val="22"/>
    </w:rPr>
  </w:style>
  <w:style w:type="character" w:customStyle="1" w:styleId="10">
    <w:name w:val="Заголовок 1 Знак"/>
    <w:link w:val="1"/>
    <w:uiPriority w:val="9"/>
    <w:rsid w:val="000A34E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0A34EF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8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5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2066;fld=134;dst=10006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5B8C7-2E23-4FE4-958A-64AA03C6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33</Pages>
  <Words>7664</Words>
  <Characters>43685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51247</CharactersWithSpaces>
  <SharedDoc>false</SharedDoc>
  <HLinks>
    <vt:vector size="18" baseType="variant">
      <vt:variant>
        <vt:i4>3866731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consultantplus://offline/main?base=LAW;n=102066;fld=134;dst=100068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МасловаГВ</cp:lastModifiedBy>
  <cp:revision>22</cp:revision>
  <cp:lastPrinted>2013-04-23T09:20:00Z</cp:lastPrinted>
  <dcterms:created xsi:type="dcterms:W3CDTF">2013-04-22T12:05:00Z</dcterms:created>
  <dcterms:modified xsi:type="dcterms:W3CDTF">2013-04-30T06:10:00Z</dcterms:modified>
</cp:coreProperties>
</file>