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8"/>
        <w:tblW w:w="0" w:type="auto"/>
        <w:tblLook w:val="01E0" w:firstRow="1" w:lastRow="1" w:firstColumn="1" w:lastColumn="1" w:noHBand="0" w:noVBand="0"/>
      </w:tblPr>
      <w:tblGrid>
        <w:gridCol w:w="5682"/>
        <w:gridCol w:w="3673"/>
      </w:tblGrid>
      <w:tr w:rsidR="003B398D" w:rsidTr="0059797F">
        <w:trPr>
          <w:trHeight w:val="567"/>
        </w:trPr>
        <w:tc>
          <w:tcPr>
            <w:tcW w:w="5682" w:type="dxa"/>
            <w:hideMark/>
          </w:tcPr>
          <w:p w:rsidR="003B398D" w:rsidRPr="008A1333" w:rsidRDefault="001B537A" w:rsidP="00242F74">
            <w:pPr>
              <w:pStyle w:val="a4"/>
              <w:rPr>
                <w:b/>
                <w:bCs/>
                <w:sz w:val="28"/>
                <w:szCs w:val="28"/>
              </w:rPr>
            </w:pPr>
            <w:r>
              <w:rPr>
                <w:b/>
                <w:bCs/>
                <w:sz w:val="28"/>
                <w:szCs w:val="28"/>
              </w:rPr>
              <w:t>Отдел № 16</w:t>
            </w:r>
            <w:r w:rsidR="008A1333">
              <w:rPr>
                <w:b/>
                <w:bCs/>
                <w:sz w:val="28"/>
                <w:szCs w:val="28"/>
              </w:rPr>
              <w:t xml:space="preserve"> по м</w:t>
            </w:r>
            <w:r>
              <w:rPr>
                <w:b/>
                <w:bCs/>
                <w:sz w:val="28"/>
                <w:szCs w:val="28"/>
              </w:rPr>
              <w:t xml:space="preserve">униципальным образованиям </w:t>
            </w:r>
            <w:proofErr w:type="spellStart"/>
            <w:r>
              <w:rPr>
                <w:b/>
                <w:bCs/>
                <w:sz w:val="28"/>
                <w:szCs w:val="28"/>
              </w:rPr>
              <w:t>Усть-Лабинский</w:t>
            </w:r>
            <w:proofErr w:type="spellEnd"/>
            <w:r>
              <w:rPr>
                <w:b/>
                <w:bCs/>
                <w:sz w:val="28"/>
                <w:szCs w:val="28"/>
              </w:rPr>
              <w:t xml:space="preserve">, </w:t>
            </w:r>
            <w:proofErr w:type="spellStart"/>
            <w:r>
              <w:rPr>
                <w:b/>
                <w:bCs/>
                <w:sz w:val="28"/>
                <w:szCs w:val="28"/>
              </w:rPr>
              <w:t>Кореновский</w:t>
            </w:r>
            <w:proofErr w:type="spellEnd"/>
            <w:r>
              <w:rPr>
                <w:b/>
                <w:bCs/>
                <w:sz w:val="28"/>
                <w:szCs w:val="28"/>
              </w:rPr>
              <w:t xml:space="preserve">, </w:t>
            </w:r>
            <w:proofErr w:type="spellStart"/>
            <w:r>
              <w:rPr>
                <w:b/>
                <w:bCs/>
                <w:sz w:val="28"/>
                <w:szCs w:val="28"/>
              </w:rPr>
              <w:t>Выселковский</w:t>
            </w:r>
            <w:proofErr w:type="spellEnd"/>
            <w:r w:rsidR="00242F74">
              <w:rPr>
                <w:b/>
                <w:bCs/>
                <w:sz w:val="28"/>
                <w:szCs w:val="28"/>
              </w:rPr>
              <w:t xml:space="preserve"> район</w:t>
            </w:r>
            <w:r>
              <w:rPr>
                <w:b/>
                <w:bCs/>
                <w:sz w:val="28"/>
                <w:szCs w:val="28"/>
              </w:rPr>
              <w:t>ы</w:t>
            </w:r>
          </w:p>
        </w:tc>
        <w:tc>
          <w:tcPr>
            <w:tcW w:w="3673" w:type="dxa"/>
          </w:tcPr>
          <w:p w:rsidR="003B398D" w:rsidRDefault="003B398D" w:rsidP="00F53282">
            <w:pPr>
              <w:pStyle w:val="a4"/>
              <w:jc w:val="both"/>
              <w:rPr>
                <w:bCs/>
                <w:sz w:val="28"/>
                <w:szCs w:val="28"/>
              </w:rPr>
            </w:pPr>
          </w:p>
        </w:tc>
      </w:tr>
      <w:tr w:rsidR="003B398D" w:rsidTr="003B398D">
        <w:tc>
          <w:tcPr>
            <w:tcW w:w="5682" w:type="dxa"/>
            <w:hideMark/>
          </w:tcPr>
          <w:p w:rsidR="003B398D" w:rsidRPr="0059797F" w:rsidRDefault="003B398D" w:rsidP="00F53282">
            <w:pPr>
              <w:pStyle w:val="a4"/>
              <w:rPr>
                <w:b/>
                <w:bCs/>
                <w:sz w:val="28"/>
                <w:szCs w:val="28"/>
              </w:rPr>
            </w:pPr>
            <w:r w:rsidRPr="0059797F">
              <w:rPr>
                <w:b/>
                <w:bCs/>
                <w:sz w:val="28"/>
                <w:szCs w:val="28"/>
              </w:rPr>
              <w:t>НКО «Фонд капитального ремонта МКД»</w:t>
            </w:r>
          </w:p>
          <w:p w:rsidR="003B398D" w:rsidRPr="0059797F" w:rsidRDefault="00242F74" w:rsidP="00F53282">
            <w:pPr>
              <w:pStyle w:val="a4"/>
              <w:jc w:val="both"/>
              <w:rPr>
                <w:bCs/>
                <w:sz w:val="28"/>
                <w:szCs w:val="28"/>
              </w:rPr>
            </w:pPr>
            <w:r>
              <w:rPr>
                <w:bCs/>
                <w:sz w:val="28"/>
                <w:szCs w:val="28"/>
              </w:rPr>
              <w:t>Адрес: К</w:t>
            </w:r>
            <w:r w:rsidR="001B537A">
              <w:rPr>
                <w:bCs/>
                <w:sz w:val="28"/>
                <w:szCs w:val="28"/>
              </w:rPr>
              <w:t>раснодарский край, г. Усть-Лабинск</w:t>
            </w:r>
            <w:r>
              <w:rPr>
                <w:bCs/>
                <w:sz w:val="28"/>
                <w:szCs w:val="28"/>
              </w:rPr>
              <w:t xml:space="preserve"> </w:t>
            </w:r>
            <w:r w:rsidR="001B537A">
              <w:rPr>
                <w:bCs/>
                <w:sz w:val="28"/>
                <w:szCs w:val="28"/>
              </w:rPr>
              <w:t>ул. Октябрьская, 78</w:t>
            </w:r>
          </w:p>
          <w:p w:rsidR="003B398D" w:rsidRPr="0066682D" w:rsidRDefault="003B398D" w:rsidP="00F53282">
            <w:pPr>
              <w:pStyle w:val="a4"/>
              <w:jc w:val="both"/>
              <w:rPr>
                <w:bCs/>
                <w:sz w:val="28"/>
                <w:szCs w:val="28"/>
              </w:rPr>
            </w:pPr>
            <w:r w:rsidRPr="0059797F">
              <w:rPr>
                <w:bCs/>
                <w:sz w:val="28"/>
                <w:szCs w:val="28"/>
              </w:rPr>
              <w:t xml:space="preserve">тел. </w:t>
            </w:r>
            <w:r w:rsidR="001B537A">
              <w:rPr>
                <w:bCs/>
                <w:sz w:val="28"/>
                <w:szCs w:val="28"/>
              </w:rPr>
              <w:t>8(86135)4-06-54</w:t>
            </w:r>
          </w:p>
          <w:p w:rsidR="003B398D" w:rsidRDefault="003B398D" w:rsidP="00F53282">
            <w:pPr>
              <w:pStyle w:val="a4"/>
              <w:jc w:val="both"/>
              <w:rPr>
                <w:sz w:val="28"/>
                <w:szCs w:val="28"/>
              </w:rPr>
            </w:pPr>
          </w:p>
          <w:p w:rsidR="003B398D" w:rsidRDefault="003B398D" w:rsidP="00F53282">
            <w:pPr>
              <w:pStyle w:val="a4"/>
              <w:jc w:val="both"/>
              <w:rPr>
                <w:sz w:val="28"/>
                <w:szCs w:val="28"/>
              </w:rPr>
            </w:pPr>
          </w:p>
          <w:p w:rsidR="003B398D" w:rsidRPr="001521A9" w:rsidRDefault="003B398D" w:rsidP="00F53282">
            <w:pPr>
              <w:pStyle w:val="a4"/>
              <w:jc w:val="both"/>
              <w:rPr>
                <w:sz w:val="28"/>
                <w:szCs w:val="28"/>
              </w:rPr>
            </w:pPr>
          </w:p>
        </w:tc>
        <w:tc>
          <w:tcPr>
            <w:tcW w:w="3673" w:type="dxa"/>
          </w:tcPr>
          <w:p w:rsidR="003B398D" w:rsidRDefault="003B398D" w:rsidP="00F53282">
            <w:pPr>
              <w:pStyle w:val="a4"/>
              <w:jc w:val="both"/>
              <w:rPr>
                <w:bCs/>
                <w:sz w:val="28"/>
                <w:szCs w:val="28"/>
              </w:rPr>
            </w:pPr>
          </w:p>
        </w:tc>
      </w:tr>
    </w:tbl>
    <w:p w:rsidR="003B398D" w:rsidRDefault="003B398D" w:rsidP="003B398D">
      <w:pPr>
        <w:jc w:val="right"/>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r w:rsidRPr="00C3603E">
        <w:rPr>
          <w:rFonts w:ascii="Times New Roman" w:hAnsi="Times New Roman" w:cs="Times New Roman"/>
          <w:b/>
          <w:sz w:val="28"/>
          <w:szCs w:val="28"/>
          <w14:shadow w14:blurRad="50800" w14:dist="38100" w14:dir="2700000" w14:sx="100000" w14:sy="100000" w14:kx="0" w14:ky="0" w14:algn="tl">
            <w14:srgbClr w14:val="000000">
              <w14:alpha w14:val="60000"/>
            </w14:srgbClr>
          </w14:shadow>
        </w:rPr>
        <w:t>ПРЕСС – РЕЛИЗ</w:t>
      </w:r>
    </w:p>
    <w:p w:rsidR="00332FE6" w:rsidRPr="003B398D" w:rsidRDefault="00332FE6" w:rsidP="003B398D">
      <w:pPr>
        <w:jc w:val="right"/>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p>
    <w:p w:rsidR="000D1B1C" w:rsidRDefault="004A0897" w:rsidP="00906C1B">
      <w:pPr>
        <w:pStyle w:val="a4"/>
        <w:jc w:val="center"/>
        <w:rPr>
          <w:b/>
          <w:sz w:val="32"/>
          <w:szCs w:val="32"/>
        </w:rPr>
      </w:pPr>
      <w:r>
        <w:rPr>
          <w:b/>
          <w:sz w:val="32"/>
          <w:szCs w:val="32"/>
        </w:rPr>
        <w:t>Разъяснение по вопросу законопроекта об освобождении собственников помещений в многоквартирных домах, являющихся одинокими пенсионерами, достигшими 80-летнего возра</w:t>
      </w:r>
      <w:r w:rsidR="00BB29AF">
        <w:rPr>
          <w:b/>
          <w:sz w:val="32"/>
          <w:szCs w:val="32"/>
        </w:rPr>
        <w:t>ста, от уплаты взносов на капитальный ремонт.</w:t>
      </w:r>
    </w:p>
    <w:p w:rsidR="00325019" w:rsidRPr="000D1B1C" w:rsidRDefault="00325019" w:rsidP="00906C1B">
      <w:pPr>
        <w:pStyle w:val="a4"/>
        <w:jc w:val="center"/>
        <w:rPr>
          <w:b/>
          <w:sz w:val="28"/>
          <w:szCs w:val="28"/>
        </w:rPr>
      </w:pPr>
    </w:p>
    <w:p w:rsidR="000D1B1C" w:rsidRPr="000D1B1C" w:rsidRDefault="000D1B1C" w:rsidP="000D1B1C">
      <w:pPr>
        <w:spacing w:after="0" w:line="240" w:lineRule="auto"/>
        <w:jc w:val="both"/>
        <w:rPr>
          <w:rFonts w:ascii="Times New Roman" w:eastAsia="Times New Roman" w:hAnsi="Times New Roman" w:cs="Times New Roman"/>
          <w:sz w:val="28"/>
          <w:szCs w:val="28"/>
        </w:rPr>
      </w:pPr>
    </w:p>
    <w:p w:rsidR="000A1AB9" w:rsidRDefault="000A1AB9" w:rsidP="00906C1B">
      <w:pPr>
        <w:ind w:firstLine="708"/>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BB29AF">
        <w:rPr>
          <w:rFonts w:ascii="Times New Roman" w:hAnsi="Times New Roman" w:cs="Times New Roman"/>
          <w:sz w:val="28"/>
          <w:szCs w:val="28"/>
        </w:rPr>
        <w:t xml:space="preserve"> «</w:t>
      </w:r>
      <w:r>
        <w:rPr>
          <w:rFonts w:ascii="Times New Roman" w:hAnsi="Times New Roman" w:cs="Times New Roman"/>
          <w:sz w:val="28"/>
          <w:szCs w:val="28"/>
        </w:rPr>
        <w:t>Краснодарский краевой ф</w:t>
      </w:r>
      <w:r w:rsidR="00BB29AF">
        <w:rPr>
          <w:rFonts w:ascii="Times New Roman" w:hAnsi="Times New Roman" w:cs="Times New Roman"/>
          <w:sz w:val="28"/>
          <w:szCs w:val="28"/>
        </w:rPr>
        <w:t>онд капиталь</w:t>
      </w:r>
      <w:r>
        <w:rPr>
          <w:rFonts w:ascii="Times New Roman" w:hAnsi="Times New Roman" w:cs="Times New Roman"/>
          <w:sz w:val="28"/>
          <w:szCs w:val="28"/>
        </w:rPr>
        <w:t>ного ремонта многоквартирных домов</w:t>
      </w:r>
      <w:r w:rsidR="00FB43BE">
        <w:rPr>
          <w:rFonts w:ascii="Times New Roman" w:hAnsi="Times New Roman" w:cs="Times New Roman"/>
          <w:sz w:val="28"/>
          <w:szCs w:val="28"/>
        </w:rPr>
        <w:t>»</w:t>
      </w:r>
      <w:r w:rsidR="00BB29AF">
        <w:rPr>
          <w:rFonts w:ascii="Times New Roman" w:hAnsi="Times New Roman" w:cs="Times New Roman"/>
          <w:sz w:val="28"/>
          <w:szCs w:val="28"/>
        </w:rPr>
        <w:t xml:space="preserve"> (региональный оператор) считает необходимым дать разъяснение по</w:t>
      </w:r>
      <w:r>
        <w:rPr>
          <w:rFonts w:ascii="Times New Roman" w:hAnsi="Times New Roman" w:cs="Times New Roman"/>
          <w:sz w:val="28"/>
          <w:szCs w:val="28"/>
        </w:rPr>
        <w:t xml:space="preserve"> вопросу </w:t>
      </w:r>
      <w:r>
        <w:rPr>
          <w:rFonts w:ascii="Times New Roman" w:hAnsi="Times New Roman" w:cs="Times New Roman"/>
          <w:sz w:val="28"/>
          <w:szCs w:val="28"/>
        </w:rPr>
        <w:t>отмены обязанности по уплате взносов на капитальный ремонт многоквартирных домов, о</w:t>
      </w:r>
      <w:r>
        <w:rPr>
          <w:rFonts w:ascii="Times New Roman" w:hAnsi="Times New Roman" w:cs="Times New Roman"/>
          <w:sz w:val="28"/>
          <w:szCs w:val="28"/>
        </w:rPr>
        <w:t>диноко проживающих пенсионеров.</w:t>
      </w:r>
    </w:p>
    <w:p w:rsidR="000A1AB9" w:rsidRDefault="00D8123C" w:rsidP="00906C1B">
      <w:pPr>
        <w:ind w:firstLine="708"/>
        <w:jc w:val="both"/>
        <w:rPr>
          <w:rFonts w:ascii="Times New Roman" w:hAnsi="Times New Roman" w:cs="Times New Roman"/>
          <w:sz w:val="28"/>
          <w:szCs w:val="28"/>
        </w:rPr>
      </w:pPr>
      <w:r>
        <w:rPr>
          <w:rFonts w:ascii="Times New Roman" w:hAnsi="Times New Roman" w:cs="Times New Roman"/>
          <w:sz w:val="28"/>
          <w:szCs w:val="28"/>
        </w:rPr>
        <w:t xml:space="preserve">Депутатами Госдумы внесен на рассмотрение законопроект с поправкой в Жилищный кодекс РФ «О внесении изменений </w:t>
      </w:r>
      <w:r w:rsidR="009A5BA3">
        <w:rPr>
          <w:rFonts w:ascii="Times New Roman" w:hAnsi="Times New Roman" w:cs="Times New Roman"/>
          <w:sz w:val="28"/>
          <w:szCs w:val="28"/>
        </w:rPr>
        <w:t>в ст. 169 ЖК РФ</w:t>
      </w:r>
      <w:r w:rsidR="00FB43BE">
        <w:rPr>
          <w:rFonts w:ascii="Times New Roman" w:hAnsi="Times New Roman" w:cs="Times New Roman"/>
          <w:sz w:val="28"/>
          <w:szCs w:val="28"/>
        </w:rPr>
        <w:t>»</w:t>
      </w:r>
      <w:r w:rsidR="005E001B">
        <w:rPr>
          <w:rFonts w:ascii="Times New Roman" w:hAnsi="Times New Roman" w:cs="Times New Roman"/>
          <w:sz w:val="28"/>
          <w:szCs w:val="28"/>
        </w:rPr>
        <w:t>, согласно которому</w:t>
      </w:r>
      <w:r w:rsidR="00FB43BE">
        <w:rPr>
          <w:rFonts w:ascii="Times New Roman" w:hAnsi="Times New Roman" w:cs="Times New Roman"/>
          <w:sz w:val="28"/>
          <w:szCs w:val="28"/>
        </w:rPr>
        <w:t>,</w:t>
      </w:r>
      <w:r w:rsidR="005E001B">
        <w:rPr>
          <w:rFonts w:ascii="Times New Roman" w:hAnsi="Times New Roman" w:cs="Times New Roman"/>
          <w:sz w:val="28"/>
          <w:szCs w:val="28"/>
        </w:rPr>
        <w:t xml:space="preserve"> «з</w:t>
      </w:r>
      <w:r w:rsidR="009A5BA3">
        <w:rPr>
          <w:rFonts w:ascii="Times New Roman" w:hAnsi="Times New Roman" w:cs="Times New Roman"/>
          <w:sz w:val="28"/>
          <w:szCs w:val="28"/>
        </w:rPr>
        <w:t xml:space="preserve">аконом субъекта Российской Федерации </w:t>
      </w:r>
      <w:r w:rsidR="00E06417">
        <w:rPr>
          <w:rFonts w:ascii="Times New Roman" w:hAnsi="Times New Roman" w:cs="Times New Roman"/>
          <w:sz w:val="28"/>
          <w:szCs w:val="28"/>
        </w:rPr>
        <w:t>может быть предусмотрено освобождение от обязанности по уплате взносов на капитальный ремонт одиноко проживающих пенсионеров, достигших возраста 80 лет, семей, состоящих только из совместно проживающих пенсионеров, из которых один достиг возраста 80 лет»</w:t>
      </w:r>
      <w:r w:rsidR="00325019">
        <w:rPr>
          <w:rFonts w:ascii="Times New Roman" w:hAnsi="Times New Roman" w:cs="Times New Roman"/>
          <w:sz w:val="28"/>
          <w:szCs w:val="28"/>
        </w:rPr>
        <w:t xml:space="preserve">. </w:t>
      </w:r>
    </w:p>
    <w:p w:rsidR="00EA491C" w:rsidRDefault="00325019" w:rsidP="00906C1B">
      <w:pPr>
        <w:ind w:firstLine="708"/>
        <w:jc w:val="both"/>
        <w:rPr>
          <w:rFonts w:ascii="Times New Roman" w:hAnsi="Times New Roman" w:cs="Times New Roman"/>
          <w:sz w:val="28"/>
          <w:szCs w:val="28"/>
        </w:rPr>
      </w:pPr>
      <w:r>
        <w:rPr>
          <w:rFonts w:ascii="Times New Roman" w:hAnsi="Times New Roman" w:cs="Times New Roman"/>
          <w:sz w:val="28"/>
          <w:szCs w:val="28"/>
        </w:rPr>
        <w:t>Как отмечается в пояснительной записке</w:t>
      </w:r>
      <w:r w:rsidR="005E001B">
        <w:rPr>
          <w:rFonts w:ascii="Times New Roman" w:hAnsi="Times New Roman" w:cs="Times New Roman"/>
          <w:sz w:val="28"/>
          <w:szCs w:val="28"/>
        </w:rPr>
        <w:t xml:space="preserve"> к законопроекту</w:t>
      </w:r>
      <w:r>
        <w:rPr>
          <w:rFonts w:ascii="Times New Roman" w:hAnsi="Times New Roman" w:cs="Times New Roman"/>
          <w:sz w:val="28"/>
          <w:szCs w:val="28"/>
        </w:rPr>
        <w:t>, действующая накопительная система</w:t>
      </w:r>
      <w:r w:rsidR="00EA491C">
        <w:rPr>
          <w:rFonts w:ascii="Times New Roman" w:hAnsi="Times New Roman" w:cs="Times New Roman"/>
          <w:sz w:val="28"/>
          <w:szCs w:val="28"/>
        </w:rPr>
        <w:t xml:space="preserve"> не подходит для пенсионеров, </w:t>
      </w:r>
      <w:r>
        <w:rPr>
          <w:rFonts w:ascii="Times New Roman" w:hAnsi="Times New Roman" w:cs="Times New Roman"/>
          <w:sz w:val="28"/>
          <w:szCs w:val="28"/>
        </w:rPr>
        <w:t xml:space="preserve">«сроки проведения капитального ремонта определены в 25-30 лет». </w:t>
      </w:r>
    </w:p>
    <w:p w:rsidR="00FB43BE" w:rsidRDefault="00EA491C" w:rsidP="00906C1B">
      <w:pPr>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w:t>
      </w:r>
      <w:r w:rsidR="00FB43BE" w:rsidRPr="00FB43BE">
        <w:rPr>
          <w:rFonts w:ascii="Times New Roman" w:hAnsi="Times New Roman" w:cs="Times New Roman"/>
          <w:color w:val="333333"/>
          <w:sz w:val="28"/>
          <w:szCs w:val="28"/>
          <w:shd w:val="clear" w:color="auto" w:fill="FFFFFF"/>
        </w:rPr>
        <w:t xml:space="preserve">анный законопроект в настоящее время </w:t>
      </w:r>
      <w:r w:rsidR="006F27B9" w:rsidRPr="00EA491C">
        <w:rPr>
          <w:rFonts w:ascii="Times New Roman" w:hAnsi="Times New Roman" w:cs="Times New Roman"/>
          <w:b/>
          <w:color w:val="333333"/>
          <w:sz w:val="28"/>
          <w:szCs w:val="28"/>
          <w:shd w:val="clear" w:color="auto" w:fill="FFFFFF"/>
        </w:rPr>
        <w:t>не вступил</w:t>
      </w:r>
      <w:r w:rsidR="006F27B9">
        <w:rPr>
          <w:rFonts w:ascii="Times New Roman" w:hAnsi="Times New Roman" w:cs="Times New Roman"/>
          <w:color w:val="333333"/>
          <w:sz w:val="28"/>
          <w:szCs w:val="28"/>
          <w:shd w:val="clear" w:color="auto" w:fill="FFFFFF"/>
        </w:rPr>
        <w:t xml:space="preserve"> в законную силу, он </w:t>
      </w:r>
      <w:r w:rsidR="00FB43BE" w:rsidRPr="00FB43BE">
        <w:rPr>
          <w:rFonts w:ascii="Times New Roman" w:hAnsi="Times New Roman" w:cs="Times New Roman"/>
          <w:color w:val="333333"/>
          <w:sz w:val="28"/>
          <w:szCs w:val="28"/>
          <w:shd w:val="clear" w:color="auto" w:fill="FFFFFF"/>
        </w:rPr>
        <w:t>на</w:t>
      </w:r>
      <w:r w:rsidR="006F27B9">
        <w:rPr>
          <w:rFonts w:ascii="Times New Roman" w:hAnsi="Times New Roman" w:cs="Times New Roman"/>
          <w:color w:val="333333"/>
          <w:sz w:val="28"/>
          <w:szCs w:val="28"/>
          <w:shd w:val="clear" w:color="auto" w:fill="FFFFFF"/>
        </w:rPr>
        <w:t>ходится на рассмотрении.</w:t>
      </w:r>
      <w:r w:rsidR="00FB43BE">
        <w:rPr>
          <w:rFonts w:ascii="Times New Roman" w:hAnsi="Times New Roman" w:cs="Times New Roman"/>
          <w:color w:val="333333"/>
          <w:sz w:val="28"/>
          <w:szCs w:val="28"/>
          <w:shd w:val="clear" w:color="auto" w:fill="FFFFFF"/>
        </w:rPr>
        <w:tab/>
      </w:r>
    </w:p>
    <w:p w:rsidR="00FB43BE" w:rsidRDefault="00FB43BE" w:rsidP="00906C1B">
      <w:pPr>
        <w:ind w:firstLine="708"/>
        <w:jc w:val="both"/>
        <w:rPr>
          <w:rFonts w:ascii="Times New Roman" w:hAnsi="Times New Roman" w:cs="Times New Roman"/>
          <w:sz w:val="28"/>
          <w:szCs w:val="28"/>
        </w:rPr>
      </w:pPr>
      <w:r w:rsidRPr="00FB43BE">
        <w:rPr>
          <w:rFonts w:ascii="Times New Roman" w:hAnsi="Times New Roman" w:cs="Times New Roman"/>
          <w:color w:val="333333"/>
          <w:sz w:val="28"/>
          <w:szCs w:val="28"/>
          <w:shd w:val="clear" w:color="auto" w:fill="FFFFFF"/>
        </w:rPr>
        <w:t xml:space="preserve">Региональный оператор обращает внимание собственников на то, что действующим федеральным и краевым законодательством в части </w:t>
      </w:r>
      <w:r w:rsidRPr="00FB43BE">
        <w:rPr>
          <w:rFonts w:ascii="Times New Roman" w:hAnsi="Times New Roman" w:cs="Times New Roman"/>
          <w:color w:val="333333"/>
          <w:sz w:val="28"/>
          <w:szCs w:val="28"/>
          <w:shd w:val="clear" w:color="auto" w:fill="FFFFFF"/>
        </w:rPr>
        <w:lastRenderedPageBreak/>
        <w:t>организации проведения капитального ремонта общего имущества в многоквартирных домах не предусмотрено освобождение от обязанности по уплате взносов на капитальный ремонт для собственников в силу их возраста и состава семьи.</w:t>
      </w:r>
    </w:p>
    <w:p w:rsidR="00643327" w:rsidRDefault="001D7FF6" w:rsidP="00643327">
      <w:pPr>
        <w:ind w:firstLine="708"/>
        <w:jc w:val="both"/>
        <w:rPr>
          <w:rFonts w:ascii="Times New Roman" w:eastAsia="Times New Roman" w:hAnsi="Times New Roman" w:cs="Times New Roman"/>
          <w:sz w:val="28"/>
          <w:szCs w:val="28"/>
        </w:rPr>
      </w:pPr>
      <w:r w:rsidRPr="006A6C17">
        <w:rPr>
          <w:rFonts w:ascii="Times New Roman" w:eastAsia="Times New Roman" w:hAnsi="Times New Roman" w:cs="Times New Roman"/>
          <w:sz w:val="28"/>
          <w:szCs w:val="28"/>
        </w:rPr>
        <w:t>Для получения дополнительной информации</w:t>
      </w:r>
      <w:r w:rsidR="00225727">
        <w:rPr>
          <w:rFonts w:ascii="Times New Roman" w:eastAsia="Times New Roman" w:hAnsi="Times New Roman" w:cs="Times New Roman"/>
          <w:sz w:val="28"/>
          <w:szCs w:val="28"/>
        </w:rPr>
        <w:t>,</w:t>
      </w:r>
      <w:r w:rsidRPr="006A6C17">
        <w:rPr>
          <w:rFonts w:ascii="Times New Roman" w:eastAsia="Times New Roman" w:hAnsi="Times New Roman" w:cs="Times New Roman"/>
          <w:sz w:val="28"/>
          <w:szCs w:val="28"/>
        </w:rPr>
        <w:t xml:space="preserve"> Вы можете обратиться в отдел № 16 по муниципальным образованиям </w:t>
      </w:r>
      <w:proofErr w:type="spellStart"/>
      <w:r w:rsidRPr="006A6C17">
        <w:rPr>
          <w:rFonts w:ascii="Times New Roman" w:eastAsia="Times New Roman" w:hAnsi="Times New Roman" w:cs="Times New Roman"/>
          <w:sz w:val="28"/>
          <w:szCs w:val="28"/>
        </w:rPr>
        <w:t>Усть-Лабинский</w:t>
      </w:r>
      <w:proofErr w:type="spellEnd"/>
      <w:r w:rsidRPr="006A6C17">
        <w:rPr>
          <w:rFonts w:ascii="Times New Roman" w:eastAsia="Times New Roman" w:hAnsi="Times New Roman" w:cs="Times New Roman"/>
          <w:sz w:val="28"/>
          <w:szCs w:val="28"/>
        </w:rPr>
        <w:t xml:space="preserve">, </w:t>
      </w:r>
      <w:proofErr w:type="spellStart"/>
      <w:r w:rsidRPr="006A6C17">
        <w:rPr>
          <w:rFonts w:ascii="Times New Roman" w:eastAsia="Times New Roman" w:hAnsi="Times New Roman" w:cs="Times New Roman"/>
          <w:sz w:val="28"/>
          <w:szCs w:val="28"/>
        </w:rPr>
        <w:t>Кореновский</w:t>
      </w:r>
      <w:proofErr w:type="spellEnd"/>
      <w:r w:rsidRPr="006A6C17">
        <w:rPr>
          <w:rFonts w:ascii="Times New Roman" w:eastAsia="Times New Roman" w:hAnsi="Times New Roman" w:cs="Times New Roman"/>
          <w:sz w:val="28"/>
          <w:szCs w:val="28"/>
        </w:rPr>
        <w:t xml:space="preserve">, </w:t>
      </w:r>
      <w:proofErr w:type="spellStart"/>
      <w:r w:rsidRPr="006A6C17">
        <w:rPr>
          <w:rFonts w:ascii="Times New Roman" w:eastAsia="Times New Roman" w:hAnsi="Times New Roman" w:cs="Times New Roman"/>
          <w:sz w:val="28"/>
          <w:szCs w:val="28"/>
        </w:rPr>
        <w:t>Выселковский</w:t>
      </w:r>
      <w:proofErr w:type="spellEnd"/>
      <w:r w:rsidRPr="006A6C17">
        <w:rPr>
          <w:rFonts w:ascii="Times New Roman" w:eastAsia="Times New Roman" w:hAnsi="Times New Roman" w:cs="Times New Roman"/>
          <w:sz w:val="28"/>
          <w:szCs w:val="28"/>
        </w:rPr>
        <w:t xml:space="preserve"> районы </w:t>
      </w:r>
      <w:r w:rsidR="001C16F1" w:rsidRPr="006A6C17">
        <w:rPr>
          <w:rFonts w:ascii="Times New Roman" w:eastAsia="Times New Roman" w:hAnsi="Times New Roman" w:cs="Times New Roman"/>
          <w:sz w:val="28"/>
          <w:szCs w:val="28"/>
        </w:rPr>
        <w:t>НКО «Фонд капитального ремонта МКД», по г. Усть-Лабинск, ул. Октябрьская, 78, по телефону: 8(86135)4-06-54.</w:t>
      </w:r>
    </w:p>
    <w:p w:rsidR="00044BB1" w:rsidRPr="00D04487" w:rsidRDefault="00643327" w:rsidP="00643327">
      <w:pPr>
        <w:ind w:firstLine="708"/>
        <w:jc w:val="both"/>
        <w:rPr>
          <w:rFonts w:ascii="Times New Roman" w:eastAsia="Times New Roman" w:hAnsi="Times New Roman" w:cs="Times New Roman"/>
          <w:sz w:val="28"/>
          <w:szCs w:val="28"/>
        </w:rPr>
      </w:pPr>
      <w:r>
        <w:rPr>
          <w:rFonts w:ascii="Georgia" w:hAnsi="Georgia"/>
          <w:color w:val="000000"/>
        </w:rPr>
        <w:br/>
      </w:r>
      <w:r>
        <w:rPr>
          <w:rFonts w:ascii="Georgia" w:hAnsi="Georgia"/>
          <w:color w:val="000000"/>
        </w:rPr>
        <w:br/>
      </w:r>
      <w:bookmarkStart w:id="0" w:name="_GoBack"/>
      <w:bookmarkEnd w:id="0"/>
    </w:p>
    <w:sectPr w:rsidR="00044BB1" w:rsidRPr="00D04487" w:rsidSect="0066682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F2791"/>
    <w:multiLevelType w:val="hybridMultilevel"/>
    <w:tmpl w:val="72662CDE"/>
    <w:lvl w:ilvl="0" w:tplc="530EA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EE"/>
    <w:rsid w:val="00044BB1"/>
    <w:rsid w:val="00071EB2"/>
    <w:rsid w:val="000A1AB9"/>
    <w:rsid w:val="000D1B1C"/>
    <w:rsid w:val="000F22C3"/>
    <w:rsid w:val="00107912"/>
    <w:rsid w:val="00114037"/>
    <w:rsid w:val="00184C0A"/>
    <w:rsid w:val="001B537A"/>
    <w:rsid w:val="001B77DF"/>
    <w:rsid w:val="001C16F1"/>
    <w:rsid w:val="001C196F"/>
    <w:rsid w:val="001D7FF6"/>
    <w:rsid w:val="002245E6"/>
    <w:rsid w:val="00225727"/>
    <w:rsid w:val="00242F74"/>
    <w:rsid w:val="00247AC3"/>
    <w:rsid w:val="002B2D07"/>
    <w:rsid w:val="00320142"/>
    <w:rsid w:val="00325019"/>
    <w:rsid w:val="00332FE6"/>
    <w:rsid w:val="00364D7D"/>
    <w:rsid w:val="00385FE7"/>
    <w:rsid w:val="0038767E"/>
    <w:rsid w:val="003B398D"/>
    <w:rsid w:val="00402E5F"/>
    <w:rsid w:val="0042457E"/>
    <w:rsid w:val="004536EE"/>
    <w:rsid w:val="00453985"/>
    <w:rsid w:val="00466479"/>
    <w:rsid w:val="004A0897"/>
    <w:rsid w:val="004E48A4"/>
    <w:rsid w:val="004E5AFD"/>
    <w:rsid w:val="00503FD8"/>
    <w:rsid w:val="005053E2"/>
    <w:rsid w:val="005212E3"/>
    <w:rsid w:val="0054787A"/>
    <w:rsid w:val="005665CF"/>
    <w:rsid w:val="0059797F"/>
    <w:rsid w:val="005B20E6"/>
    <w:rsid w:val="005D7EF7"/>
    <w:rsid w:val="005E001B"/>
    <w:rsid w:val="0063305B"/>
    <w:rsid w:val="00643327"/>
    <w:rsid w:val="0066682D"/>
    <w:rsid w:val="006860DD"/>
    <w:rsid w:val="006A6C17"/>
    <w:rsid w:val="006F27B9"/>
    <w:rsid w:val="007176C5"/>
    <w:rsid w:val="00734C57"/>
    <w:rsid w:val="0078018C"/>
    <w:rsid w:val="007909C2"/>
    <w:rsid w:val="007A2ECA"/>
    <w:rsid w:val="007B1E85"/>
    <w:rsid w:val="007D202B"/>
    <w:rsid w:val="007D5304"/>
    <w:rsid w:val="008109CE"/>
    <w:rsid w:val="00827DB5"/>
    <w:rsid w:val="00862C97"/>
    <w:rsid w:val="00872871"/>
    <w:rsid w:val="00891DDF"/>
    <w:rsid w:val="008A1333"/>
    <w:rsid w:val="00906C1B"/>
    <w:rsid w:val="00950271"/>
    <w:rsid w:val="009A5BA3"/>
    <w:rsid w:val="009F7FB7"/>
    <w:rsid w:val="00A700A7"/>
    <w:rsid w:val="00A77A7A"/>
    <w:rsid w:val="00AB1BA2"/>
    <w:rsid w:val="00B41496"/>
    <w:rsid w:val="00B52038"/>
    <w:rsid w:val="00B813D9"/>
    <w:rsid w:val="00BB29AF"/>
    <w:rsid w:val="00BD7D0E"/>
    <w:rsid w:val="00BE7F70"/>
    <w:rsid w:val="00BF727F"/>
    <w:rsid w:val="00C03A29"/>
    <w:rsid w:val="00C3603E"/>
    <w:rsid w:val="00C929A9"/>
    <w:rsid w:val="00CC1D24"/>
    <w:rsid w:val="00D04487"/>
    <w:rsid w:val="00D8123C"/>
    <w:rsid w:val="00D97D83"/>
    <w:rsid w:val="00E06417"/>
    <w:rsid w:val="00E409BB"/>
    <w:rsid w:val="00E600F3"/>
    <w:rsid w:val="00EA491C"/>
    <w:rsid w:val="00F06470"/>
    <w:rsid w:val="00F87D7B"/>
    <w:rsid w:val="00FB43BE"/>
    <w:rsid w:val="00FE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F5243-6848-44B0-93F1-3BFE77A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9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398D"/>
    <w:rPr>
      <w:color w:val="0000FF"/>
      <w:u w:val="single"/>
    </w:rPr>
  </w:style>
  <w:style w:type="paragraph" w:styleId="a4">
    <w:name w:val="No Spacing"/>
    <w:uiPriority w:val="1"/>
    <w:qFormat/>
    <w:rsid w:val="003B398D"/>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F0647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06470"/>
    <w:rPr>
      <w:b/>
      <w:bCs/>
    </w:rPr>
  </w:style>
  <w:style w:type="character" w:customStyle="1" w:styleId="apple-converted-space">
    <w:name w:val="apple-converted-space"/>
    <w:basedOn w:val="a0"/>
    <w:rsid w:val="00F06470"/>
  </w:style>
  <w:style w:type="paragraph" w:styleId="a7">
    <w:name w:val="Balloon Text"/>
    <w:basedOn w:val="a"/>
    <w:link w:val="a8"/>
    <w:uiPriority w:val="99"/>
    <w:semiHidden/>
    <w:unhideWhenUsed/>
    <w:rsid w:val="005979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797F"/>
    <w:rPr>
      <w:rFonts w:ascii="Segoe UI" w:eastAsiaTheme="minorEastAsia" w:hAnsi="Segoe UI" w:cs="Segoe UI"/>
      <w:sz w:val="18"/>
      <w:szCs w:val="18"/>
      <w:lang w:eastAsia="ru-RU"/>
    </w:rPr>
  </w:style>
  <w:style w:type="paragraph" w:styleId="a9">
    <w:name w:val="List Paragraph"/>
    <w:basedOn w:val="a"/>
    <w:uiPriority w:val="34"/>
    <w:qFormat/>
    <w:rsid w:val="00E40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user-default</cp:lastModifiedBy>
  <cp:revision>2</cp:revision>
  <cp:lastPrinted>2015-05-15T11:37:00Z</cp:lastPrinted>
  <dcterms:created xsi:type="dcterms:W3CDTF">2015-09-08T09:13:00Z</dcterms:created>
  <dcterms:modified xsi:type="dcterms:W3CDTF">2015-09-08T09:13:00Z</dcterms:modified>
</cp:coreProperties>
</file>