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b/>
        </w:rPr>
      </w:pPr>
      <w:r>
        <w:rPr>
          <w:b/>
        </w:rPr>
        <w:t>Уважаемые папы и мамы!</w:t>
      </w:r>
      <w:r>
        <w:rPr>
          <w:rStyle w:val="apple-converted-space"/>
          <w:b/>
        </w:rPr>
        <w:t> </w:t>
      </w:r>
      <w:r>
        <w:rPr>
          <w:b/>
        </w:rPr>
        <w:br/>
        <w:t>Учите детей безопасному поведению и обращению с огнем своим примером!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b/>
          <w:color w:val="FF0000"/>
        </w:rPr>
      </w:pPr>
      <w:r>
        <w:rPr>
          <w:b/>
          <w:color w:val="FF0000"/>
        </w:rPr>
        <w:t xml:space="preserve">Памятка «Жизнь без опасности!» 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b/>
          <w:color w:val="FF0000"/>
        </w:rPr>
      </w:pPr>
      <w:r>
        <w:rPr>
          <w:b/>
          <w:color w:val="FF0000"/>
        </w:rPr>
        <w:t>(профилактика возникновения пожаров)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708"/>
        <w:jc w:val="both"/>
        <w:rPr>
          <w:color w:val="000000"/>
        </w:rPr>
      </w:pPr>
      <w:r>
        <w:rPr>
          <w:color w:val="000000"/>
        </w:rPr>
        <w:t>Человек пользуется огнем с незапамятных времен, превратив его в своего верного помощника. С тех пор, как люди научились добывать и сохранять огонь, он защищал человека от животных, использовался для приготовления пищи, орудий труда, дарил ему тепло и свет.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708"/>
        <w:jc w:val="both"/>
        <w:rPr>
          <w:color w:val="000000"/>
        </w:rPr>
      </w:pPr>
      <w:r>
        <w:rPr>
          <w:color w:val="000000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В настоящее время трудно назвать область человеческой деятельности, в которой бы не использовался огонь.</w:t>
      </w:r>
      <w:r>
        <w:rPr>
          <w:color w:val="000000"/>
        </w:rPr>
        <w:br/>
        <w:t xml:space="preserve">Но у огня есть и другое – страшное лицо! Когда он вырывается из-под контроля, то превращается в настоящее бедствие – </w:t>
      </w:r>
      <w:r w:rsidRPr="00065B8F">
        <w:rPr>
          <w:b/>
          <w:color w:val="FF0000"/>
        </w:rPr>
        <w:t>ПОЖАР</w:t>
      </w:r>
      <w:r>
        <w:rPr>
          <w:color w:val="000000"/>
        </w:rPr>
        <w:t>.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708"/>
        <w:jc w:val="both"/>
        <w:rPr>
          <w:color w:val="000000"/>
        </w:rPr>
      </w:pPr>
      <w:r>
        <w:rPr>
          <w:color w:val="000000"/>
        </w:rPr>
        <w:br/>
        <w:t xml:space="preserve">             Пожар опасен не только открытым огнем, но и высокой температурой, ядовитым дымом, угарным газом, обрушением конструкций (потолков, перекрытий, стен).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708"/>
        <w:jc w:val="both"/>
        <w:rPr>
          <w:color w:val="000000"/>
        </w:rPr>
      </w:pPr>
      <w:r>
        <w:rPr>
          <w:color w:val="000000"/>
        </w:rPr>
        <w:t>Добавляет опасность плохая видимость, возможность поражения электротоком при обрыве проводов, паника и растерянность. Против этого бедствия люди ведут многовековую борьбу. Но по-прежнему огонь часто становится страшным врагом, уничтожающим все на своем пути, приносящим человечеству несчастье и огромный ущерб.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708"/>
        <w:jc w:val="both"/>
        <w:rPr>
          <w:color w:val="000000"/>
        </w:rPr>
      </w:pPr>
      <w:r>
        <w:rPr>
          <w:color w:val="000000"/>
        </w:rPr>
        <w:t>Число погибших в пожарах людей ежегодно увеличивается. Наблюдается и рост гибели детей при пожарах, что связано с низким уровнем знаний детей и взрослых в области пожарной безопасности, самоуверенностью и беспечностью взрослых – родителей.</w:t>
      </w:r>
      <w:r>
        <w:rPr>
          <w:color w:val="000000"/>
        </w:rPr>
        <w:br/>
        <w:t>Дети гибнут в огне в результате пренебрежения взрослых, так как часто остаются дома одни без присмотра. Каждый десятый пожар происходит из-за шалости с огнем несовершеннолетних детей.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b/>
          <w:color w:val="000000"/>
        </w:rPr>
      </w:pPr>
      <w:r>
        <w:rPr>
          <w:b/>
          <w:color w:val="FF0000"/>
        </w:rPr>
        <w:t>Кто же в этом виноват? Разве не мы с вами, уважаемые взрослые?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708"/>
        <w:jc w:val="both"/>
        <w:rPr>
          <w:color w:val="000000"/>
        </w:rPr>
      </w:pPr>
      <w:r>
        <w:rPr>
          <w:color w:val="000000"/>
        </w:rPr>
        <w:t>Так уж устроен человек, что огонь обладает для него притягательной силой. Всем нам очень нравится смотреть на него. Наверное, это досталось в наследство от далеких предков. Особенно вечером в лесу. Посидели романтично, ушли, а угли остались не потушенными</w:t>
      </w:r>
      <w:proofErr w:type="gramStart"/>
      <w:r>
        <w:rPr>
          <w:color w:val="000000"/>
        </w:rPr>
        <w:t>… И</w:t>
      </w:r>
      <w:proofErr w:type="gramEnd"/>
      <w:r>
        <w:rPr>
          <w:color w:val="000000"/>
        </w:rPr>
        <w:t xml:space="preserve"> снова горят наши леса (птицы, звери – все живое), поселки, жилье, школы, заводы, общественные здания, транспорт.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708"/>
        <w:jc w:val="both"/>
        <w:rPr>
          <w:color w:val="000000"/>
        </w:rPr>
      </w:pPr>
      <w:r>
        <w:rPr>
          <w:color w:val="000000"/>
        </w:rPr>
        <w:t>Всем нам нужно научиться обращаться с огнем и твердо знать случаи, когда пользоваться им нельзя ни при каких обстоятельствах. Твердо знать, что надо делать, чтобы не допустить пожар, и что делать, чтобы спастись самому и помочь другим.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708"/>
        <w:jc w:val="both"/>
        <w:rPr>
          <w:color w:val="000000"/>
        </w:rPr>
      </w:pPr>
      <w:r>
        <w:rPr>
          <w:color w:val="000000"/>
        </w:rPr>
        <w:t>Пожар возникает из-за того, что мы не выполняем правила пожарной безопасности и когда одновременно есть:</w:t>
      </w:r>
    </w:p>
    <w:p w:rsidR="00065B8F" w:rsidRDefault="00065B8F" w:rsidP="00065B8F">
      <w:pPr>
        <w:numPr>
          <w:ilvl w:val="0"/>
          <w:numId w:val="1"/>
        </w:numPr>
        <w:shd w:val="clear" w:color="auto" w:fill="FFFFFF" w:themeFill="background1"/>
        <w:ind w:left="480"/>
        <w:jc w:val="both"/>
        <w:rPr>
          <w:color w:val="000000"/>
        </w:rPr>
      </w:pPr>
      <w:proofErr w:type="gramStart"/>
      <w:r>
        <w:rPr>
          <w:color w:val="000000"/>
        </w:rPr>
        <w:t>- чему гореть (горючие материалы – дерево, бумага, ткань, пластик, горючие жидкости и т.д.);</w:t>
      </w:r>
      <w:proofErr w:type="gramEnd"/>
    </w:p>
    <w:p w:rsidR="00065B8F" w:rsidRDefault="00065B8F" w:rsidP="00065B8F">
      <w:pPr>
        <w:numPr>
          <w:ilvl w:val="0"/>
          <w:numId w:val="1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 источник зажигания (спички, зажигалки, сигареты, замыкание электропроводки и т.д.);</w:t>
      </w:r>
    </w:p>
    <w:p w:rsidR="00065B8F" w:rsidRDefault="00065B8F" w:rsidP="00065B8F">
      <w:pPr>
        <w:numPr>
          <w:ilvl w:val="0"/>
          <w:numId w:val="1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 окислитель (кислород в воздухе).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708"/>
        <w:jc w:val="both"/>
        <w:rPr>
          <w:color w:val="000000"/>
        </w:rPr>
      </w:pPr>
      <w:r>
        <w:rPr>
          <w:color w:val="000000"/>
        </w:rPr>
        <w:t>Прекратив доступ кислорода (набросив на огонь плотную ткань), можно остановить уже начавшееся горение.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708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Меры пожарной безопасности в быту:</w:t>
      </w:r>
    </w:p>
    <w:p w:rsidR="00065B8F" w:rsidRDefault="00065B8F" w:rsidP="00065B8F">
      <w:pPr>
        <w:numPr>
          <w:ilvl w:val="0"/>
          <w:numId w:val="2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FF0000"/>
        </w:rPr>
        <w:t>не курите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причина каждого восьмого пожара – неосторожность при курении. Если закурили – не бросайте непогашенную сигарету. Никогда не бросайте с балконов или из окна непогашенные сигареты. Они могут вызвать пожар на балконах нижних этажей. Не курите в постели!</w:t>
      </w:r>
    </w:p>
    <w:p w:rsidR="00065B8F" w:rsidRDefault="00065B8F" w:rsidP="00065B8F">
      <w:pPr>
        <w:numPr>
          <w:ilvl w:val="0"/>
          <w:numId w:val="2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FF0000"/>
        </w:rPr>
        <w:t>не пользуйтесь сами открытым огнем</w:t>
      </w:r>
      <w:r>
        <w:rPr>
          <w:color w:val="000000"/>
        </w:rPr>
        <w:t>. Не сжигайте мусор рядом с постройками. А при сухой и ветреной погоде вообще не разводите костры и не топите печи! Никогда не бросайте в костер старые игрушки, пленку, обрезки линолеума, резину, пластик и другой мусор. Дым от таких костров содержит до 75 разновидностей ядовитых веществ. Расскажите детям, к чему это приведет, подкрепив разговор примерами из жизни. Если вы увидите, что в опасные игры играют дети – не будьте равнодушными наблюдателями – остановите их!;</w:t>
      </w:r>
    </w:p>
    <w:p w:rsidR="00065B8F" w:rsidRDefault="00065B8F" w:rsidP="00065B8F">
      <w:pPr>
        <w:numPr>
          <w:ilvl w:val="0"/>
          <w:numId w:val="2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FF0000"/>
        </w:rPr>
        <w:t>костры разводят на площадях, окопанных со всех сторон землей.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Если костер уже не нужен, тщательно засыпьте его землей или залейте водой до полного прекращения тления;</w:t>
      </w:r>
    </w:p>
    <w:p w:rsidR="00065B8F" w:rsidRDefault="00065B8F" w:rsidP="00065B8F">
      <w:pPr>
        <w:numPr>
          <w:ilvl w:val="0"/>
          <w:numId w:val="2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FF0000"/>
        </w:rPr>
        <w:t>не пользуйтесь бездумно петардами, фейерверками и другой пиротехнической продукцией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не давайте ее в руки детям. Задумайтесь, сопоставим ли восторг от устроенных салютов, с риском стать инвалидом или погибнуть;</w:t>
      </w:r>
    </w:p>
    <w:p w:rsidR="00065B8F" w:rsidRDefault="00065B8F" w:rsidP="00065B8F">
      <w:pPr>
        <w:numPr>
          <w:ilvl w:val="0"/>
          <w:numId w:val="2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FF0000"/>
        </w:rPr>
        <w:t>не устраивайте развлечения и эксперименты с электроприборами</w:t>
      </w:r>
      <w:r>
        <w:rPr>
          <w:color w:val="000000"/>
        </w:rPr>
        <w:t>;</w:t>
      </w:r>
    </w:p>
    <w:p w:rsidR="00065B8F" w:rsidRDefault="00065B8F" w:rsidP="00065B8F">
      <w:pPr>
        <w:numPr>
          <w:ilvl w:val="0"/>
          <w:numId w:val="2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FF0000"/>
        </w:rPr>
        <w:t>не пользуйтесь самодельными электроприборами и неисправной электропроводкой.</w:t>
      </w:r>
      <w:r>
        <w:rPr>
          <w:color w:val="000000"/>
        </w:rPr>
        <w:t xml:space="preserve"> Не разрешайте детям самостоятельно пользоваться электроприборами (без вашего присмотра). Каждый пятый пожар происходит из-за их неисправности, неправильной эксплуатации.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480"/>
        <w:jc w:val="both"/>
        <w:rPr>
          <w:b/>
          <w:color w:val="FF0000"/>
        </w:rPr>
      </w:pPr>
      <w:r>
        <w:rPr>
          <w:b/>
          <w:color w:val="FF0000"/>
        </w:rPr>
        <w:t>Уходя из дома, выключайте электроприборы!</w:t>
      </w:r>
    </w:p>
    <w:p w:rsidR="00065B8F" w:rsidRDefault="00065B8F" w:rsidP="00065B8F">
      <w:pPr>
        <w:numPr>
          <w:ilvl w:val="0"/>
          <w:numId w:val="3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 не ставьте электрические светильники вблизи сгораемых материалов, не применяйте бумажные абажуры;</w:t>
      </w:r>
    </w:p>
    <w:p w:rsidR="00065B8F" w:rsidRDefault="00065B8F" w:rsidP="00065B8F">
      <w:pPr>
        <w:numPr>
          <w:ilvl w:val="0"/>
          <w:numId w:val="3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 xml:space="preserve">- не включайте в одну </w:t>
      </w:r>
      <w:proofErr w:type="spellStart"/>
      <w:r>
        <w:rPr>
          <w:color w:val="000000"/>
        </w:rPr>
        <w:t>электророзетку</w:t>
      </w:r>
      <w:proofErr w:type="spellEnd"/>
      <w:r>
        <w:rPr>
          <w:color w:val="000000"/>
        </w:rPr>
        <w:t xml:space="preserve"> сразу несколько электроприборов!</w:t>
      </w:r>
    </w:p>
    <w:p w:rsidR="00065B8F" w:rsidRDefault="00065B8F" w:rsidP="00065B8F">
      <w:pPr>
        <w:pStyle w:val="a3"/>
        <w:shd w:val="clear" w:color="auto" w:fill="FFFFFF" w:themeFill="background1"/>
        <w:spacing w:before="180" w:beforeAutospacing="0" w:after="180" w:afterAutospacing="0"/>
        <w:ind w:firstLine="480"/>
        <w:jc w:val="both"/>
        <w:rPr>
          <w:b/>
          <w:color w:val="FF0000"/>
        </w:rPr>
      </w:pPr>
      <w:r>
        <w:rPr>
          <w:b/>
          <w:color w:val="FF0000"/>
        </w:rPr>
        <w:t>Не оставляйте детей без присмотра!</w:t>
      </w:r>
    </w:p>
    <w:p w:rsidR="00065B8F" w:rsidRDefault="00065B8F" w:rsidP="00065B8F">
      <w:pPr>
        <w:numPr>
          <w:ilvl w:val="0"/>
          <w:numId w:val="4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FF00FF"/>
        </w:rPr>
        <w:t>не держите в квартире, подъезде, гараже горючие жидкости, баллоны с газом.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Соблюдайте правила эксплуатации и пожарной безопасности;</w:t>
      </w:r>
    </w:p>
    <w:p w:rsidR="00065B8F" w:rsidRDefault="00065B8F" w:rsidP="00065B8F">
      <w:pPr>
        <w:numPr>
          <w:ilvl w:val="0"/>
          <w:numId w:val="4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FF00FF"/>
        </w:rPr>
        <w:t>если вы увидели в кладке печей или дымоходов трещину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заделайте ее. Никогда не применяйте для розжига печей бензин, керосин, другие легко воспламеняющиеся вещества – это путь к ожогам и пожару;</w:t>
      </w:r>
    </w:p>
    <w:p w:rsidR="00065B8F" w:rsidRDefault="00065B8F" w:rsidP="00065B8F">
      <w:pPr>
        <w:numPr>
          <w:ilvl w:val="0"/>
          <w:numId w:val="4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FF00FF"/>
        </w:rPr>
        <w:t>не поручайте смотреть за топящейся печкой малолетним детям;</w:t>
      </w:r>
    </w:p>
    <w:p w:rsidR="00065B8F" w:rsidRDefault="00065B8F" w:rsidP="00065B8F">
      <w:pPr>
        <w:numPr>
          <w:ilvl w:val="0"/>
          <w:numId w:val="4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 не устанавливайте вплотную к печи мебель, не кладите дрова и другие сгораемые предметы;</w:t>
      </w:r>
    </w:p>
    <w:p w:rsidR="00065B8F" w:rsidRDefault="00065B8F" w:rsidP="00065B8F">
      <w:pPr>
        <w:numPr>
          <w:ilvl w:val="0"/>
          <w:numId w:val="4"/>
        </w:numPr>
        <w:shd w:val="clear" w:color="auto" w:fill="FFFFFF" w:themeFill="background1"/>
        <w:ind w:left="480"/>
        <w:jc w:val="both"/>
        <w:rPr>
          <w:color w:val="000000"/>
        </w:rPr>
      </w:pPr>
      <w:r>
        <w:rPr>
          <w:color w:val="000000"/>
        </w:rPr>
        <w:t>- соблюдайте правила пожарной безопасности на участках, прилегающих к вашему жилому дому!</w:t>
      </w:r>
    </w:p>
    <w:p w:rsidR="00065B8F" w:rsidRDefault="00065B8F" w:rsidP="00065B8F">
      <w:pPr>
        <w:shd w:val="clear" w:color="auto" w:fill="FFFFFF" w:themeFill="background1"/>
        <w:jc w:val="both"/>
      </w:pPr>
    </w:p>
    <w:p w:rsidR="00065B8F" w:rsidRDefault="00065B8F" w:rsidP="00065B8F">
      <w:pPr>
        <w:shd w:val="clear" w:color="auto" w:fill="FFFFFF" w:themeFill="background1"/>
        <w:jc w:val="both"/>
      </w:pPr>
    </w:p>
    <w:p w:rsidR="00983A00" w:rsidRDefault="00065B8F" w:rsidP="00BF6D2C">
      <w:pPr>
        <w:jc w:val="center"/>
      </w:pPr>
      <w:r>
        <w:rPr>
          <w:noProof/>
        </w:rPr>
        <w:drawing>
          <wp:inline distT="0" distB="0" distL="0" distR="0">
            <wp:extent cx="3381375" cy="1666875"/>
            <wp:effectExtent l="19050" t="0" r="9525" b="0"/>
            <wp:docPr id="1" name="Рисунок 1" descr="C:\Users\охрана труда и тб\Downloads\prichinyi-pozharov-v-by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рана труда и тб\Downloads\prichinyi-pozharov-v-byit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A00" w:rsidSect="00065B8F">
      <w:pgSz w:w="11906" w:h="16838"/>
      <w:pgMar w:top="1134" w:right="850" w:bottom="1134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055"/>
    <w:multiLevelType w:val="multilevel"/>
    <w:tmpl w:val="6A9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E0B31"/>
    <w:multiLevelType w:val="multilevel"/>
    <w:tmpl w:val="6A9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357B1"/>
    <w:multiLevelType w:val="multilevel"/>
    <w:tmpl w:val="6A9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E77DC"/>
    <w:multiLevelType w:val="multilevel"/>
    <w:tmpl w:val="6A9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B8F"/>
    <w:rsid w:val="00065B8F"/>
    <w:rsid w:val="00983A00"/>
    <w:rsid w:val="00BF6D2C"/>
    <w:rsid w:val="00EB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B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5B8F"/>
  </w:style>
  <w:style w:type="paragraph" w:styleId="a4">
    <w:name w:val="Balloon Text"/>
    <w:basedOn w:val="a"/>
    <w:link w:val="a5"/>
    <w:uiPriority w:val="99"/>
    <w:semiHidden/>
    <w:unhideWhenUsed/>
    <w:rsid w:val="00065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 и тб</dc:creator>
  <cp:lastModifiedBy>охрана труда и тб</cp:lastModifiedBy>
  <cp:revision>2</cp:revision>
  <dcterms:created xsi:type="dcterms:W3CDTF">2016-10-24T09:50:00Z</dcterms:created>
  <dcterms:modified xsi:type="dcterms:W3CDTF">2016-10-24T10:03:00Z</dcterms:modified>
</cp:coreProperties>
</file>