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62" w:rsidRPr="00F17062" w:rsidRDefault="00F17062" w:rsidP="00F17062">
      <w:pPr>
        <w:pStyle w:val="a3"/>
        <w:rPr>
          <w:sz w:val="32"/>
          <w:szCs w:val="32"/>
        </w:rPr>
      </w:pPr>
      <w:r w:rsidRPr="00F17062">
        <w:rPr>
          <w:sz w:val="32"/>
          <w:szCs w:val="32"/>
        </w:rPr>
        <w:t>Федеральный закон Российской Федерации от 29 декабря 2012 г. N 273-ФЗ "Об образовании в Российской Федерации"</w:t>
      </w:r>
    </w:p>
    <w:p w:rsidR="00F17062" w:rsidRDefault="00F17062" w:rsidP="00F17062">
      <w:pPr>
        <w:pStyle w:val="a3"/>
      </w:pPr>
      <w:r>
        <w:t>Дата подписания: 29.12.2012</w:t>
      </w:r>
    </w:p>
    <w:p w:rsidR="00F17062" w:rsidRDefault="00F17062" w:rsidP="00F17062">
      <w:pPr>
        <w:pStyle w:val="a3"/>
      </w:pPr>
      <w:r>
        <w:t>Дата публикации: 31.12.2012 00:00</w:t>
      </w:r>
    </w:p>
    <w:p w:rsidR="00F17062" w:rsidRDefault="00F17062" w:rsidP="00F17062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21 декабря 2012 года</w:t>
      </w:r>
    </w:p>
    <w:p w:rsidR="00F17062" w:rsidRDefault="00F17062" w:rsidP="00F17062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26 декабря 2012 года</w:t>
      </w:r>
    </w:p>
    <w:p w:rsidR="00F17062" w:rsidRDefault="00F17062" w:rsidP="00F17062">
      <w:pPr>
        <w:pStyle w:val="a3"/>
        <w:rPr>
          <w:b/>
          <w:bCs/>
        </w:rPr>
      </w:pPr>
    </w:p>
    <w:p w:rsidR="00F17062" w:rsidRDefault="00F17062" w:rsidP="00F17062">
      <w:pPr>
        <w:pStyle w:val="a3"/>
      </w:pPr>
      <w:r>
        <w:rPr>
          <w:b/>
          <w:bCs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F17062" w:rsidRDefault="00F17062" w:rsidP="00F17062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F17062" w:rsidRDefault="00F17062" w:rsidP="00F17062">
      <w:pPr>
        <w:pStyle w:val="a3"/>
      </w:pPr>
      <w:r>
        <w:t>1) единство образовательного пространства Российской Федерации;</w:t>
      </w:r>
    </w:p>
    <w:p w:rsidR="00F17062" w:rsidRDefault="00F17062" w:rsidP="00F17062">
      <w:pPr>
        <w:pStyle w:val="a3"/>
      </w:pPr>
      <w:r>
        <w:t>2) преемственность основных образовательных программ;</w:t>
      </w:r>
    </w:p>
    <w:p w:rsidR="00F17062" w:rsidRDefault="00F17062" w:rsidP="00F17062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F17062" w:rsidRDefault="00F17062" w:rsidP="00F17062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F17062" w:rsidRDefault="00F17062" w:rsidP="00F17062">
      <w:pPr>
        <w:pStyle w:val="a3"/>
      </w:pPr>
      <w: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F17062" w:rsidRDefault="00F17062" w:rsidP="00F17062">
      <w:pPr>
        <w:pStyle w:val="a3"/>
      </w:pPr>
      <w:r>
        <w:t xml:space="preserve">3. Федеральные государственные образовательные стандарты включают в себя требования </w:t>
      </w:r>
      <w:proofErr w:type="gramStart"/>
      <w:r>
        <w:t>к</w:t>
      </w:r>
      <w:proofErr w:type="gramEnd"/>
      <w:r>
        <w:t>:</w:t>
      </w:r>
    </w:p>
    <w:p w:rsidR="00F17062" w:rsidRDefault="00F17062" w:rsidP="00F17062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F17062" w:rsidRDefault="00F17062" w:rsidP="00F17062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17062" w:rsidRDefault="00F17062" w:rsidP="00F17062">
      <w:pPr>
        <w:pStyle w:val="a3"/>
      </w:pPr>
      <w:r>
        <w:t>3) результатам освоения основных образовательных программ.</w:t>
      </w:r>
    </w:p>
    <w:p w:rsidR="00F17062" w:rsidRDefault="00F17062" w:rsidP="00F17062">
      <w:pPr>
        <w:pStyle w:val="a3"/>
      </w:pPr>
      <w:r>
        <w:lastRenderedPageBreak/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F17062" w:rsidRDefault="00F17062" w:rsidP="00F17062">
      <w:pPr>
        <w:pStyle w:val="a3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F17062" w:rsidRDefault="00F17062" w:rsidP="00F17062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F17062" w:rsidRDefault="00F17062" w:rsidP="00F17062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F17062" w:rsidRDefault="00F17062" w:rsidP="00F17062">
      <w:pPr>
        <w:pStyle w:val="a3"/>
      </w:pPr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>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proofErr w:type="gramEnd"/>
    </w:p>
    <w:p w:rsidR="00F17062" w:rsidRDefault="00F17062" w:rsidP="00F17062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F17062" w:rsidRDefault="00F17062" w:rsidP="00F17062">
      <w:pPr>
        <w:pStyle w:val="a3"/>
      </w:pPr>
      <w:r>
        <w:t xml:space="preserve">10. </w:t>
      </w:r>
      <w:proofErr w:type="gramStart"/>
      <w:r>
        <w:t>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F17062" w:rsidRDefault="00F17062"/>
    <w:sectPr w:rsidR="00F17062" w:rsidSect="00B7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62"/>
    <w:rsid w:val="000F69BB"/>
    <w:rsid w:val="001666FF"/>
    <w:rsid w:val="001B61D2"/>
    <w:rsid w:val="004E0B0D"/>
    <w:rsid w:val="005E3A39"/>
    <w:rsid w:val="0074514E"/>
    <w:rsid w:val="00934378"/>
    <w:rsid w:val="00B70425"/>
    <w:rsid w:val="00F02E0D"/>
    <w:rsid w:val="00F17062"/>
    <w:rsid w:val="00F414DB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2018-02-02T07:26:00Z</dcterms:created>
  <dcterms:modified xsi:type="dcterms:W3CDTF">2018-02-02T07:29:00Z</dcterms:modified>
</cp:coreProperties>
</file>