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B6" w:rsidRPr="00C14CB6" w:rsidRDefault="00317F34" w:rsidP="00C14CB6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C14CB6" w:rsidRPr="00C14CB6">
        <w:rPr>
          <w:sz w:val="28"/>
          <w:szCs w:val="28"/>
        </w:rPr>
        <w:t>онспект непосредственно образовательной деятельности</w:t>
      </w:r>
      <w:r>
        <w:rPr>
          <w:sz w:val="28"/>
          <w:szCs w:val="28"/>
        </w:rPr>
        <w:t xml:space="preserve"> по рисованию</w:t>
      </w:r>
      <w:bookmarkStart w:id="0" w:name="_GoBack"/>
      <w:bookmarkEnd w:id="0"/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В старшей группе детского сада</w:t>
      </w:r>
    </w:p>
    <w:p w:rsidR="00317F34" w:rsidRPr="00C14CB6" w:rsidRDefault="00C14CB6" w:rsidP="00317F34">
      <w:pPr>
        <w:rPr>
          <w:sz w:val="28"/>
          <w:szCs w:val="28"/>
        </w:rPr>
      </w:pPr>
      <w:r w:rsidRPr="00C14CB6">
        <w:rPr>
          <w:sz w:val="28"/>
          <w:szCs w:val="28"/>
        </w:rPr>
        <w:t>«Праздничный салют»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Тема «Праздничный салют».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Цель: создать условия для поддержания интереса к изобразительной деятельности.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Задачи: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Познакомить со свойствами и особенностями восковых карандашей.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Закреплять знания и умения пользоваться двумя материалами: восковыми карандашами и акварелью;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Вызвать эмоциональный положительный отклик на предложение рисовать необычным способом;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Развивать самостоятельность, активность, ощущение собственной значимости;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Развивать эстетические чувства, выделяя средства выразительности в изображениях, созданных другими детьми;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Воспитывать любовь к своей Родине и родному селу;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Предварительная работа: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Наблюдение за салютом 9 Мая на центральной площади села с родителями;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Рассматривание фотографий и рисунков салюта;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- Рисование салюта цветными карандашами;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Материал к занятию: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Белая бумага, восковые карандаши, акварель, кисти, иллюстрации с изображением салюта.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Ход занятия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lastRenderedPageBreak/>
        <w:t>Ребята, скажите какой праздник, празднует народ 9 Мая? Что это за праздник?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Правильно это День Победы нашей страны в войне над Фашисткой Германией.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Сейчас я вам загадаю загадку. Если отгадаете, то узнаете, что бывает 9 Мая, в День Победы.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«В тёмном небе расцвели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Ярко красные цветы: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Жёлтые, зелёные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Звёздочки весёлые».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Ну, конечно все узнали салют.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Кто знает, что такое салют? (огни в небе).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Да это такие разноцветные огоньки в небе, которые зажигаются и сверкают, а потом гаснут. Очень красиво!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Какими цветами вы видели салют?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Ребята, а когда бывает салют: днём или вечером?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Правильно, салют бывает поздно вечером.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А кто знает почему? (чтобы он был виден, огоньки тогда ярче).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Скажите, а в нашем селе,  где бывает салют?  Куда вы ходите его смотреть?  На центральную площадь села.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Теперь закройте все глаза и представьте, что вы стоите на площади и смотрите салют. Какой он красивый, красочный и разноцветный.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(звучит торжественная музыка, например «Фанфары»)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«Вдруг из чёрной темноты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В небе выросли кусты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А на них- то голубые, красные и золотые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Распускаются цветы небывалой красоты.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И все улицы под ними тоже стали голубыми, красными и золотыми –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разноцветными.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А народу целая толпа. Мамы, папы, ребятишки.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Ждут на небе новой вспышки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С каждым залпом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все кричат громкое «Ура».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В вышине зажглись вновь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Звёзды и заря.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Этот праздничный салют к миру, счастью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Всех зовёт».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Открывайте теперь глаза. Что вы увидели? (салют). Понравился вам салют?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Предлагаю вам нарисовать праздничный салют. Который вы сейчас представили или который видели на празднике.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Мы будем рисовать праздничный салют над нашим селом.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А рисовать мы будем не простыми карандашами, а восковыми.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Что будет главное в рисунке, как вы думаете?  (салют)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Да, а главное мы рисуем крупно, ярко, почти на весь лист.  А в нижней части листа нарисуем вечернее село:  дома,  деревья. Их нарисуем   маленькие и тёмными карандашами.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Посмотрите, я сейчас вам покажу, как мы будем рисовать салют.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Я беру карандаш яркого цвета и на небе ставлю точку,  как будто именно здесь из ракетницы произвели залп салюта. Из этой точки в разные стороны провожу лёгким движением линии (их будет пока почти не видно, зато потом вы увидите чудо – фокус, она проявится как в сказке, когда будете рисовать красками). Затем на ножках этих линий нарисовать врассыпную или в виде цветов </w:t>
      </w:r>
      <w:proofErr w:type="gramStart"/>
      <w:r w:rsidRPr="00C14CB6">
        <w:rPr>
          <w:sz w:val="28"/>
          <w:szCs w:val="28"/>
        </w:rPr>
        <w:t xml:space="preserve">( </w:t>
      </w:r>
      <w:proofErr w:type="gramEnd"/>
      <w:r w:rsidRPr="00C14CB6">
        <w:rPr>
          <w:sz w:val="28"/>
          <w:szCs w:val="28"/>
        </w:rPr>
        <w:t xml:space="preserve">как вы видели во время салюта) кругленькие </w:t>
      </w:r>
      <w:proofErr w:type="spellStart"/>
      <w:r w:rsidRPr="00C14CB6">
        <w:rPr>
          <w:sz w:val="28"/>
          <w:szCs w:val="28"/>
        </w:rPr>
        <w:t>салютики</w:t>
      </w:r>
      <w:proofErr w:type="spellEnd"/>
      <w:r w:rsidRPr="00C14CB6">
        <w:rPr>
          <w:sz w:val="28"/>
          <w:szCs w:val="28"/>
        </w:rPr>
        <w:t xml:space="preserve"> и закрашиваете их мелками: красными, синими, жёлтыми, какими хотите.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Как ещё можно нарисовать салют? Покажите.</w:t>
      </w:r>
    </w:p>
    <w:p w:rsidR="00C14CB6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 xml:space="preserve"> После того как нарисовали салют, нужно нарисовать ночное село. Вспомните, как вы рисовали дома.  У домов могут быть разные крыши. Нарисуйте окна в домах, деревья.   Теперь, когда я закончила  рисовать восковыми карандашами, я возьму широкую кисть  и закрашу свой рисунок темно синей краской. Художники говорят – </w:t>
      </w:r>
      <w:proofErr w:type="spellStart"/>
      <w:r w:rsidRPr="00C14CB6">
        <w:rPr>
          <w:sz w:val="28"/>
          <w:szCs w:val="28"/>
        </w:rPr>
        <w:t>затонировать</w:t>
      </w:r>
      <w:proofErr w:type="spellEnd"/>
      <w:r w:rsidRPr="00C14CB6">
        <w:rPr>
          <w:sz w:val="28"/>
          <w:szCs w:val="28"/>
        </w:rPr>
        <w:t xml:space="preserve">  рисунок.  Во время работы с кистью важно не давить сильно на кисть, не тереть бумагу.</w:t>
      </w:r>
    </w:p>
    <w:p w:rsidR="005668E9" w:rsidRPr="00C14CB6" w:rsidRDefault="00C14CB6" w:rsidP="00C14CB6">
      <w:pPr>
        <w:rPr>
          <w:sz w:val="28"/>
          <w:szCs w:val="28"/>
        </w:rPr>
      </w:pPr>
      <w:r w:rsidRPr="00C14CB6">
        <w:rPr>
          <w:sz w:val="28"/>
          <w:szCs w:val="28"/>
        </w:rPr>
        <w:t>Самостоятельная деятельность детей.</w:t>
      </w:r>
    </w:p>
    <w:sectPr w:rsidR="005668E9" w:rsidRPr="00C1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B6"/>
    <w:rsid w:val="00317F34"/>
    <w:rsid w:val="005668E9"/>
    <w:rsid w:val="00C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2016-03-16T05:36:00Z</dcterms:created>
  <dcterms:modified xsi:type="dcterms:W3CDTF">2017-01-08T07:21:00Z</dcterms:modified>
</cp:coreProperties>
</file>