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2C" w:rsidRPr="00711E8C" w:rsidRDefault="006544A6" w:rsidP="00711E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11E8C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  <w:r w:rsidR="009B052C" w:rsidRPr="00711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2C" w:rsidRPr="00D60904" w:rsidRDefault="0030065F" w:rsidP="009B052C">
      <w:pPr>
        <w:pStyle w:val="a8"/>
        <w:widowControl w:val="0"/>
        <w:autoSpaceDE w:val="0"/>
        <w:autoSpaceDN w:val="0"/>
        <w:adjustRightInd w:val="0"/>
        <w:spacing w:after="0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научное общество</w:t>
      </w:r>
      <w:r w:rsidR="009B052C" w:rsidRPr="00D6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«Всезнайка</w:t>
      </w:r>
      <w:r w:rsidR="009B052C" w:rsidRPr="00D60904">
        <w:rPr>
          <w:rFonts w:ascii="Times New Roman" w:hAnsi="Times New Roman" w:cs="Times New Roman"/>
          <w:b/>
          <w:sz w:val="24"/>
          <w:szCs w:val="24"/>
        </w:rPr>
        <w:t>»</w:t>
      </w:r>
      <w:r w:rsidR="009B052C" w:rsidRPr="00D60904">
        <w:rPr>
          <w:rFonts w:ascii="Times New Roman" w:hAnsi="Times New Roman" w:cs="Times New Roman"/>
          <w:sz w:val="24"/>
          <w:szCs w:val="24"/>
        </w:rPr>
        <w:t xml:space="preserve"> отводится по 1 часу в неделю с 1-4 класс.  Курс входит в раздел  учебного плана «Внеурочной дея</w:t>
      </w:r>
      <w:r>
        <w:rPr>
          <w:rFonts w:ascii="Times New Roman" w:hAnsi="Times New Roman" w:cs="Times New Roman"/>
          <w:sz w:val="24"/>
          <w:szCs w:val="24"/>
        </w:rPr>
        <w:t>тельности», 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9B052C" w:rsidRPr="00D60904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6544A6" w:rsidRPr="00D60904" w:rsidRDefault="006544A6" w:rsidP="006544A6">
      <w:pPr>
        <w:pStyle w:val="a3"/>
        <w:tabs>
          <w:tab w:val="clear" w:pos="4153"/>
          <w:tab w:val="clear" w:pos="8306"/>
        </w:tabs>
        <w:ind w:firstLine="851"/>
        <w:jc w:val="both"/>
        <w:rPr>
          <w:b/>
          <w:szCs w:val="24"/>
        </w:rPr>
      </w:pPr>
    </w:p>
    <w:p w:rsidR="006544A6" w:rsidRPr="00D60904" w:rsidRDefault="006544A6" w:rsidP="00FF15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904">
        <w:rPr>
          <w:rFonts w:ascii="Times New Roman" w:hAnsi="Times New Roman" w:cs="Times New Roman"/>
          <w:sz w:val="24"/>
          <w:szCs w:val="24"/>
        </w:rPr>
        <w:t xml:space="preserve">Программа  курса рассчитана на </w:t>
      </w:r>
      <w:r w:rsidR="00FF156A" w:rsidRPr="00321A56">
        <w:rPr>
          <w:rFonts w:ascii="Times New Roman" w:hAnsi="Times New Roman" w:cs="Times New Roman"/>
          <w:b/>
          <w:sz w:val="24"/>
          <w:szCs w:val="24"/>
        </w:rPr>
        <w:t xml:space="preserve">4 года, </w:t>
      </w:r>
      <w:r w:rsidRPr="00321A56">
        <w:rPr>
          <w:rFonts w:ascii="Times New Roman" w:hAnsi="Times New Roman" w:cs="Times New Roman"/>
          <w:b/>
          <w:sz w:val="24"/>
          <w:szCs w:val="24"/>
        </w:rPr>
        <w:t>135</w:t>
      </w:r>
      <w:r w:rsidRPr="00D60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904">
        <w:rPr>
          <w:rFonts w:ascii="Times New Roman" w:hAnsi="Times New Roman" w:cs="Times New Roman"/>
          <w:sz w:val="24"/>
          <w:szCs w:val="24"/>
        </w:rPr>
        <w:t xml:space="preserve">  </w:t>
      </w:r>
      <w:r w:rsidR="00FF156A" w:rsidRPr="00D60904">
        <w:rPr>
          <w:rFonts w:ascii="Times New Roman" w:hAnsi="Times New Roman" w:cs="Times New Roman"/>
          <w:sz w:val="24"/>
          <w:szCs w:val="24"/>
        </w:rPr>
        <w:t xml:space="preserve">часов, </w:t>
      </w:r>
      <w:r w:rsidRPr="00D60904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</w:t>
      </w:r>
      <w:proofErr w:type="spellStart"/>
      <w:r w:rsidRPr="00D60904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D60904">
        <w:rPr>
          <w:rFonts w:ascii="Times New Roman" w:hAnsi="Times New Roman" w:cs="Times New Roman"/>
          <w:sz w:val="24"/>
          <w:szCs w:val="24"/>
        </w:rPr>
        <w:t xml:space="preserve"> качеств – гибкость ума, терпимость  к противоречиям, критичность, наличие своего мнения, коммуникативных качеств.</w:t>
      </w:r>
      <w:proofErr w:type="gramEnd"/>
    </w:p>
    <w:p w:rsidR="006544A6" w:rsidRPr="00D60904" w:rsidRDefault="006544A6" w:rsidP="00FF156A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t xml:space="preserve">       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реализовать актуальные в настоящее время </w:t>
      </w:r>
      <w:proofErr w:type="spellStart"/>
      <w:r w:rsidRPr="00D6090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60904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D60904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D60904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D6090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60904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FF156A" w:rsidRPr="00D60904" w:rsidRDefault="00FF156A" w:rsidP="00FF156A">
      <w:pPr>
        <w:tabs>
          <w:tab w:val="left" w:pos="81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904">
        <w:rPr>
          <w:rFonts w:ascii="Times New Roman" w:hAnsi="Times New Roman" w:cs="Times New Roman"/>
          <w:b/>
          <w:sz w:val="24"/>
          <w:szCs w:val="24"/>
          <w:u w:val="single"/>
        </w:rPr>
        <w:t>Главная цель:</w:t>
      </w:r>
      <w:r w:rsidRPr="00D60904">
        <w:rPr>
          <w:rFonts w:ascii="Times New Roman" w:hAnsi="Times New Roman" w:cs="Times New Roman"/>
          <w:sz w:val="24"/>
          <w:szCs w:val="24"/>
        </w:rPr>
        <w:t xml:space="preserve">  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  <w:r w:rsidRPr="00D6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156A" w:rsidRPr="00D60904" w:rsidRDefault="00FF156A" w:rsidP="00FF156A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 w:rsidRPr="00D609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56A" w:rsidRPr="00D60904" w:rsidRDefault="00FF156A" w:rsidP="00FF156A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t xml:space="preserve">познакомить учащихся со структурой исследовательской деятельности, со способами поиска информации;        </w:t>
      </w:r>
    </w:p>
    <w:p w:rsidR="00FF156A" w:rsidRPr="00D60904" w:rsidRDefault="00FF156A" w:rsidP="00FF156A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t>мотивировать учащихся на выполнение учебных задач, требующих усердия и самостоятельности;</w:t>
      </w:r>
    </w:p>
    <w:p w:rsidR="00FF156A" w:rsidRPr="00D60904" w:rsidRDefault="00FF156A" w:rsidP="00FF156A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t>прививать навыки организации научного труда, работы со словарями и энциклопедиями;</w:t>
      </w:r>
    </w:p>
    <w:p w:rsidR="00FF156A" w:rsidRPr="00D60904" w:rsidRDefault="00FF156A" w:rsidP="00FF156A">
      <w:pPr>
        <w:numPr>
          <w:ilvl w:val="0"/>
          <w:numId w:val="1"/>
        </w:num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t>прививать интерес к исследовательской деятельности;</w:t>
      </w:r>
    </w:p>
    <w:p w:rsidR="00FF156A" w:rsidRPr="00D60904" w:rsidRDefault="00FF156A" w:rsidP="00FF156A">
      <w:pPr>
        <w:tabs>
          <w:tab w:val="left" w:pos="81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156A" w:rsidRPr="00D60904" w:rsidRDefault="00FF156A" w:rsidP="00FF156A">
      <w:pPr>
        <w:pStyle w:val="a8"/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t xml:space="preserve">В основе формирования  исследовательских умений лежит два главных вида учебно-познавательной деятельности учащихся: проектная деятельность в </w:t>
      </w:r>
      <w:proofErr w:type="spellStart"/>
      <w:r w:rsidRPr="00D60904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D60904">
        <w:rPr>
          <w:rFonts w:ascii="Times New Roman" w:hAnsi="Times New Roman" w:cs="Times New Roman"/>
          <w:sz w:val="24"/>
          <w:szCs w:val="24"/>
        </w:rPr>
        <w:t>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FF156A" w:rsidRPr="00D60904" w:rsidRDefault="00FF156A" w:rsidP="00FF156A">
      <w:pPr>
        <w:pStyle w:val="a8"/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t xml:space="preserve">        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830A97" w:rsidRDefault="00FF156A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F72486">
        <w:rPr>
          <w:rFonts w:ascii="Times New Roman" w:hAnsi="Times New Roman"/>
          <w:sz w:val="24"/>
          <w:szCs w:val="24"/>
        </w:rPr>
        <w:t xml:space="preserve">           </w:t>
      </w: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D60904" w:rsidRPr="00D60904" w:rsidRDefault="00D60904" w:rsidP="00D60904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830A97" w:rsidRDefault="00830A97" w:rsidP="006544A6">
      <w:pPr>
        <w:pStyle w:val="a3"/>
        <w:tabs>
          <w:tab w:val="clear" w:pos="4153"/>
          <w:tab w:val="clear" w:pos="8306"/>
        </w:tabs>
        <w:ind w:firstLine="851"/>
      </w:pPr>
    </w:p>
    <w:p w:rsidR="00711E8C" w:rsidRDefault="00711E8C" w:rsidP="006544A6">
      <w:pPr>
        <w:pStyle w:val="a3"/>
        <w:tabs>
          <w:tab w:val="clear" w:pos="4153"/>
          <w:tab w:val="clear" w:pos="8306"/>
        </w:tabs>
        <w:ind w:firstLine="851"/>
        <w:rPr>
          <w:b/>
          <w:sz w:val="28"/>
          <w:szCs w:val="28"/>
        </w:rPr>
      </w:pPr>
    </w:p>
    <w:p w:rsidR="00711E8C" w:rsidRDefault="00711E8C" w:rsidP="006544A6">
      <w:pPr>
        <w:pStyle w:val="a3"/>
        <w:tabs>
          <w:tab w:val="clear" w:pos="4153"/>
          <w:tab w:val="clear" w:pos="8306"/>
        </w:tabs>
        <w:ind w:firstLine="851"/>
        <w:rPr>
          <w:b/>
          <w:sz w:val="28"/>
          <w:szCs w:val="28"/>
        </w:rPr>
      </w:pPr>
    </w:p>
    <w:p w:rsidR="006544A6" w:rsidRPr="00D60904" w:rsidRDefault="006544A6" w:rsidP="006544A6">
      <w:pPr>
        <w:pStyle w:val="a3"/>
        <w:tabs>
          <w:tab w:val="clear" w:pos="4153"/>
          <w:tab w:val="clear" w:pos="8306"/>
        </w:tabs>
        <w:ind w:firstLine="851"/>
        <w:rPr>
          <w:b/>
          <w:sz w:val="28"/>
          <w:szCs w:val="28"/>
        </w:rPr>
      </w:pPr>
      <w:r w:rsidRPr="00D60904">
        <w:rPr>
          <w:b/>
          <w:sz w:val="28"/>
          <w:szCs w:val="28"/>
        </w:rPr>
        <w:lastRenderedPageBreak/>
        <w:t>2. Тематический план программы</w:t>
      </w:r>
    </w:p>
    <w:p w:rsidR="006544A6" w:rsidRDefault="006544A6" w:rsidP="006544A6">
      <w:pPr>
        <w:pStyle w:val="a3"/>
        <w:tabs>
          <w:tab w:val="clear" w:pos="4153"/>
          <w:tab w:val="clear" w:pos="8306"/>
        </w:tabs>
        <w:ind w:firstLine="851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3184"/>
        <w:gridCol w:w="708"/>
        <w:gridCol w:w="567"/>
        <w:gridCol w:w="567"/>
        <w:gridCol w:w="354"/>
        <w:gridCol w:w="497"/>
        <w:gridCol w:w="567"/>
        <w:gridCol w:w="411"/>
        <w:gridCol w:w="411"/>
        <w:gridCol w:w="411"/>
        <w:gridCol w:w="2311"/>
      </w:tblGrid>
      <w:tr w:rsidR="006544A6" w:rsidTr="006B2F4B">
        <w:trPr>
          <w:cantSplit/>
          <w:trHeight w:val="461"/>
        </w:trPr>
        <w:tc>
          <w:tcPr>
            <w:tcW w:w="644" w:type="dxa"/>
            <w:vMerge w:val="restart"/>
          </w:tcPr>
          <w:p w:rsidR="006544A6" w:rsidRDefault="006544A6" w:rsidP="00EC383D">
            <w:pPr>
              <w:pStyle w:val="a3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3184" w:type="dxa"/>
            <w:vMerge w:val="restart"/>
          </w:tcPr>
          <w:p w:rsidR="006544A6" w:rsidRPr="00E40400" w:rsidRDefault="006544A6" w:rsidP="00EC383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i/>
              </w:rPr>
            </w:pPr>
            <w:r w:rsidRPr="00E40400">
              <w:rPr>
                <w:b/>
                <w:i/>
              </w:rPr>
              <w:t>Наименование разделов/</w:t>
            </w:r>
          </w:p>
          <w:p w:rsidR="006544A6" w:rsidRPr="005C49B2" w:rsidRDefault="006544A6" w:rsidP="00EC383D">
            <w:pPr>
              <w:pStyle w:val="a3"/>
              <w:tabs>
                <w:tab w:val="clear" w:pos="4153"/>
                <w:tab w:val="clear" w:pos="8306"/>
              </w:tabs>
              <w:rPr>
                <w:i/>
              </w:rPr>
            </w:pPr>
            <w:r w:rsidRPr="00E40400">
              <w:rPr>
                <w:b/>
                <w:i/>
              </w:rPr>
              <w:t>модулей, тем</w:t>
            </w:r>
          </w:p>
        </w:tc>
        <w:tc>
          <w:tcPr>
            <w:tcW w:w="708" w:type="dxa"/>
            <w:vMerge w:val="restart"/>
            <w:textDirection w:val="btLr"/>
          </w:tcPr>
          <w:p w:rsidR="006544A6" w:rsidRPr="00E40400" w:rsidRDefault="00165837" w:rsidP="00DC3BB8">
            <w:pPr>
              <w:pStyle w:val="a3"/>
              <w:tabs>
                <w:tab w:val="clear" w:pos="4153"/>
                <w:tab w:val="clear" w:pos="8306"/>
              </w:tabs>
              <w:ind w:left="-108" w:right="-109"/>
              <w:jc w:val="center"/>
              <w:rPr>
                <w:b/>
              </w:rPr>
            </w:pPr>
            <w:r w:rsidRPr="00E40400">
              <w:rPr>
                <w:b/>
              </w:rPr>
              <w:t>Всего</w:t>
            </w:r>
            <w:r w:rsidR="00DC3BB8">
              <w:rPr>
                <w:b/>
              </w:rPr>
              <w:t xml:space="preserve"> </w:t>
            </w:r>
            <w:r w:rsidR="006544A6" w:rsidRPr="00E40400">
              <w:rPr>
                <w:b/>
              </w:rPr>
              <w:t>час</w:t>
            </w:r>
          </w:p>
        </w:tc>
        <w:tc>
          <w:tcPr>
            <w:tcW w:w="3785" w:type="dxa"/>
            <w:gridSpan w:val="8"/>
          </w:tcPr>
          <w:p w:rsidR="006544A6" w:rsidRPr="00E40400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40400">
              <w:rPr>
                <w:b/>
              </w:rPr>
              <w:t>Количество часов</w:t>
            </w:r>
          </w:p>
        </w:tc>
        <w:tc>
          <w:tcPr>
            <w:tcW w:w="2311" w:type="dxa"/>
            <w:vMerge w:val="restart"/>
          </w:tcPr>
          <w:p w:rsidR="006544A6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Характеристика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6544A6" w:rsidTr="006B2F4B">
        <w:trPr>
          <w:cantSplit/>
          <w:trHeight w:val="461"/>
        </w:trPr>
        <w:tc>
          <w:tcPr>
            <w:tcW w:w="644" w:type="dxa"/>
            <w:vMerge/>
          </w:tcPr>
          <w:p w:rsidR="006544A6" w:rsidRDefault="006544A6" w:rsidP="00EC383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3184" w:type="dxa"/>
            <w:vMerge/>
          </w:tcPr>
          <w:p w:rsidR="006544A6" w:rsidRDefault="006544A6" w:rsidP="00EC383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708" w:type="dxa"/>
            <w:vMerge/>
          </w:tcPr>
          <w:p w:rsidR="006544A6" w:rsidRPr="00E40400" w:rsidRDefault="006544A6" w:rsidP="00EC383D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6544A6" w:rsidRPr="00E40400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40400">
              <w:rPr>
                <w:b/>
              </w:rPr>
              <w:t>1</w:t>
            </w:r>
            <w:r w:rsidR="00DC3BB8">
              <w:rPr>
                <w:b/>
              </w:rPr>
              <w:t>кл</w:t>
            </w:r>
          </w:p>
        </w:tc>
        <w:tc>
          <w:tcPr>
            <w:tcW w:w="851" w:type="dxa"/>
            <w:gridSpan w:val="2"/>
          </w:tcPr>
          <w:p w:rsidR="006544A6" w:rsidRPr="00E40400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40400">
              <w:rPr>
                <w:b/>
              </w:rPr>
              <w:t>2</w:t>
            </w:r>
            <w:r w:rsidR="00DC3BB8">
              <w:rPr>
                <w:b/>
              </w:rPr>
              <w:t>кл</w:t>
            </w:r>
          </w:p>
        </w:tc>
        <w:tc>
          <w:tcPr>
            <w:tcW w:w="978" w:type="dxa"/>
            <w:gridSpan w:val="2"/>
          </w:tcPr>
          <w:p w:rsidR="006544A6" w:rsidRPr="00E40400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40400">
              <w:rPr>
                <w:b/>
              </w:rPr>
              <w:t>3</w:t>
            </w:r>
            <w:r w:rsidR="00DC3BB8">
              <w:rPr>
                <w:b/>
              </w:rPr>
              <w:t>кл</w:t>
            </w:r>
          </w:p>
        </w:tc>
        <w:tc>
          <w:tcPr>
            <w:tcW w:w="822" w:type="dxa"/>
            <w:gridSpan w:val="2"/>
          </w:tcPr>
          <w:p w:rsidR="006544A6" w:rsidRPr="00E40400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40400">
              <w:rPr>
                <w:b/>
              </w:rPr>
              <w:t>4</w:t>
            </w:r>
            <w:r w:rsidR="00DC3BB8">
              <w:rPr>
                <w:b/>
              </w:rPr>
              <w:t>кл</w:t>
            </w:r>
          </w:p>
        </w:tc>
        <w:tc>
          <w:tcPr>
            <w:tcW w:w="2311" w:type="dxa"/>
            <w:vMerge/>
          </w:tcPr>
          <w:p w:rsidR="006544A6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544A6" w:rsidTr="006B2F4B">
        <w:trPr>
          <w:cantSplit/>
          <w:trHeight w:val="1367"/>
        </w:trPr>
        <w:tc>
          <w:tcPr>
            <w:tcW w:w="644" w:type="dxa"/>
            <w:vMerge/>
          </w:tcPr>
          <w:p w:rsidR="006544A6" w:rsidRDefault="006544A6" w:rsidP="00EC383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3184" w:type="dxa"/>
            <w:vMerge/>
          </w:tcPr>
          <w:p w:rsidR="006544A6" w:rsidRDefault="006544A6" w:rsidP="00EC383D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</w:tc>
        <w:tc>
          <w:tcPr>
            <w:tcW w:w="708" w:type="dxa"/>
            <w:vMerge/>
          </w:tcPr>
          <w:p w:rsidR="006544A6" w:rsidRPr="00E40400" w:rsidRDefault="006544A6" w:rsidP="00EC383D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544A6" w:rsidRPr="005C49B2" w:rsidRDefault="006544A6" w:rsidP="00EC383D">
            <w:pPr>
              <w:pStyle w:val="a3"/>
              <w:tabs>
                <w:tab w:val="clear" w:pos="4153"/>
                <w:tab w:val="clear" w:pos="8306"/>
              </w:tabs>
              <w:ind w:left="113" w:right="113"/>
              <w:rPr>
                <w:sz w:val="16"/>
                <w:szCs w:val="16"/>
              </w:rPr>
            </w:pPr>
            <w:r w:rsidRPr="005C49B2">
              <w:rPr>
                <w:sz w:val="16"/>
                <w:szCs w:val="16"/>
              </w:rPr>
              <w:t>Аудиторные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544A6" w:rsidRPr="005C49B2" w:rsidRDefault="006544A6" w:rsidP="008074A0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354" w:type="dxa"/>
            <w:shd w:val="clear" w:color="auto" w:fill="auto"/>
            <w:textDirection w:val="btLr"/>
          </w:tcPr>
          <w:p w:rsidR="006544A6" w:rsidRPr="005C49B2" w:rsidRDefault="006544A6" w:rsidP="008074A0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C49B2">
              <w:rPr>
                <w:sz w:val="16"/>
                <w:szCs w:val="16"/>
              </w:rPr>
              <w:t>Аудиторные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6544A6" w:rsidRPr="005C49B2" w:rsidRDefault="006544A6" w:rsidP="008074A0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544A6" w:rsidRPr="005C49B2" w:rsidRDefault="006544A6" w:rsidP="008074A0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C49B2">
              <w:rPr>
                <w:sz w:val="16"/>
                <w:szCs w:val="16"/>
              </w:rPr>
              <w:t>Аудиторные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6544A6" w:rsidRPr="005C49B2" w:rsidRDefault="006544A6" w:rsidP="008074A0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6544A6" w:rsidRPr="005C49B2" w:rsidRDefault="006544A6" w:rsidP="008074A0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5C49B2">
              <w:rPr>
                <w:sz w:val="16"/>
                <w:szCs w:val="16"/>
              </w:rPr>
              <w:t>Аудиторные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6544A6" w:rsidRPr="005C49B2" w:rsidRDefault="006544A6" w:rsidP="008074A0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2311" w:type="dxa"/>
            <w:vMerge/>
          </w:tcPr>
          <w:p w:rsidR="006544A6" w:rsidRDefault="006544A6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C383D" w:rsidTr="00EC383D">
        <w:trPr>
          <w:cantSplit/>
          <w:trHeight w:val="828"/>
        </w:trPr>
        <w:tc>
          <w:tcPr>
            <w:tcW w:w="644" w:type="dxa"/>
            <w:vMerge w:val="restart"/>
          </w:tcPr>
          <w:p w:rsidR="00EC383D" w:rsidRPr="00E40400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E40400">
              <w:rPr>
                <w:b/>
              </w:rPr>
              <w:t>1.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1.1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1.2</w:t>
            </w:r>
          </w:p>
          <w:p w:rsidR="00EC383D" w:rsidRPr="005C49B2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sz w:val="20"/>
              </w:rPr>
            </w:pPr>
            <w:r w:rsidRPr="005C49B2">
              <w:rPr>
                <w:sz w:val="20"/>
              </w:rPr>
              <w:t xml:space="preserve"> </w:t>
            </w:r>
          </w:p>
        </w:tc>
        <w:tc>
          <w:tcPr>
            <w:tcW w:w="3184" w:type="dxa"/>
          </w:tcPr>
          <w:p w:rsidR="00EC383D" w:rsidRDefault="00EC383D" w:rsidP="00EC383D">
            <w:pPr>
              <w:pStyle w:val="a3"/>
            </w:pPr>
            <w:r w:rsidRPr="00E40400">
              <w:rPr>
                <w:b/>
              </w:rPr>
              <w:t xml:space="preserve">Проект </w:t>
            </w:r>
          </w:p>
          <w:p w:rsidR="00EC383D" w:rsidRDefault="00EC383D" w:rsidP="00EC383D">
            <w:pPr>
              <w:pStyle w:val="a3"/>
            </w:pPr>
            <w:proofErr w:type="gramStart"/>
            <w:r>
              <w:t>Науки</w:t>
            </w:r>
            <w:proofErr w:type="gramEnd"/>
            <w:r>
              <w:t xml:space="preserve"> которые нас окружают</w:t>
            </w:r>
          </w:p>
        </w:tc>
        <w:tc>
          <w:tcPr>
            <w:tcW w:w="708" w:type="dxa"/>
          </w:tcPr>
          <w:p w:rsidR="00EC383D" w:rsidRPr="00E40400" w:rsidRDefault="00EC383D" w:rsidP="00EC383D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2311" w:type="dxa"/>
            <w:vMerge w:val="restart"/>
          </w:tcPr>
          <w:p w:rsidR="00EC383D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Понятие о проектах </w:t>
            </w:r>
            <w:r w:rsidR="00EC383D" w:rsidRPr="00F72486">
              <w:t>и исследовательской деятельности учащихся.</w:t>
            </w:r>
          </w:p>
        </w:tc>
      </w:tr>
      <w:tr w:rsidR="00EC383D" w:rsidTr="008074A0">
        <w:trPr>
          <w:cantSplit/>
          <w:trHeight w:val="373"/>
        </w:trPr>
        <w:tc>
          <w:tcPr>
            <w:tcW w:w="644" w:type="dxa"/>
            <w:vMerge/>
          </w:tcPr>
          <w:p w:rsidR="00EC383D" w:rsidRPr="00E40400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EC383D" w:rsidRDefault="00EC383D" w:rsidP="00EC383D">
            <w:pPr>
              <w:pStyle w:val="a3"/>
            </w:pPr>
            <w:r w:rsidRPr="008072F7">
              <w:rPr>
                <w:bCs/>
                <w:szCs w:val="24"/>
              </w:rPr>
              <w:t>Символы Малой Родины</w:t>
            </w:r>
          </w:p>
        </w:tc>
        <w:tc>
          <w:tcPr>
            <w:tcW w:w="708" w:type="dxa"/>
          </w:tcPr>
          <w:p w:rsidR="00EC383D" w:rsidRDefault="00EC383D" w:rsidP="00EC383D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2311" w:type="dxa"/>
            <w:vMerge/>
          </w:tcPr>
          <w:p w:rsidR="00EC383D" w:rsidRPr="00F72486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C383D" w:rsidTr="00EC383D">
        <w:trPr>
          <w:cantSplit/>
          <w:trHeight w:val="531"/>
        </w:trPr>
        <w:tc>
          <w:tcPr>
            <w:tcW w:w="644" w:type="dxa"/>
            <w:vMerge w:val="restart"/>
          </w:tcPr>
          <w:p w:rsidR="00EC383D" w:rsidRPr="00E40400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E40400">
              <w:rPr>
                <w:b/>
              </w:rPr>
              <w:t>2.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EC383D" w:rsidRDefault="00EC383D" w:rsidP="00165837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2.1</w:t>
            </w:r>
          </w:p>
          <w:p w:rsidR="00EC383D" w:rsidRPr="005C49B2" w:rsidRDefault="00EC383D" w:rsidP="00165837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2.2</w:t>
            </w:r>
          </w:p>
        </w:tc>
        <w:tc>
          <w:tcPr>
            <w:tcW w:w="3184" w:type="dxa"/>
          </w:tcPr>
          <w:p w:rsidR="00EC383D" w:rsidRPr="00165837" w:rsidRDefault="00EC383D" w:rsidP="00165837">
            <w:pPr>
              <w:pStyle w:val="a5"/>
              <w:ind w:left="-107"/>
              <w:rPr>
                <w:rFonts w:ascii="Times New Roman" w:hAnsi="Times New Roman" w:cs="Times New Roman"/>
              </w:rPr>
            </w:pPr>
            <w:r w:rsidRPr="00E40400">
              <w:rPr>
                <w:rFonts w:ascii="Times New Roman" w:hAnsi="Times New Roman" w:cs="Times New Roman"/>
                <w:b/>
              </w:rPr>
              <w:t xml:space="preserve">Структура </w:t>
            </w:r>
            <w:proofErr w:type="spellStart"/>
            <w:r w:rsidRPr="00E40400">
              <w:rPr>
                <w:rFonts w:ascii="Times New Roman" w:hAnsi="Times New Roman" w:cs="Times New Roman"/>
                <w:b/>
              </w:rPr>
              <w:t>учебно-исследов</w:t>
            </w:r>
            <w:proofErr w:type="gramStart"/>
            <w:r w:rsidRPr="00E40400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E40400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E4040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0400">
              <w:rPr>
                <w:rFonts w:ascii="Times New Roman" w:hAnsi="Times New Roman" w:cs="Times New Roman"/>
                <w:b/>
              </w:rPr>
              <w:t>тельской</w:t>
            </w:r>
            <w:proofErr w:type="spellEnd"/>
            <w:r w:rsidRPr="00E40400">
              <w:rPr>
                <w:rFonts w:ascii="Times New Roman" w:hAnsi="Times New Roman" w:cs="Times New Roman"/>
                <w:b/>
              </w:rPr>
              <w:t xml:space="preserve"> деятельности</w:t>
            </w:r>
            <w:r w:rsidRPr="00E40400">
              <w:rPr>
                <w:b/>
              </w:rPr>
              <w:t xml:space="preserve">  </w:t>
            </w:r>
          </w:p>
        </w:tc>
        <w:tc>
          <w:tcPr>
            <w:tcW w:w="708" w:type="dxa"/>
          </w:tcPr>
          <w:p w:rsidR="00EC383D" w:rsidRPr="00E40400" w:rsidRDefault="00EC383D" w:rsidP="00AD7E81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</w:pPr>
            <w:r>
              <w:t>1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11" w:type="dxa"/>
            <w:vMerge w:val="restart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E26057">
              <w:t>План работы над учебным исследованием. Объект, предмет и гипотеза исследования.</w:t>
            </w:r>
          </w:p>
        </w:tc>
      </w:tr>
      <w:tr w:rsidR="00EC383D" w:rsidTr="00EC383D">
        <w:trPr>
          <w:cantSplit/>
          <w:trHeight w:val="285"/>
        </w:trPr>
        <w:tc>
          <w:tcPr>
            <w:tcW w:w="644" w:type="dxa"/>
            <w:vMerge/>
          </w:tcPr>
          <w:p w:rsidR="00EC383D" w:rsidRPr="00E40400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EC383D" w:rsidRPr="00E40400" w:rsidRDefault="00EC383D" w:rsidP="00165837">
            <w:pPr>
              <w:pStyle w:val="a5"/>
              <w:ind w:left="-107"/>
              <w:rPr>
                <w:rFonts w:ascii="Times New Roman" w:hAnsi="Times New Roman" w:cs="Times New Roman"/>
                <w:b/>
              </w:rPr>
            </w:pPr>
            <w:r w:rsidRPr="008072F7">
              <w:rPr>
                <w:rFonts w:ascii="Times New Roman" w:hAnsi="Times New Roman" w:cs="Times New Roman"/>
                <w:sz w:val="24"/>
                <w:szCs w:val="24"/>
              </w:rPr>
              <w:t>Учимся делать проекты</w:t>
            </w:r>
          </w:p>
        </w:tc>
        <w:tc>
          <w:tcPr>
            <w:tcW w:w="708" w:type="dxa"/>
          </w:tcPr>
          <w:p w:rsidR="00EC383D" w:rsidRDefault="00EC383D" w:rsidP="00AD7E81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2311" w:type="dxa"/>
            <w:vMerge/>
          </w:tcPr>
          <w:p w:rsidR="00EC383D" w:rsidRPr="00E26057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C383D" w:rsidTr="006B2F4B">
        <w:trPr>
          <w:cantSplit/>
          <w:trHeight w:val="810"/>
        </w:trPr>
        <w:tc>
          <w:tcPr>
            <w:tcW w:w="644" w:type="dxa"/>
            <w:vMerge/>
          </w:tcPr>
          <w:p w:rsidR="00EC383D" w:rsidRPr="00E40400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EC383D" w:rsidRPr="008072F7" w:rsidRDefault="00EC383D" w:rsidP="00165837">
            <w:pPr>
              <w:pStyle w:val="a5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7">
              <w:rPr>
                <w:rFonts w:ascii="Times New Roman" w:hAnsi="Times New Roman" w:cs="Times New Roman"/>
                <w:bCs/>
                <w:sz w:val="24"/>
                <w:szCs w:val="24"/>
              </w:rPr>
              <w:t>Геология родного края.</w:t>
            </w:r>
          </w:p>
        </w:tc>
        <w:tc>
          <w:tcPr>
            <w:tcW w:w="708" w:type="dxa"/>
          </w:tcPr>
          <w:p w:rsidR="00EC383D" w:rsidRDefault="00EC383D" w:rsidP="00AD7E81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3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2311" w:type="dxa"/>
            <w:vMerge/>
          </w:tcPr>
          <w:p w:rsidR="00EC383D" w:rsidRPr="00E26057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EC383D" w:rsidTr="00EC383D">
        <w:trPr>
          <w:cantSplit/>
          <w:trHeight w:val="793"/>
        </w:trPr>
        <w:tc>
          <w:tcPr>
            <w:tcW w:w="644" w:type="dxa"/>
            <w:vMerge w:val="restart"/>
          </w:tcPr>
          <w:p w:rsidR="00EC383D" w:rsidRPr="00DC3BB8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DC3BB8">
              <w:rPr>
                <w:b/>
              </w:rPr>
              <w:t>3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3.1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3.2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3.3</w:t>
            </w:r>
          </w:p>
        </w:tc>
        <w:tc>
          <w:tcPr>
            <w:tcW w:w="3184" w:type="dxa"/>
          </w:tcPr>
          <w:p w:rsidR="00EC383D" w:rsidRPr="00165837" w:rsidRDefault="00EC383D" w:rsidP="001658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3B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исследовательская практика</w:t>
            </w:r>
          </w:p>
        </w:tc>
        <w:tc>
          <w:tcPr>
            <w:tcW w:w="708" w:type="dxa"/>
          </w:tcPr>
          <w:p w:rsidR="008074A0" w:rsidRDefault="008074A0" w:rsidP="00E529F8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EC383D" w:rsidRPr="00E40400" w:rsidRDefault="00EC383D" w:rsidP="00E529F8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</w:pP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</w:pPr>
            <w:r>
              <w:t>1</w:t>
            </w:r>
          </w:p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ind w:left="-36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11" w:type="dxa"/>
            <w:vMerge w:val="restart"/>
          </w:tcPr>
          <w:p w:rsidR="00EC383D" w:rsidRPr="00E26057" w:rsidRDefault="00EC383D" w:rsidP="008074A0">
            <w:pPr>
              <w:pStyle w:val="a5"/>
              <w:jc w:val="center"/>
            </w:pPr>
            <w:r w:rsidRPr="00E26057">
              <w:t xml:space="preserve">Развитие умений высказывать суждения и делать </w:t>
            </w:r>
            <w:r>
              <w:t>и</w:t>
            </w:r>
            <w:r w:rsidRPr="00E26057">
              <w:t>ндуктивные</w:t>
            </w:r>
            <w:r>
              <w:t>, д</w:t>
            </w:r>
            <w:r w:rsidRPr="00E26057">
              <w:rPr>
                <w:sz w:val="24"/>
                <w:szCs w:val="24"/>
              </w:rPr>
              <w:t>едуктивные</w:t>
            </w:r>
            <w:r w:rsidRPr="00E26057">
              <w:t xml:space="preserve"> умозаключения</w:t>
            </w:r>
            <w:r w:rsidRPr="00E26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E26057">
              <w:rPr>
                <w:sz w:val="24"/>
                <w:szCs w:val="24"/>
              </w:rPr>
              <w:t>по аналогии.</w:t>
            </w:r>
          </w:p>
        </w:tc>
      </w:tr>
      <w:tr w:rsidR="00EC383D" w:rsidTr="00EC383D">
        <w:trPr>
          <w:cantSplit/>
          <w:trHeight w:val="330"/>
        </w:trPr>
        <w:tc>
          <w:tcPr>
            <w:tcW w:w="644" w:type="dxa"/>
            <w:vMerge/>
          </w:tcPr>
          <w:p w:rsidR="00EC383D" w:rsidRPr="00DC3BB8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EC383D" w:rsidRPr="00DC3BB8" w:rsidRDefault="00EC383D" w:rsidP="00165837">
            <w:pPr>
              <w:pStyle w:val="a5"/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2F7"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708" w:type="dxa"/>
          </w:tcPr>
          <w:p w:rsidR="00EC383D" w:rsidRDefault="00EC383D" w:rsidP="00E529F8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5</w:t>
            </w: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ind w:left="-36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2311" w:type="dxa"/>
            <w:vMerge/>
          </w:tcPr>
          <w:p w:rsidR="00EC383D" w:rsidRPr="00E26057" w:rsidRDefault="00EC383D" w:rsidP="008074A0">
            <w:pPr>
              <w:pStyle w:val="a5"/>
              <w:jc w:val="center"/>
            </w:pPr>
          </w:p>
        </w:tc>
      </w:tr>
      <w:tr w:rsidR="00EC383D" w:rsidTr="00EC383D">
        <w:trPr>
          <w:cantSplit/>
          <w:trHeight w:val="570"/>
        </w:trPr>
        <w:tc>
          <w:tcPr>
            <w:tcW w:w="644" w:type="dxa"/>
            <w:vMerge/>
          </w:tcPr>
          <w:p w:rsidR="00EC383D" w:rsidRPr="00DC3BB8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EC383D" w:rsidRPr="008072F7" w:rsidRDefault="00EC383D" w:rsidP="001658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получения информации.    </w:t>
            </w:r>
          </w:p>
        </w:tc>
        <w:tc>
          <w:tcPr>
            <w:tcW w:w="708" w:type="dxa"/>
          </w:tcPr>
          <w:p w:rsidR="00EC383D" w:rsidRDefault="00EC383D" w:rsidP="00E529F8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  <w:tabs>
                <w:tab w:val="clear" w:pos="4153"/>
                <w:tab w:val="clear" w:pos="8306"/>
              </w:tabs>
            </w:pPr>
          </w:p>
          <w:p w:rsidR="00EC383D" w:rsidRDefault="00EC383D" w:rsidP="00EC383D">
            <w:pPr>
              <w:pStyle w:val="a3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jc w:val="center"/>
            </w:pPr>
            <w:r>
              <w:t>3</w:t>
            </w: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ind w:left="-36"/>
              <w:jc w:val="center"/>
            </w:pPr>
          </w:p>
          <w:p w:rsidR="00EC383D" w:rsidRDefault="00EC383D" w:rsidP="008074A0">
            <w:pPr>
              <w:pStyle w:val="a3"/>
              <w:ind w:left="-36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2311" w:type="dxa"/>
            <w:vMerge/>
          </w:tcPr>
          <w:p w:rsidR="00EC383D" w:rsidRPr="00E26057" w:rsidRDefault="00EC383D" w:rsidP="008074A0">
            <w:pPr>
              <w:pStyle w:val="a5"/>
              <w:jc w:val="center"/>
            </w:pPr>
          </w:p>
        </w:tc>
      </w:tr>
      <w:tr w:rsidR="00EC383D" w:rsidTr="006B2F4B">
        <w:trPr>
          <w:cantSplit/>
          <w:trHeight w:val="519"/>
        </w:trPr>
        <w:tc>
          <w:tcPr>
            <w:tcW w:w="644" w:type="dxa"/>
            <w:vMerge/>
          </w:tcPr>
          <w:p w:rsidR="00EC383D" w:rsidRPr="00DC3BB8" w:rsidRDefault="00EC383D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EC383D" w:rsidRPr="008072F7" w:rsidRDefault="00EC383D" w:rsidP="001658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7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года.</w:t>
            </w:r>
          </w:p>
        </w:tc>
        <w:tc>
          <w:tcPr>
            <w:tcW w:w="708" w:type="dxa"/>
          </w:tcPr>
          <w:p w:rsidR="00EC383D" w:rsidRDefault="00EC383D" w:rsidP="00E529F8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83D" w:rsidRDefault="00EC383D" w:rsidP="00EC383D">
            <w:pPr>
              <w:pStyle w:val="a3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354" w:type="dxa"/>
            <w:shd w:val="clear" w:color="auto" w:fill="auto"/>
          </w:tcPr>
          <w:p w:rsidR="00EC383D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</w:tc>
        <w:tc>
          <w:tcPr>
            <w:tcW w:w="497" w:type="dxa"/>
            <w:shd w:val="clear" w:color="auto" w:fill="auto"/>
          </w:tcPr>
          <w:p w:rsidR="00EC383D" w:rsidRDefault="00EC383D" w:rsidP="008074A0">
            <w:pPr>
              <w:pStyle w:val="a3"/>
              <w:ind w:left="-36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 w:rsidRPr="00F93B5E">
              <w:t>2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EC383D" w:rsidRDefault="00EC383D" w:rsidP="008074A0">
            <w:pPr>
              <w:pStyle w:val="a3"/>
              <w:jc w:val="center"/>
            </w:pPr>
            <w:r>
              <w:t>3</w:t>
            </w:r>
          </w:p>
        </w:tc>
        <w:tc>
          <w:tcPr>
            <w:tcW w:w="2311" w:type="dxa"/>
            <w:vMerge/>
          </w:tcPr>
          <w:p w:rsidR="00EC383D" w:rsidRPr="00E26057" w:rsidRDefault="00EC383D" w:rsidP="008074A0">
            <w:pPr>
              <w:pStyle w:val="a5"/>
              <w:jc w:val="center"/>
            </w:pPr>
          </w:p>
        </w:tc>
      </w:tr>
      <w:tr w:rsidR="008074A0" w:rsidTr="008074A0">
        <w:trPr>
          <w:cantSplit/>
          <w:trHeight w:val="849"/>
        </w:trPr>
        <w:tc>
          <w:tcPr>
            <w:tcW w:w="644" w:type="dxa"/>
            <w:vMerge w:val="restart"/>
          </w:tcPr>
          <w:p w:rsidR="008074A0" w:rsidRPr="00DC3BB8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DC3BB8">
              <w:rPr>
                <w:b/>
              </w:rPr>
              <w:t>4</w:t>
            </w: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4.1</w:t>
            </w: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4.2</w:t>
            </w: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4.3</w:t>
            </w: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</w:pPr>
            <w:r>
              <w:t>4.4</w:t>
            </w:r>
          </w:p>
        </w:tc>
        <w:tc>
          <w:tcPr>
            <w:tcW w:w="3184" w:type="dxa"/>
          </w:tcPr>
          <w:p w:rsidR="008074A0" w:rsidRPr="008072F7" w:rsidRDefault="008074A0" w:rsidP="00647516">
            <w:pPr>
              <w:pStyle w:val="a5"/>
            </w:pPr>
            <w:r w:rsidRPr="00DC3BB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исследовательской деятельности учащихся</w:t>
            </w:r>
          </w:p>
        </w:tc>
        <w:tc>
          <w:tcPr>
            <w:tcW w:w="708" w:type="dxa"/>
          </w:tcPr>
          <w:p w:rsidR="008074A0" w:rsidRPr="00E40400" w:rsidRDefault="008074A0" w:rsidP="009227C5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 w:rsidRPr="00E40400">
              <w:rPr>
                <w:b/>
              </w:rPr>
              <w:t>4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</w:pPr>
            <w:r>
              <w:t>1</w:t>
            </w: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</w:pPr>
          </w:p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ind w:right="-122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311" w:type="dxa"/>
            <w:vMerge w:val="restart"/>
          </w:tcPr>
          <w:p w:rsidR="008074A0" w:rsidRPr="006B2F4B" w:rsidRDefault="008074A0" w:rsidP="00807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4B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делать презентацию. Знакомство с </w:t>
            </w:r>
            <w:r w:rsidRPr="006B2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B2F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2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6B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6B2F4B">
              <w:rPr>
                <w:rFonts w:ascii="Times New Roman" w:hAnsi="Times New Roman" w:cs="Times New Roman"/>
                <w:sz w:val="24"/>
                <w:szCs w:val="24"/>
              </w:rPr>
              <w:t>. Исследование связи времен года и народных  примет. Изучение экологической проблемы и нахождение путей решения проблем экологии.</w:t>
            </w:r>
          </w:p>
        </w:tc>
      </w:tr>
      <w:tr w:rsidR="008074A0" w:rsidTr="008074A0">
        <w:trPr>
          <w:cantSplit/>
          <w:trHeight w:val="525"/>
        </w:trPr>
        <w:tc>
          <w:tcPr>
            <w:tcW w:w="644" w:type="dxa"/>
            <w:vMerge/>
          </w:tcPr>
          <w:p w:rsidR="008074A0" w:rsidRPr="00DC3BB8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8074A0" w:rsidRPr="00DC3BB8" w:rsidRDefault="008074A0" w:rsidP="006475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16">
              <w:rPr>
                <w:rFonts w:ascii="Times New Roman" w:hAnsi="Times New Roman" w:cs="Times New Roman"/>
                <w:sz w:val="24"/>
                <w:szCs w:val="24"/>
              </w:rPr>
              <w:t>Методика оформления результатов исследования.</w:t>
            </w:r>
          </w:p>
        </w:tc>
        <w:tc>
          <w:tcPr>
            <w:tcW w:w="708" w:type="dxa"/>
          </w:tcPr>
          <w:p w:rsidR="008074A0" w:rsidRPr="00E40400" w:rsidRDefault="008074A0" w:rsidP="009227C5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</w:pPr>
          </w:p>
          <w:p w:rsidR="008074A0" w:rsidRDefault="008074A0" w:rsidP="00EC383D">
            <w:pPr>
              <w:pStyle w:val="a3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354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2311" w:type="dxa"/>
            <w:vMerge/>
          </w:tcPr>
          <w:p w:rsidR="008074A0" w:rsidRPr="006B2F4B" w:rsidRDefault="008074A0" w:rsidP="00807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A0" w:rsidTr="008074A0">
        <w:trPr>
          <w:cantSplit/>
          <w:trHeight w:val="540"/>
        </w:trPr>
        <w:tc>
          <w:tcPr>
            <w:tcW w:w="644" w:type="dxa"/>
            <w:vMerge/>
          </w:tcPr>
          <w:p w:rsidR="008074A0" w:rsidRPr="00DC3BB8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8074A0" w:rsidRPr="00647516" w:rsidRDefault="008074A0" w:rsidP="00647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516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Животный мир  и растительный.</w:t>
            </w:r>
          </w:p>
        </w:tc>
        <w:tc>
          <w:tcPr>
            <w:tcW w:w="708" w:type="dxa"/>
          </w:tcPr>
          <w:p w:rsidR="008074A0" w:rsidRPr="00E40400" w:rsidRDefault="008074A0" w:rsidP="009227C5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</w:pPr>
          </w:p>
          <w:p w:rsidR="008074A0" w:rsidRDefault="008074A0" w:rsidP="00EC383D">
            <w:pPr>
              <w:pStyle w:val="a3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354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2311" w:type="dxa"/>
            <w:vMerge/>
          </w:tcPr>
          <w:p w:rsidR="008074A0" w:rsidRPr="006B2F4B" w:rsidRDefault="008074A0" w:rsidP="00807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A0" w:rsidTr="008074A0">
        <w:trPr>
          <w:cantSplit/>
          <w:trHeight w:val="510"/>
        </w:trPr>
        <w:tc>
          <w:tcPr>
            <w:tcW w:w="644" w:type="dxa"/>
            <w:vMerge/>
          </w:tcPr>
          <w:p w:rsidR="008074A0" w:rsidRPr="00DC3BB8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8074A0" w:rsidRPr="00647516" w:rsidRDefault="008074A0" w:rsidP="0064751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516">
              <w:rPr>
                <w:rFonts w:ascii="Times New Roman" w:hAnsi="Times New Roman" w:cs="Times New Roman"/>
                <w:sz w:val="24"/>
                <w:szCs w:val="24"/>
              </w:rPr>
              <w:t>Тематические учебные исследования.</w:t>
            </w:r>
          </w:p>
        </w:tc>
        <w:tc>
          <w:tcPr>
            <w:tcW w:w="708" w:type="dxa"/>
          </w:tcPr>
          <w:p w:rsidR="008074A0" w:rsidRPr="00E40400" w:rsidRDefault="008074A0" w:rsidP="009227C5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EC383D">
            <w:pPr>
              <w:pStyle w:val="a3"/>
              <w:tabs>
                <w:tab w:val="clear" w:pos="4153"/>
                <w:tab w:val="clear" w:pos="8306"/>
              </w:tabs>
            </w:pPr>
          </w:p>
          <w:p w:rsidR="008074A0" w:rsidRDefault="008074A0" w:rsidP="00EC383D">
            <w:pPr>
              <w:pStyle w:val="a3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354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ind w:right="-122"/>
              <w:jc w:val="center"/>
            </w:pPr>
          </w:p>
          <w:p w:rsidR="008074A0" w:rsidRDefault="008074A0" w:rsidP="008074A0">
            <w:pPr>
              <w:pStyle w:val="a3"/>
              <w:ind w:right="-122"/>
              <w:jc w:val="center"/>
            </w:pPr>
            <w:r>
              <w:t>2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8074A0" w:rsidRDefault="008074A0" w:rsidP="008074A0">
            <w:pPr>
              <w:pStyle w:val="a3"/>
              <w:jc w:val="center"/>
            </w:pPr>
            <w:r>
              <w:t>2</w:t>
            </w:r>
          </w:p>
        </w:tc>
        <w:tc>
          <w:tcPr>
            <w:tcW w:w="2311" w:type="dxa"/>
            <w:vMerge/>
          </w:tcPr>
          <w:p w:rsidR="008074A0" w:rsidRPr="006B2F4B" w:rsidRDefault="008074A0" w:rsidP="00807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A0" w:rsidTr="008074A0">
        <w:trPr>
          <w:cantSplit/>
          <w:trHeight w:val="435"/>
        </w:trPr>
        <w:tc>
          <w:tcPr>
            <w:tcW w:w="644" w:type="dxa"/>
            <w:vMerge/>
          </w:tcPr>
          <w:p w:rsidR="008074A0" w:rsidRPr="00DC3BB8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8074A0" w:rsidRPr="00647516" w:rsidRDefault="008074A0" w:rsidP="006475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Кубани.</w:t>
            </w:r>
          </w:p>
        </w:tc>
        <w:tc>
          <w:tcPr>
            <w:tcW w:w="708" w:type="dxa"/>
          </w:tcPr>
          <w:p w:rsidR="008074A0" w:rsidRPr="00E40400" w:rsidRDefault="008074A0" w:rsidP="009227C5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EC383D">
            <w:pPr>
              <w:pStyle w:val="a3"/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ind w:right="-122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  <w:r>
              <w:t>1</w:t>
            </w:r>
          </w:p>
        </w:tc>
        <w:tc>
          <w:tcPr>
            <w:tcW w:w="2311" w:type="dxa"/>
            <w:vMerge/>
          </w:tcPr>
          <w:p w:rsidR="008074A0" w:rsidRPr="006B2F4B" w:rsidRDefault="008074A0" w:rsidP="00807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A0" w:rsidTr="006B2F4B">
        <w:trPr>
          <w:cantSplit/>
          <w:trHeight w:val="945"/>
        </w:trPr>
        <w:tc>
          <w:tcPr>
            <w:tcW w:w="644" w:type="dxa"/>
            <w:vMerge/>
          </w:tcPr>
          <w:p w:rsidR="008074A0" w:rsidRPr="00DC3BB8" w:rsidRDefault="008074A0" w:rsidP="00EC383D">
            <w:pPr>
              <w:pStyle w:val="a3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</w:p>
        </w:tc>
        <w:tc>
          <w:tcPr>
            <w:tcW w:w="3184" w:type="dxa"/>
          </w:tcPr>
          <w:p w:rsidR="008074A0" w:rsidRPr="008072F7" w:rsidRDefault="008074A0" w:rsidP="0064751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074A0" w:rsidRPr="00E40400" w:rsidRDefault="008074A0" w:rsidP="009227C5">
            <w:pPr>
              <w:pStyle w:val="a3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EC383D">
            <w:pPr>
              <w:pStyle w:val="a3"/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ind w:right="-122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411" w:type="dxa"/>
            <w:shd w:val="clear" w:color="auto" w:fill="auto"/>
          </w:tcPr>
          <w:p w:rsidR="008074A0" w:rsidRDefault="008074A0" w:rsidP="008074A0">
            <w:pPr>
              <w:pStyle w:val="a3"/>
              <w:jc w:val="center"/>
            </w:pPr>
          </w:p>
        </w:tc>
        <w:tc>
          <w:tcPr>
            <w:tcW w:w="2311" w:type="dxa"/>
            <w:vMerge/>
          </w:tcPr>
          <w:p w:rsidR="008074A0" w:rsidRPr="006B2F4B" w:rsidRDefault="008074A0" w:rsidP="00807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3D" w:rsidRPr="006B2F4B" w:rsidTr="006B2F4B">
        <w:trPr>
          <w:cantSplit/>
          <w:trHeight w:val="260"/>
        </w:trPr>
        <w:tc>
          <w:tcPr>
            <w:tcW w:w="3828" w:type="dxa"/>
            <w:gridSpan w:val="2"/>
          </w:tcPr>
          <w:p w:rsidR="00EC383D" w:rsidRPr="006B2F4B" w:rsidRDefault="00EC383D" w:rsidP="00EC383D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 w:rsidRPr="006B2F4B">
              <w:rPr>
                <w:b/>
              </w:rPr>
              <w:t>Итого:</w:t>
            </w:r>
          </w:p>
        </w:tc>
        <w:tc>
          <w:tcPr>
            <w:tcW w:w="708" w:type="dxa"/>
          </w:tcPr>
          <w:p w:rsidR="00EC383D" w:rsidRPr="006B2F4B" w:rsidRDefault="00EC383D" w:rsidP="00EC383D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 w:rsidRPr="006B2F4B">
              <w:rPr>
                <w:b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EC383D" w:rsidRPr="006B2F4B" w:rsidRDefault="00EC383D" w:rsidP="00EC383D">
            <w:pPr>
              <w:pStyle w:val="a3"/>
              <w:tabs>
                <w:tab w:val="clear" w:pos="4153"/>
                <w:tab w:val="clear" w:pos="8306"/>
              </w:tabs>
              <w:rPr>
                <w:b/>
              </w:rPr>
            </w:pPr>
            <w:r w:rsidRPr="006B2F4B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B2F4B">
              <w:rPr>
                <w:b/>
              </w:rPr>
              <w:t>20</w:t>
            </w:r>
          </w:p>
        </w:tc>
        <w:tc>
          <w:tcPr>
            <w:tcW w:w="354" w:type="dxa"/>
            <w:shd w:val="clear" w:color="auto" w:fill="auto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ind w:left="-107" w:right="-38"/>
              <w:jc w:val="center"/>
              <w:rPr>
                <w:b/>
              </w:rPr>
            </w:pPr>
            <w:r w:rsidRPr="006B2F4B">
              <w:rPr>
                <w:b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B2F4B">
              <w:rPr>
                <w:b/>
              </w:rPr>
              <w:t>22</w:t>
            </w:r>
          </w:p>
        </w:tc>
        <w:tc>
          <w:tcPr>
            <w:tcW w:w="567" w:type="dxa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B2F4B">
              <w:rPr>
                <w:b/>
              </w:rPr>
              <w:t>14</w:t>
            </w:r>
          </w:p>
        </w:tc>
        <w:tc>
          <w:tcPr>
            <w:tcW w:w="411" w:type="dxa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ind w:left="-108" w:right="-122"/>
              <w:jc w:val="center"/>
              <w:rPr>
                <w:b/>
              </w:rPr>
            </w:pPr>
            <w:r w:rsidRPr="006B2F4B">
              <w:rPr>
                <w:b/>
              </w:rPr>
              <w:t>20</w:t>
            </w:r>
          </w:p>
        </w:tc>
        <w:tc>
          <w:tcPr>
            <w:tcW w:w="411" w:type="dxa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ind w:left="-94"/>
              <w:jc w:val="center"/>
              <w:rPr>
                <w:b/>
              </w:rPr>
            </w:pPr>
            <w:r w:rsidRPr="006B2F4B">
              <w:rPr>
                <w:b/>
              </w:rPr>
              <w:t>14</w:t>
            </w:r>
          </w:p>
        </w:tc>
        <w:tc>
          <w:tcPr>
            <w:tcW w:w="411" w:type="dxa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ind w:left="-79"/>
              <w:jc w:val="center"/>
              <w:rPr>
                <w:b/>
              </w:rPr>
            </w:pPr>
            <w:r w:rsidRPr="006B2F4B">
              <w:rPr>
                <w:b/>
              </w:rPr>
              <w:t>20</w:t>
            </w:r>
          </w:p>
        </w:tc>
        <w:tc>
          <w:tcPr>
            <w:tcW w:w="2311" w:type="dxa"/>
          </w:tcPr>
          <w:p w:rsidR="00EC383D" w:rsidRPr="006B2F4B" w:rsidRDefault="00EC383D" w:rsidP="008074A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</w:tr>
    </w:tbl>
    <w:p w:rsidR="006544A6" w:rsidRDefault="006544A6" w:rsidP="006544A6">
      <w:pPr>
        <w:pStyle w:val="a3"/>
        <w:tabs>
          <w:tab w:val="clear" w:pos="4153"/>
          <w:tab w:val="clear" w:pos="8306"/>
        </w:tabs>
        <w:ind w:left="-142" w:firstLine="993"/>
        <w:jc w:val="both"/>
      </w:pPr>
    </w:p>
    <w:p w:rsidR="00A310BD" w:rsidRDefault="00A310BD" w:rsidP="00721C5F">
      <w:pPr>
        <w:pStyle w:val="a5"/>
        <w:jc w:val="center"/>
      </w:pPr>
    </w:p>
    <w:p w:rsidR="00A310BD" w:rsidRDefault="00A310BD" w:rsidP="00721C5F">
      <w:pPr>
        <w:pStyle w:val="a5"/>
        <w:jc w:val="center"/>
      </w:pPr>
    </w:p>
    <w:p w:rsidR="00A310BD" w:rsidRDefault="00A310BD" w:rsidP="00721C5F">
      <w:pPr>
        <w:pStyle w:val="a5"/>
        <w:jc w:val="center"/>
      </w:pPr>
    </w:p>
    <w:p w:rsidR="00A310BD" w:rsidRDefault="00A310BD" w:rsidP="00721C5F">
      <w:pPr>
        <w:pStyle w:val="a5"/>
        <w:jc w:val="center"/>
      </w:pPr>
    </w:p>
    <w:p w:rsidR="00D60904" w:rsidRDefault="00D60904" w:rsidP="00721C5F">
      <w:pPr>
        <w:pStyle w:val="a5"/>
        <w:jc w:val="center"/>
      </w:pPr>
    </w:p>
    <w:p w:rsidR="00A310BD" w:rsidRDefault="00A310BD" w:rsidP="00721C5F">
      <w:pPr>
        <w:pStyle w:val="a5"/>
        <w:jc w:val="center"/>
      </w:pPr>
    </w:p>
    <w:p w:rsidR="00A310BD" w:rsidRDefault="00A310BD" w:rsidP="00721C5F">
      <w:pPr>
        <w:pStyle w:val="a5"/>
        <w:jc w:val="center"/>
      </w:pPr>
    </w:p>
    <w:p w:rsidR="00A310BD" w:rsidRDefault="00A310BD" w:rsidP="00721C5F">
      <w:pPr>
        <w:pStyle w:val="a5"/>
        <w:jc w:val="center"/>
      </w:pPr>
    </w:p>
    <w:p w:rsidR="00A310BD" w:rsidRDefault="00A310BD" w:rsidP="00721C5F">
      <w:pPr>
        <w:pStyle w:val="a5"/>
        <w:jc w:val="center"/>
      </w:pPr>
    </w:p>
    <w:p w:rsidR="00721C5F" w:rsidRPr="00D60904" w:rsidRDefault="006544A6" w:rsidP="00721C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0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21C5F" w:rsidRPr="00D6090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21C5F" w:rsidRPr="003D3E97" w:rsidRDefault="00721C5F" w:rsidP="00721C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5F" w:rsidRPr="003D3E97" w:rsidRDefault="00721C5F" w:rsidP="003D3E9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3E97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Понятие о проектах и исследовательской деятельности учащихся. Презентация исследовательских работ учащихся начальных классов.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721C5F" w:rsidRPr="003D3E97" w:rsidRDefault="00A310BD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A310BD">
        <w:rPr>
          <w:rFonts w:ascii="Times New Roman" w:hAnsi="Times New Roman" w:cs="Times New Roman"/>
          <w:b/>
          <w:bCs/>
          <w:sz w:val="24"/>
          <w:szCs w:val="24"/>
        </w:rPr>
        <w:t>Времена года.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C5F" w:rsidRPr="003D3E97">
        <w:rPr>
          <w:rFonts w:ascii="Times New Roman" w:hAnsi="Times New Roman" w:cs="Times New Roman"/>
          <w:sz w:val="24"/>
          <w:szCs w:val="24"/>
        </w:rPr>
        <w:t>Наблюдение и эксперимент – способы познания окружающего мира. Опыты. Наблюдение за осенними изменениями в природе. Игры на внимание.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Понятие о гипотезе. Вопрос и ответ. Упражнения на обстоятельства и упражнения, предполагающие обратные действия. Игра «Найди причину».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История числа. Натуральный ряд чисел. Занимательная математика. Игры с числами. 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История русской азбуки. Алфавит. Азбука. Каталог. Организация выставки книг. Практическая работа «Живая азбука в картинках». 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История праздника Новый год. </w:t>
      </w:r>
      <w:proofErr w:type="gramStart"/>
      <w:r w:rsidRPr="003D3E97">
        <w:rPr>
          <w:rFonts w:ascii="Times New Roman" w:hAnsi="Times New Roman" w:cs="Times New Roman"/>
          <w:sz w:val="24"/>
          <w:szCs w:val="24"/>
        </w:rPr>
        <w:t>Как встречают Новый год в разный странах.</w:t>
      </w:r>
      <w:proofErr w:type="gramEnd"/>
      <w:r w:rsidRPr="003D3E97">
        <w:rPr>
          <w:rFonts w:ascii="Times New Roman" w:hAnsi="Times New Roman" w:cs="Times New Roman"/>
          <w:sz w:val="24"/>
          <w:szCs w:val="24"/>
        </w:rPr>
        <w:t xml:space="preserve"> Новогодние подарки. Мастерская Деда Мороза и Снегурочки.</w:t>
      </w:r>
    </w:p>
    <w:p w:rsidR="00721C5F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Игра. Правила игры. Традиционные игры народов России. Игры прошлого. Игры современных детей. </w:t>
      </w:r>
    </w:p>
    <w:p w:rsidR="003D3E97" w:rsidRPr="003D3E97" w:rsidRDefault="003D3E97" w:rsidP="003D3E97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D3E97">
        <w:rPr>
          <w:rFonts w:ascii="Times New Roman" w:hAnsi="Times New Roman" w:cs="Times New Roman"/>
          <w:b/>
          <w:bCs/>
          <w:sz w:val="24"/>
          <w:szCs w:val="24"/>
        </w:rPr>
        <w:t>Геология родного края.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Выбор темы школьного проекта. Дикорастущие и культурные растения. Растения родного края. Организация выставки « Природа и фантазия». Комнатные растения нашего класса. Охрана растений на Кавказе.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Понятие о симметрии. Симметричные и ассиметричные фигуры и предметы. Симметрия в жизни человека.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Устное народное творчество. Народные сказки. Сказки народов мира. Авторские сказки. Театр. Спектакль. Инсценировка.  </w:t>
      </w:r>
    </w:p>
    <w:p w:rsidR="00721C5F" w:rsidRPr="003D3E97" w:rsidRDefault="00721C5F" w:rsidP="003D3E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Рефлексия </w:t>
      </w:r>
      <w:proofErr w:type="gramStart"/>
      <w:r w:rsidRPr="003D3E9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D3E97">
        <w:rPr>
          <w:rFonts w:ascii="Times New Roman" w:hAnsi="Times New Roman" w:cs="Times New Roman"/>
          <w:sz w:val="24"/>
          <w:szCs w:val="24"/>
        </w:rPr>
        <w:t xml:space="preserve"> за год. Отбор лучших работ. Оформление выставки. Презентация работ учащихся.</w:t>
      </w:r>
    </w:p>
    <w:p w:rsidR="00721C5F" w:rsidRPr="003D3E97" w:rsidRDefault="00721C5F" w:rsidP="003D3E9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3E97">
        <w:rPr>
          <w:rFonts w:ascii="Times New Roman" w:hAnsi="Times New Roman" w:cs="Times New Roman"/>
          <w:b/>
          <w:sz w:val="24"/>
          <w:szCs w:val="24"/>
        </w:rPr>
        <w:t>2 класс (34 часа)</w:t>
      </w:r>
    </w:p>
    <w:p w:rsidR="00721C5F" w:rsidRPr="003D3E97" w:rsidRDefault="003D3E97" w:rsidP="003D3E9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E97">
        <w:rPr>
          <w:rFonts w:ascii="Times New Roman" w:hAnsi="Times New Roman" w:cs="Times New Roman"/>
          <w:b/>
          <w:sz w:val="24"/>
          <w:szCs w:val="24"/>
        </w:rPr>
        <w:t>Науки</w:t>
      </w:r>
      <w:proofErr w:type="gramEnd"/>
      <w:r w:rsidRPr="003D3E97">
        <w:rPr>
          <w:rFonts w:ascii="Times New Roman" w:hAnsi="Times New Roman" w:cs="Times New Roman"/>
          <w:b/>
          <w:sz w:val="24"/>
          <w:szCs w:val="24"/>
        </w:rPr>
        <w:t xml:space="preserve"> которые нас окружают</w:t>
      </w:r>
    </w:p>
    <w:tbl>
      <w:tblPr>
        <w:tblStyle w:val="a9"/>
        <w:tblW w:w="46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15"/>
        <w:gridCol w:w="58"/>
      </w:tblGrid>
      <w:tr w:rsidR="00721C5F" w:rsidRPr="003D3E97" w:rsidTr="00EC383D">
        <w:tc>
          <w:tcPr>
            <w:tcW w:w="5000" w:type="pct"/>
            <w:gridSpan w:val="2"/>
          </w:tcPr>
          <w:p w:rsidR="00721C5F" w:rsidRPr="003D3E97" w:rsidRDefault="00721C5F" w:rsidP="003D3E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исследовательских способностей</w:t>
            </w:r>
          </w:p>
        </w:tc>
      </w:tr>
      <w:tr w:rsidR="00721C5F" w:rsidRPr="003D3E97" w:rsidTr="00052C0F">
        <w:trPr>
          <w:gridAfter w:val="1"/>
          <w:wAfter w:w="32" w:type="pct"/>
        </w:trPr>
        <w:tc>
          <w:tcPr>
            <w:tcW w:w="4968" w:type="pct"/>
          </w:tcPr>
          <w:p w:rsidR="00052C0F" w:rsidRPr="003D3E97" w:rsidRDefault="00721C5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исследование? Кто такие исследователи?</w:t>
            </w:r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Что можно исследовать? (тренировочные занятия)</w:t>
            </w:r>
          </w:p>
          <w:p w:rsidR="00721C5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тему исследования. Какими могут быть темы исследования.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Коллективная игра «Конструирование игровой площадки».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занятие «Жилой дом» 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Игра «Историческое моделирование» 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Экскурсия как средство стимулирования исследовательской активности детей.</w:t>
            </w:r>
          </w:p>
          <w:p w:rsidR="00052C0F" w:rsidRPr="003D3E97" w:rsidRDefault="00A310BD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>Наблюдение как способ выявления проблем.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Экскурсия-наблюдение за воробьями.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проблемы.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выдвигать гипотезы.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задавать вопросы.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Развитие умений давать определение понятиям.</w:t>
            </w:r>
          </w:p>
          <w:p w:rsidR="00052C0F" w:rsidRPr="003D3E97" w:rsidRDefault="00052C0F" w:rsidP="00EC3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Развитие умений классифицировать.</w:t>
            </w:r>
          </w:p>
        </w:tc>
      </w:tr>
      <w:tr w:rsidR="00721C5F" w:rsidRPr="003D3E97" w:rsidTr="00052C0F">
        <w:trPr>
          <w:gridAfter w:val="1"/>
          <w:wAfter w:w="32" w:type="pct"/>
        </w:trPr>
        <w:tc>
          <w:tcPr>
            <w:tcW w:w="4968" w:type="pct"/>
          </w:tcPr>
          <w:p w:rsidR="00721C5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Самостоятельная исследовательская практика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Задачи на классификацию с явными ошибками.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работы с парадоксами.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наблюдать 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экспериментирования. Мысленный эксперимент. </w:t>
            </w:r>
            <w:r w:rsidRPr="003D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Эксперименты с реальными объектами. </w:t>
            </w:r>
          </w:p>
          <w:p w:rsidR="00A310BD" w:rsidRPr="003D3E97" w:rsidRDefault="00A310BD" w:rsidP="00A3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  и растительный.</w:t>
            </w:r>
          </w:p>
          <w:p w:rsidR="00052C0F" w:rsidRPr="003D3E97" w:rsidRDefault="00A310BD" w:rsidP="00A3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«Определяем плавучесть предметов» 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Эксперименты с домашними животными.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Как оценивать идеи. 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Развитие умений высказывать суждения и делать умозаключения. Индуктивные умозаключения. Дедуктивные умозаключения. Умозаключения по аналогии.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создавать метафоры. 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создавать тексты. </w:t>
            </w:r>
          </w:p>
          <w:p w:rsidR="00052C0F" w:rsidRPr="003D3E97" w:rsidRDefault="00052C0F" w:rsidP="00A3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Методика работы с текстом.</w:t>
            </w:r>
            <w:r w:rsidR="00A3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выделять главную идею. </w:t>
            </w:r>
          </w:p>
          <w:p w:rsidR="00052C0F" w:rsidRPr="003D3E97" w:rsidRDefault="00052C0F" w:rsidP="00A3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дивергентного и конвергентного мышления. Задание « Рассказ на заданную тему». </w:t>
            </w:r>
          </w:p>
          <w:p w:rsidR="00052C0F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Мониторинг исследовательской деятельности учащихся</w:t>
            </w:r>
          </w:p>
          <w:p w:rsidR="00A310BD" w:rsidRPr="00A310BD" w:rsidRDefault="00A310BD" w:rsidP="00A310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Кубани.</w:t>
            </w: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экологической проблемы и нахождение путей решения проблем экологии.</w:t>
            </w:r>
          </w:p>
          <w:p w:rsidR="003D3E97" w:rsidRPr="003D3E97" w:rsidRDefault="003D3E97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0F" w:rsidRDefault="00052C0F" w:rsidP="00052C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sz w:val="24"/>
                <w:szCs w:val="24"/>
              </w:rPr>
              <w:t>3 класс (34часа)</w:t>
            </w:r>
          </w:p>
          <w:p w:rsidR="003D3E97" w:rsidRPr="003D3E97" w:rsidRDefault="003D3E97" w:rsidP="003D3E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3E97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proofErr w:type="gramEnd"/>
            <w:r w:rsidRPr="003D3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нас окружают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Что я  думаю  о своих способностях. 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Структура учебно-исследовательской деятельности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Содержание учебно-исследовательской деятельности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План работы над учебным исследованием. Объект, предмет и гипотеза исследования.</w:t>
            </w:r>
          </w:p>
          <w:p w:rsidR="00A310BD" w:rsidRPr="003D3E97" w:rsidRDefault="00A310BD" w:rsidP="00A31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  и растительный.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получения информации.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Оформление списка литературы и использованных электронных источников.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Мыслительные операции.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Методика оформления результатов</w:t>
            </w:r>
          </w:p>
        </w:tc>
      </w:tr>
    </w:tbl>
    <w:tbl>
      <w:tblPr>
        <w:tblW w:w="9214" w:type="dxa"/>
        <w:tblInd w:w="108" w:type="dxa"/>
        <w:tblLayout w:type="fixed"/>
        <w:tblLook w:val="01E0"/>
      </w:tblPr>
      <w:tblGrid>
        <w:gridCol w:w="9214"/>
      </w:tblGrid>
      <w:tr w:rsidR="00721C5F" w:rsidRPr="003D3E97" w:rsidTr="00EC383D">
        <w:trPr>
          <w:trHeight w:val="179"/>
        </w:trPr>
        <w:tc>
          <w:tcPr>
            <w:tcW w:w="9214" w:type="dxa"/>
            <w:shd w:val="clear" w:color="auto" w:fill="auto"/>
          </w:tcPr>
          <w:p w:rsidR="00721C5F" w:rsidRPr="003D3E97" w:rsidRDefault="00052C0F" w:rsidP="00721C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результатов исследования. Методика оформления результатов.</w:t>
            </w:r>
          </w:p>
        </w:tc>
      </w:tr>
      <w:tr w:rsidR="00721C5F" w:rsidRPr="003D3E97" w:rsidTr="00721C5F">
        <w:trPr>
          <w:trHeight w:val="231"/>
        </w:trPr>
        <w:tc>
          <w:tcPr>
            <w:tcW w:w="9214" w:type="dxa"/>
            <w:shd w:val="clear" w:color="auto" w:fill="auto"/>
          </w:tcPr>
          <w:p w:rsidR="00721C5F" w:rsidRPr="003D3E97" w:rsidRDefault="00052C0F" w:rsidP="00721C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Оформление работы. Подготовка доклада.</w:t>
            </w:r>
          </w:p>
          <w:p w:rsidR="00052C0F" w:rsidRPr="003D3E97" w:rsidRDefault="00052C0F" w:rsidP="00721C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делать презентацию. Знакомство с </w:t>
            </w:r>
            <w:r w:rsidRPr="003D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C0F" w:rsidRPr="003D3E97" w:rsidRDefault="00052C0F" w:rsidP="00721C5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Тематические учебные исследования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Исследование числа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суммы, произведения. 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«Лексическое значение слов» 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«Орфограммы в </w:t>
            </w:r>
            <w:proofErr w:type="gramStart"/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Исследование «Соединительные гласные в сложных словах»</w:t>
            </w:r>
            <w:proofErr w:type="gramStart"/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Мифы и легенды. Презентация результатов исследования «Герои мифов Древней Греции»</w:t>
            </w:r>
            <w:proofErr w:type="gramStart"/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52C0F" w:rsidRPr="003D3E97" w:rsidRDefault="00A310BD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3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>Исследование «Вода-источник жизни». Конференция</w:t>
            </w:r>
            <w:proofErr w:type="gramStart"/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Исследование названий географических объектов. Исследование « Родная улица моя»</w:t>
            </w:r>
            <w:proofErr w:type="gramStart"/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C0F" w:rsidRPr="003D3E97" w:rsidRDefault="00A310BD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«Наш посёлок</w:t>
            </w:r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«Неизвестные герои Великой Отечественной войны» 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 Труд в моей семье»  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и полезные привычки. Театрализованное представление « Вредные привычки». 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«Путешествие в  страну Знаний». </w:t>
            </w:r>
          </w:p>
          <w:p w:rsidR="00052C0F" w:rsidRPr="003D3E97" w:rsidRDefault="00052C0F" w:rsidP="00052C0F">
            <w:pPr>
              <w:numPr>
                <w:ilvl w:val="0"/>
                <w:numId w:val="3"/>
              </w:numPr>
              <w:tabs>
                <w:tab w:val="num" w:pos="480"/>
              </w:tabs>
              <w:spacing w:after="0" w:line="240" w:lineRule="auto"/>
              <w:ind w:left="48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Итоговое занятие.  Чему мы научились за этот год.</w:t>
            </w:r>
          </w:p>
          <w:p w:rsidR="00052C0F" w:rsidRPr="00A310BD" w:rsidRDefault="00A310BD" w:rsidP="00A310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Кубани.</w:t>
            </w: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экологической проблемы и нахождение путей решения проблем экологии.</w:t>
            </w:r>
          </w:p>
        </w:tc>
      </w:tr>
    </w:tbl>
    <w:p w:rsidR="00721C5F" w:rsidRPr="003D3E97" w:rsidRDefault="00721C5F" w:rsidP="003D3E9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3E97">
        <w:rPr>
          <w:rFonts w:ascii="Times New Roman" w:hAnsi="Times New Roman" w:cs="Times New Roman"/>
          <w:b/>
          <w:sz w:val="24"/>
          <w:szCs w:val="24"/>
        </w:rPr>
        <w:t>4 класс (34часа)</w:t>
      </w:r>
    </w:p>
    <w:p w:rsidR="00721C5F" w:rsidRPr="003D3E97" w:rsidRDefault="003D3E97" w:rsidP="003D3E9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E97">
        <w:rPr>
          <w:rFonts w:ascii="Times New Roman" w:hAnsi="Times New Roman" w:cs="Times New Roman"/>
          <w:b/>
          <w:sz w:val="24"/>
          <w:szCs w:val="24"/>
        </w:rPr>
        <w:t>Науки</w:t>
      </w:r>
      <w:proofErr w:type="gramEnd"/>
      <w:r w:rsidRPr="003D3E97">
        <w:rPr>
          <w:rFonts w:ascii="Times New Roman" w:hAnsi="Times New Roman" w:cs="Times New Roman"/>
          <w:b/>
          <w:sz w:val="24"/>
          <w:szCs w:val="24"/>
        </w:rPr>
        <w:t xml:space="preserve"> которые нас окружают</w:t>
      </w:r>
    </w:p>
    <w:tbl>
      <w:tblPr>
        <w:tblStyle w:val="a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6"/>
      </w:tblGrid>
      <w:tr w:rsidR="00721C5F" w:rsidRPr="003D3E97" w:rsidTr="00EC383D">
        <w:tc>
          <w:tcPr>
            <w:tcW w:w="9356" w:type="dxa"/>
          </w:tcPr>
          <w:p w:rsidR="00721C5F" w:rsidRPr="003D3E97" w:rsidRDefault="00721C5F" w:rsidP="00EC3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Символы Малой Родины</w:t>
            </w:r>
          </w:p>
          <w:p w:rsidR="00052C0F" w:rsidRPr="003D3E97" w:rsidRDefault="00721C5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sz w:val="24"/>
                <w:szCs w:val="24"/>
              </w:rPr>
              <w:t>Понятие о символах Краснодарского края. Исследование символов.</w:t>
            </w:r>
          </w:p>
          <w:p w:rsidR="00052C0F" w:rsidRPr="003D3E97" w:rsidRDefault="00721C5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052C0F"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Геология родного края. </w:t>
            </w:r>
          </w:p>
          <w:p w:rsidR="00052C0F" w:rsidRPr="003D3E97" w:rsidRDefault="003D3E97" w:rsidP="00052C0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>онятия: палеозойская эра, мезозойская эра, кайнозойская эра.</w:t>
            </w:r>
          </w:p>
          <w:p w:rsidR="00052C0F" w:rsidRPr="003D3E97" w:rsidRDefault="003D3E97" w:rsidP="00052C0F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sz w:val="24"/>
                <w:szCs w:val="24"/>
              </w:rPr>
              <w:t>Понятия: землепроходцы, исследователи.</w:t>
            </w:r>
          </w:p>
          <w:p w:rsidR="003D3E97" w:rsidRDefault="003D3E97" w:rsidP="003D3E97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Кубань, Атамань, Предгорье Кавказ.</w:t>
            </w:r>
          </w:p>
          <w:p w:rsidR="00052C0F" w:rsidRPr="003D3E97" w:rsidRDefault="003D3E97" w:rsidP="003D3E97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руды черных и цветных металлов, руды цветных и легких металлов, нерудное минеральное сырье</w:t>
            </w:r>
            <w:r w:rsidR="00052C0F"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года.</w:t>
            </w:r>
          </w:p>
          <w:p w:rsidR="00052C0F" w:rsidRPr="003D3E97" w:rsidRDefault="003D3E97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связи времен года и народных  примет.</w:t>
            </w:r>
          </w:p>
          <w:p w:rsidR="00052C0F" w:rsidRPr="003D3E97" w:rsidRDefault="003D3E97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народные приметы.</w:t>
            </w:r>
          </w:p>
          <w:p w:rsidR="00052C0F" w:rsidRPr="003D3E97" w:rsidRDefault="003D3E97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мелкие и мельчайшие реки, паводок, полноводная река.</w:t>
            </w:r>
          </w:p>
          <w:p w:rsidR="00721C5F" w:rsidRPr="003D3E97" w:rsidRDefault="003D3E97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C0F"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виды почв, многообразие почв на территории  Краснодарского края, отличительные особенности природных зон.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  и растительный.</w:t>
            </w:r>
          </w:p>
          <w:p w:rsidR="00874278" w:rsidRPr="003D3E97" w:rsidRDefault="00052C0F" w:rsidP="00052C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млекопитающими лесов и гор. Птицами Краснодарского края</w:t>
            </w:r>
            <w:proofErr w:type="gramStart"/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Земноводными, живущи</w:t>
            </w:r>
            <w:r w:rsidR="00874278"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края. Насекомыми. </w:t>
            </w:r>
          </w:p>
          <w:p w:rsidR="00052C0F" w:rsidRPr="003D3E97" w:rsidRDefault="00052C0F" w:rsidP="00052C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Мир рыб.</w:t>
            </w:r>
          </w:p>
          <w:p w:rsidR="00874278" w:rsidRPr="003D3E97" w:rsidRDefault="00052C0F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Мир деревьев Мостовского района. Болотное растение-хищник.</w:t>
            </w:r>
          </w:p>
          <w:p w:rsidR="00874278" w:rsidRPr="003D3E97" w:rsidRDefault="00052C0F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 кустарники предгорной зоны. </w:t>
            </w:r>
          </w:p>
          <w:p w:rsidR="00874278" w:rsidRPr="003D3E97" w:rsidRDefault="00052C0F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Самые древние травы наших лесов. Мир грибов. </w:t>
            </w:r>
          </w:p>
          <w:p w:rsidR="00052C0F" w:rsidRPr="003D3E97" w:rsidRDefault="00052C0F" w:rsidP="00052C0F">
            <w:pPr>
              <w:ind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Мир цветов, ягод и лекарственных растений.</w:t>
            </w:r>
          </w:p>
          <w:p w:rsidR="00052C0F" w:rsidRPr="003D3E97" w:rsidRDefault="00052C0F" w:rsidP="0005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Кубани.</w:t>
            </w:r>
          </w:p>
          <w:p w:rsidR="00052C0F" w:rsidRPr="003D3E97" w:rsidRDefault="00052C0F" w:rsidP="00052C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9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экологической проблемы и нахождение путей решения проблем экологии.</w:t>
            </w:r>
          </w:p>
          <w:p w:rsidR="00052C0F" w:rsidRPr="003D3E97" w:rsidRDefault="00052C0F" w:rsidP="003D3E9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1C5F" w:rsidRPr="00D60904" w:rsidRDefault="006544A6" w:rsidP="00052C0F">
      <w:pPr>
        <w:pStyle w:val="3"/>
        <w:rPr>
          <w:rFonts w:ascii="Times New Roman" w:hAnsi="Times New Roman"/>
          <w:caps/>
          <w:sz w:val="22"/>
          <w:szCs w:val="22"/>
        </w:rPr>
      </w:pPr>
      <w:r w:rsidRPr="00D60904">
        <w:rPr>
          <w:rFonts w:ascii="Times New Roman" w:hAnsi="Times New Roman"/>
          <w:sz w:val="22"/>
          <w:szCs w:val="22"/>
        </w:rPr>
        <w:lastRenderedPageBreak/>
        <w:t xml:space="preserve">4. </w:t>
      </w:r>
      <w:r w:rsidR="00721C5F" w:rsidRPr="00D60904">
        <w:rPr>
          <w:rFonts w:ascii="Times New Roman" w:hAnsi="Times New Roman"/>
          <w:caps/>
          <w:sz w:val="22"/>
          <w:szCs w:val="22"/>
        </w:rPr>
        <w:t xml:space="preserve">Планируемые результаты освоения </w:t>
      </w:r>
      <w:proofErr w:type="gramStart"/>
      <w:r w:rsidR="00721C5F" w:rsidRPr="00D60904">
        <w:rPr>
          <w:rFonts w:ascii="Times New Roman" w:hAnsi="Times New Roman"/>
          <w:caps/>
          <w:sz w:val="22"/>
          <w:szCs w:val="22"/>
        </w:rPr>
        <w:t>ОБУЧАЮЩИМИСЯ</w:t>
      </w:r>
      <w:proofErr w:type="gramEnd"/>
      <w:r w:rsidR="00721C5F" w:rsidRPr="00D60904">
        <w:rPr>
          <w:rFonts w:ascii="Times New Roman" w:hAnsi="Times New Roman"/>
          <w:caps/>
          <w:sz w:val="22"/>
          <w:szCs w:val="22"/>
        </w:rPr>
        <w:t xml:space="preserve"> программы внеурочной деятельности</w:t>
      </w:r>
    </w:p>
    <w:p w:rsidR="00721C5F" w:rsidRPr="003D3E97" w:rsidRDefault="00721C5F" w:rsidP="003D3E97">
      <w:pPr>
        <w:pStyle w:val="aa"/>
        <w:spacing w:line="240" w:lineRule="auto"/>
        <w:ind w:firstLine="0"/>
        <w:rPr>
          <w:b/>
          <w:sz w:val="24"/>
        </w:rPr>
      </w:pPr>
      <w:r w:rsidRPr="003D3E97">
        <w:rPr>
          <w:sz w:val="24"/>
        </w:rPr>
        <w:t xml:space="preserve">В результате изучения курса «Юный исследователь»  </w:t>
      </w:r>
      <w:r w:rsidRPr="003D3E97">
        <w:rPr>
          <w:b/>
          <w:sz w:val="24"/>
        </w:rPr>
        <w:t>обучающиеся на ступени начального общего образования:</w:t>
      </w:r>
    </w:p>
    <w:p w:rsidR="00721C5F" w:rsidRPr="003D3E97" w:rsidRDefault="003D3E97" w:rsidP="003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 *</w:t>
      </w:r>
      <w:r w:rsidR="00721C5F" w:rsidRPr="003D3E97">
        <w:rPr>
          <w:rFonts w:ascii="Times New Roman" w:hAnsi="Times New Roman" w:cs="Times New Roman"/>
          <w:sz w:val="24"/>
          <w:szCs w:val="24"/>
        </w:rPr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721C5F" w:rsidRPr="003D3E97" w:rsidRDefault="003D3E97" w:rsidP="003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*</w:t>
      </w:r>
      <w:r w:rsidR="00721C5F" w:rsidRPr="003D3E97">
        <w:rPr>
          <w:rFonts w:ascii="Times New Roman" w:hAnsi="Times New Roman" w:cs="Times New Roman"/>
          <w:sz w:val="24"/>
          <w:szCs w:val="24"/>
        </w:rPr>
        <w:t>обретут чувство гордости за свою Родину, российский народ и его историю;</w:t>
      </w:r>
    </w:p>
    <w:p w:rsidR="00721C5F" w:rsidRPr="003D3E97" w:rsidRDefault="003D3E97" w:rsidP="003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*</w:t>
      </w:r>
      <w:r w:rsidR="00721C5F" w:rsidRPr="003D3E97">
        <w:rPr>
          <w:rFonts w:ascii="Times New Roman" w:hAnsi="Times New Roman" w:cs="Times New Roman"/>
          <w:sz w:val="24"/>
          <w:szCs w:val="24"/>
        </w:rPr>
        <w:t xml:space="preserve">приобретут опыт эмоционально окрашенного, личностного отношения к миру природы и культуры; </w:t>
      </w:r>
    </w:p>
    <w:p w:rsidR="00721C5F" w:rsidRPr="003D3E97" w:rsidRDefault="003D3E97" w:rsidP="003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*</w:t>
      </w:r>
      <w:r w:rsidR="00721C5F" w:rsidRPr="003D3E97">
        <w:rPr>
          <w:rFonts w:ascii="Times New Roman" w:hAnsi="Times New Roman" w:cs="Times New Roman"/>
          <w:sz w:val="24"/>
          <w:szCs w:val="24"/>
        </w:rPr>
        <w:t xml:space="preserve">получат возможность осознать своё место в мире;  </w:t>
      </w:r>
    </w:p>
    <w:p w:rsidR="00721C5F" w:rsidRPr="003D3E97" w:rsidRDefault="003D3E97" w:rsidP="003D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*</w:t>
      </w:r>
      <w:r w:rsidR="00721C5F" w:rsidRPr="003D3E97">
        <w:rPr>
          <w:rFonts w:ascii="Times New Roman" w:hAnsi="Times New Roman" w:cs="Times New Roman"/>
          <w:sz w:val="24"/>
          <w:szCs w:val="24"/>
        </w:rP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9B052C" w:rsidRDefault="003D3E97" w:rsidP="005B2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*</w:t>
      </w:r>
      <w:r w:rsidR="00721C5F" w:rsidRPr="003D3E97">
        <w:rPr>
          <w:rFonts w:ascii="Times New Roman" w:hAnsi="Times New Roman" w:cs="Times New Roman"/>
          <w:sz w:val="24"/>
          <w:szCs w:val="24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5B2928" w:rsidRPr="005B2928" w:rsidRDefault="005B2928" w:rsidP="005B2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C5F" w:rsidRPr="003D3E97" w:rsidRDefault="00721C5F" w:rsidP="00721C5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D3E97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21C5F" w:rsidRPr="003D3E97" w:rsidRDefault="00721C5F" w:rsidP="003D3E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721C5F" w:rsidRPr="003D3E97" w:rsidRDefault="00721C5F" w:rsidP="003D3E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21C5F" w:rsidRPr="003D3E97" w:rsidRDefault="00721C5F" w:rsidP="003D3E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оценивать характер взаимоотношений людей в различных социальных группах (семья, общество сверстников, этнос); </w:t>
      </w:r>
    </w:p>
    <w:p w:rsidR="00721C5F" w:rsidRPr="003D3E97" w:rsidRDefault="00721C5F" w:rsidP="003D3E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использовать различные справочные издания (словари, энциклопедии, включая компьютерные) и детскую литературу о человеке и обществе с целью поиска </w:t>
      </w:r>
      <w:r w:rsidRPr="003D3E97">
        <w:rPr>
          <w:rFonts w:ascii="Times New Roman" w:hAnsi="Times New Roman" w:cs="Times New Roman"/>
          <w:sz w:val="24"/>
          <w:szCs w:val="24"/>
        </w:rPr>
        <w:lastRenderedPageBreak/>
        <w:t>познавательной информации, ответов на вопросы, объяснений, для создания собственных устных или письменных высказываний.</w:t>
      </w:r>
    </w:p>
    <w:p w:rsidR="00874278" w:rsidRPr="003D3E97" w:rsidRDefault="006544A6" w:rsidP="006544A6">
      <w:pPr>
        <w:pStyle w:val="a3"/>
        <w:tabs>
          <w:tab w:val="clear" w:pos="4153"/>
          <w:tab w:val="clear" w:pos="8306"/>
        </w:tabs>
        <w:ind w:left="-180" w:firstLine="888"/>
        <w:jc w:val="both"/>
        <w:rPr>
          <w:b/>
          <w:szCs w:val="24"/>
        </w:rPr>
      </w:pPr>
      <w:r w:rsidRPr="003D3E97">
        <w:rPr>
          <w:b/>
          <w:szCs w:val="24"/>
        </w:rPr>
        <w:t xml:space="preserve">Предполагаемые результаты реализации программы </w:t>
      </w:r>
    </w:p>
    <w:p w:rsidR="00874278" w:rsidRPr="003D3E97" w:rsidRDefault="00874278" w:rsidP="00874278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Воспитательные результаты программы представлены в трёх уровнях:</w:t>
      </w:r>
    </w:p>
    <w:p w:rsidR="00874278" w:rsidRPr="003D3E97" w:rsidRDefault="00874278" w:rsidP="0087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*приобретение школьником социальных знаний; </w:t>
      </w:r>
    </w:p>
    <w:p w:rsidR="00874278" w:rsidRPr="003D3E97" w:rsidRDefault="00874278" w:rsidP="0087427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 xml:space="preserve">*получение школьником опыта переживания и позитивного отношения к базовым ценностям общества, ценностного отношения к социальной реальности в целом;     *получение школьником опыта самостоятельного общественного действия. </w:t>
      </w:r>
    </w:p>
    <w:p w:rsidR="003D3E97" w:rsidRPr="003D3E97" w:rsidRDefault="00874278" w:rsidP="003D3E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E97">
        <w:rPr>
          <w:rFonts w:ascii="Times New Roman" w:hAnsi="Times New Roman" w:cs="Times New Roman"/>
          <w:sz w:val="24"/>
          <w:szCs w:val="24"/>
        </w:rPr>
        <w:t>Каждому уровню результатов соответствует своя образовательная форма.</w:t>
      </w:r>
    </w:p>
    <w:p w:rsidR="003D3E97" w:rsidRPr="003D3E97" w:rsidRDefault="003D3E97" w:rsidP="003D3E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052C" w:rsidRDefault="009B052C" w:rsidP="009B052C">
      <w:pPr>
        <w:spacing w:after="0" w:line="240" w:lineRule="auto"/>
        <w:jc w:val="center"/>
        <w:rPr>
          <w:rFonts w:ascii="Times New Roman" w:hAnsi="Times New Roman"/>
          <w:color w:val="2A2A2A"/>
          <w:sz w:val="24"/>
          <w:szCs w:val="24"/>
        </w:rPr>
      </w:pPr>
      <w:r w:rsidRPr="00700DB2">
        <w:rPr>
          <w:rFonts w:ascii="Times New Roman" w:hAnsi="Times New Roman"/>
          <w:b/>
          <w:color w:val="2A2A2A"/>
          <w:sz w:val="24"/>
          <w:szCs w:val="24"/>
        </w:rPr>
        <w:t>Ожидаемые результаты реализации программы</w:t>
      </w:r>
      <w:r>
        <w:rPr>
          <w:rFonts w:ascii="Times New Roman" w:hAnsi="Times New Roman"/>
          <w:color w:val="2A2A2A"/>
          <w:sz w:val="24"/>
          <w:szCs w:val="24"/>
        </w:rPr>
        <w:t>:</w:t>
      </w:r>
    </w:p>
    <w:p w:rsidR="009B052C" w:rsidRPr="00700DB2" w:rsidRDefault="009B052C" w:rsidP="009B052C">
      <w:pPr>
        <w:spacing w:after="0" w:line="240" w:lineRule="auto"/>
        <w:jc w:val="both"/>
        <w:rPr>
          <w:rFonts w:ascii="Times New Roman" w:hAnsi="Times New Roman"/>
          <w:color w:val="2A2A2A"/>
          <w:sz w:val="24"/>
          <w:szCs w:val="24"/>
        </w:rPr>
      </w:pPr>
      <w:proofErr w:type="gramStart"/>
      <w:r w:rsidRPr="00F25BE5">
        <w:rPr>
          <w:rFonts w:ascii="Times New Roman" w:hAnsi="Times New Roman"/>
          <w:b/>
          <w:color w:val="2A2A2A"/>
          <w:sz w:val="24"/>
          <w:szCs w:val="24"/>
        </w:rPr>
        <w:t xml:space="preserve">Результаты </w:t>
      </w:r>
      <w:r w:rsidRPr="00700DB2">
        <w:rPr>
          <w:rFonts w:ascii="Times New Roman" w:hAnsi="Times New Roman"/>
          <w:b/>
          <w:color w:val="2A2A2A"/>
          <w:sz w:val="24"/>
          <w:szCs w:val="24"/>
        </w:rPr>
        <w:t>первого уровня</w:t>
      </w:r>
      <w:r w:rsidRPr="00700DB2">
        <w:rPr>
          <w:rFonts w:ascii="Times New Roman" w:hAnsi="Times New Roman"/>
          <w:color w:val="2A2A2A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</w:t>
      </w:r>
      <w:r w:rsidRPr="003F31D0">
        <w:rPr>
          <w:rFonts w:ascii="Times New Roman" w:hAnsi="Times New Roman"/>
          <w:b/>
          <w:color w:val="2A2A2A"/>
          <w:sz w:val="24"/>
          <w:szCs w:val="24"/>
        </w:rPr>
        <w:t>:</w:t>
      </w:r>
      <w:r>
        <w:rPr>
          <w:rFonts w:ascii="Times New Roman" w:hAnsi="Times New Roman"/>
          <w:b/>
          <w:color w:val="2A2A2A"/>
          <w:sz w:val="24"/>
          <w:szCs w:val="24"/>
        </w:rPr>
        <w:t xml:space="preserve"> </w:t>
      </w:r>
      <w:r w:rsidRPr="0013321F">
        <w:rPr>
          <w:rFonts w:ascii="Times New Roman" w:hAnsi="Times New Roman"/>
          <w:color w:val="2A2A2A"/>
          <w:sz w:val="24"/>
          <w:szCs w:val="24"/>
        </w:rPr>
        <w:t>знание о нормах взаимоотношения с разными людьми</w:t>
      </w:r>
      <w:r w:rsidRPr="00700DB2">
        <w:rPr>
          <w:rFonts w:ascii="Times New Roman" w:hAnsi="Times New Roman"/>
          <w:color w:val="2A2A2A"/>
          <w:sz w:val="24"/>
          <w:szCs w:val="24"/>
        </w:rPr>
        <w:t xml:space="preserve"> </w:t>
      </w:r>
      <w:r>
        <w:rPr>
          <w:rFonts w:ascii="Times New Roman" w:hAnsi="Times New Roman"/>
          <w:color w:val="2A2A2A"/>
          <w:sz w:val="24"/>
          <w:szCs w:val="24"/>
        </w:rPr>
        <w:t xml:space="preserve">и ситуациях межличностного взаимодействия, о правилах конструктивной групповой работы; усвоение представлений о </w:t>
      </w:r>
      <w:proofErr w:type="spellStart"/>
      <w:r>
        <w:rPr>
          <w:rFonts w:ascii="Times New Roman" w:hAnsi="Times New Roman"/>
          <w:color w:val="2A2A2A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/>
          <w:color w:val="2A2A2A"/>
          <w:sz w:val="24"/>
          <w:szCs w:val="24"/>
        </w:rPr>
        <w:t xml:space="preserve"> в различных ситуациях взаимодействия; социальные знания о способах познания, об исследовательском поиске, о способах самопознания; о способах нахождения обработки и нахождения информации;</w:t>
      </w:r>
      <w:proofErr w:type="gramEnd"/>
      <w:r>
        <w:rPr>
          <w:rFonts w:ascii="Times New Roman" w:hAnsi="Times New Roman"/>
          <w:color w:val="2A2A2A"/>
          <w:sz w:val="24"/>
          <w:szCs w:val="24"/>
        </w:rPr>
        <w:t xml:space="preserve"> об области применения методов исследования.</w:t>
      </w:r>
    </w:p>
    <w:p w:rsidR="009B052C" w:rsidRPr="00700DB2" w:rsidRDefault="009B052C" w:rsidP="009B052C">
      <w:pPr>
        <w:spacing w:after="0" w:line="240" w:lineRule="auto"/>
        <w:jc w:val="both"/>
        <w:rPr>
          <w:rFonts w:ascii="Times New Roman" w:hAnsi="Times New Roman"/>
          <w:color w:val="2A2A2A"/>
          <w:sz w:val="24"/>
          <w:szCs w:val="24"/>
        </w:rPr>
      </w:pPr>
      <w:r w:rsidRPr="00F25BE5">
        <w:rPr>
          <w:rFonts w:ascii="Times New Roman" w:hAnsi="Times New Roman"/>
          <w:b/>
          <w:color w:val="2A2A2A"/>
          <w:sz w:val="24"/>
          <w:szCs w:val="24"/>
        </w:rPr>
        <w:t>Результаты</w:t>
      </w:r>
      <w:r w:rsidRPr="00700DB2">
        <w:rPr>
          <w:rFonts w:ascii="Times New Roman" w:hAnsi="Times New Roman"/>
          <w:color w:val="2A2A2A"/>
          <w:sz w:val="24"/>
          <w:szCs w:val="24"/>
        </w:rPr>
        <w:t xml:space="preserve"> </w:t>
      </w:r>
      <w:r w:rsidRPr="00700DB2">
        <w:rPr>
          <w:rFonts w:ascii="Times New Roman" w:hAnsi="Times New Roman"/>
          <w:b/>
          <w:color w:val="2A2A2A"/>
          <w:sz w:val="24"/>
          <w:szCs w:val="24"/>
        </w:rPr>
        <w:t>второго уровня</w:t>
      </w:r>
      <w:r w:rsidRPr="00700DB2">
        <w:rPr>
          <w:rFonts w:ascii="Times New Roman" w:hAnsi="Times New Roman"/>
          <w:color w:val="2A2A2A"/>
          <w:sz w:val="24"/>
          <w:szCs w:val="24"/>
        </w:rPr>
        <w:t xml:space="preserve"> (формирование позитивных отношений школьника к базовым ценностям нашего общества и к социальной реальности в целом):</w:t>
      </w:r>
      <w:r>
        <w:rPr>
          <w:rFonts w:ascii="Times New Roman" w:hAnsi="Times New Roman"/>
          <w:b/>
          <w:color w:val="2A2A2A"/>
          <w:sz w:val="24"/>
          <w:szCs w:val="24"/>
        </w:rPr>
        <w:t xml:space="preserve"> </w:t>
      </w:r>
      <w:r w:rsidRPr="00700DB2">
        <w:rPr>
          <w:rFonts w:ascii="Times New Roman" w:hAnsi="Times New Roman"/>
          <w:color w:val="2A2A2A"/>
          <w:sz w:val="24"/>
          <w:szCs w:val="24"/>
        </w:rPr>
        <w:t>развитие ценностных отношений к природе, к познанию, к другим людям; стремление к коллективной творческой деятельности.</w:t>
      </w:r>
    </w:p>
    <w:p w:rsidR="009B052C" w:rsidRDefault="009B052C" w:rsidP="009B052C">
      <w:pPr>
        <w:spacing w:after="0" w:line="240" w:lineRule="auto"/>
        <w:jc w:val="both"/>
        <w:rPr>
          <w:rFonts w:ascii="Times New Roman" w:hAnsi="Times New Roman"/>
          <w:color w:val="2A2A2A"/>
          <w:sz w:val="24"/>
          <w:szCs w:val="24"/>
        </w:rPr>
      </w:pPr>
      <w:r w:rsidRPr="00F25BE5">
        <w:rPr>
          <w:rFonts w:ascii="Times New Roman" w:hAnsi="Times New Roman"/>
          <w:b/>
          <w:color w:val="2A2A2A"/>
          <w:sz w:val="24"/>
          <w:szCs w:val="24"/>
        </w:rPr>
        <w:t>Результаты</w:t>
      </w:r>
      <w:r w:rsidRPr="00700DB2">
        <w:rPr>
          <w:rFonts w:ascii="Times New Roman" w:hAnsi="Times New Roman"/>
          <w:color w:val="2A2A2A"/>
          <w:sz w:val="24"/>
          <w:szCs w:val="24"/>
        </w:rPr>
        <w:t xml:space="preserve"> </w:t>
      </w:r>
      <w:r w:rsidRPr="00700DB2">
        <w:rPr>
          <w:rFonts w:ascii="Times New Roman" w:hAnsi="Times New Roman"/>
          <w:b/>
          <w:color w:val="2A2A2A"/>
          <w:sz w:val="24"/>
          <w:szCs w:val="24"/>
        </w:rPr>
        <w:t>третьего уровня</w:t>
      </w:r>
      <w:r w:rsidRPr="00700DB2">
        <w:rPr>
          <w:rFonts w:ascii="Times New Roman" w:hAnsi="Times New Roman"/>
          <w:color w:val="2A2A2A"/>
          <w:sz w:val="24"/>
          <w:szCs w:val="24"/>
        </w:rPr>
        <w:t xml:space="preserve"> (приобретение школьником опыта самостоятельного социального действия):</w:t>
      </w:r>
      <w:r>
        <w:rPr>
          <w:rFonts w:ascii="Times New Roman" w:hAnsi="Times New Roman"/>
          <w:b/>
          <w:color w:val="2A2A2A"/>
          <w:sz w:val="24"/>
          <w:szCs w:val="24"/>
        </w:rPr>
        <w:t xml:space="preserve"> </w:t>
      </w:r>
      <w:r>
        <w:rPr>
          <w:rFonts w:ascii="Times New Roman" w:hAnsi="Times New Roman"/>
          <w:color w:val="2A2A2A"/>
          <w:sz w:val="24"/>
          <w:szCs w:val="24"/>
        </w:rPr>
        <w:t>опыт</w:t>
      </w:r>
      <w:r w:rsidRPr="0013321F">
        <w:rPr>
          <w:rFonts w:ascii="Times New Roman" w:hAnsi="Times New Roman"/>
          <w:color w:val="2A2A2A"/>
          <w:sz w:val="24"/>
          <w:szCs w:val="24"/>
        </w:rPr>
        <w:t xml:space="preserve"> построения различного рода отношения в ходе целенаправленной, поисковой, творческой и продуктивной деятельности</w:t>
      </w:r>
      <w:r>
        <w:rPr>
          <w:rFonts w:ascii="Times New Roman" w:hAnsi="Times New Roman"/>
          <w:color w:val="2A2A2A"/>
          <w:sz w:val="24"/>
          <w:szCs w:val="24"/>
        </w:rPr>
        <w:t>; опыт взаимоотношения с разными людьми; опыт перехода от одного вида общения к другому; опыт индивидуальной самостоятельной работы и сотрудничества в коллективе; опыт взаимодействия школьника с социальными субъектами в открытой общественной среде; опыт самоорганизации.</w:t>
      </w:r>
    </w:p>
    <w:p w:rsidR="00874278" w:rsidRPr="003D3E97" w:rsidRDefault="00874278" w:rsidP="0087427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4278" w:rsidRPr="00874278" w:rsidRDefault="00874278" w:rsidP="006544A6">
      <w:pPr>
        <w:pStyle w:val="a3"/>
        <w:tabs>
          <w:tab w:val="clear" w:pos="4153"/>
          <w:tab w:val="clear" w:pos="8306"/>
        </w:tabs>
        <w:ind w:left="-180" w:firstLine="888"/>
        <w:jc w:val="both"/>
        <w:rPr>
          <w:b/>
        </w:rPr>
      </w:pPr>
    </w:p>
    <w:p w:rsidR="009B052C" w:rsidRDefault="0030065F" w:rsidP="00300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44A6" w:rsidRPr="005B292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B052C" w:rsidRPr="005B2928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052C" w:rsidRPr="005B29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  виды     контроля  </w:t>
      </w:r>
    </w:p>
    <w:p w:rsidR="0030065F" w:rsidRPr="003F31D0" w:rsidRDefault="00920A2D" w:rsidP="0030065F">
      <w:pPr>
        <w:spacing w:after="0" w:line="240" w:lineRule="auto"/>
        <w:rPr>
          <w:rFonts w:ascii="Times New Roman" w:hAnsi="Times New Roman"/>
          <w:b/>
          <w:color w:val="2A2A2A"/>
          <w:sz w:val="24"/>
          <w:szCs w:val="24"/>
        </w:rPr>
      </w:pPr>
      <w:r>
        <w:rPr>
          <w:rFonts w:ascii="Times New Roman" w:hAnsi="Times New Roman"/>
          <w:b/>
          <w:color w:val="2A2A2A"/>
          <w:sz w:val="24"/>
          <w:szCs w:val="24"/>
        </w:rPr>
        <w:t>Батарея тестов, педагогическое наблюдение,  мониторинг, конференция.</w:t>
      </w:r>
    </w:p>
    <w:p w:rsidR="00721C5F" w:rsidRDefault="00721C5F" w:rsidP="006544A6">
      <w:pPr>
        <w:pStyle w:val="a3"/>
        <w:tabs>
          <w:tab w:val="clear" w:pos="4153"/>
          <w:tab w:val="clear" w:pos="8306"/>
        </w:tabs>
        <w:ind w:left="-180" w:firstLine="888"/>
        <w:jc w:val="both"/>
      </w:pPr>
    </w:p>
    <w:p w:rsidR="009B052C" w:rsidRPr="009B052C" w:rsidRDefault="006544A6" w:rsidP="009B052C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5B2928">
        <w:rPr>
          <w:rFonts w:ascii="Times New Roman" w:hAnsi="Times New Roman"/>
          <w:b/>
          <w:sz w:val="28"/>
          <w:szCs w:val="28"/>
        </w:rPr>
        <w:t>6. Методические рекомендации</w:t>
      </w:r>
      <w:r w:rsidRPr="009B052C">
        <w:rPr>
          <w:rFonts w:ascii="Times New Roman" w:hAnsi="Times New Roman"/>
          <w:sz w:val="24"/>
          <w:szCs w:val="24"/>
        </w:rPr>
        <w:t xml:space="preserve"> </w:t>
      </w:r>
      <w:r w:rsidR="009B052C" w:rsidRPr="009B052C">
        <w:rPr>
          <w:rFonts w:ascii="Times New Roman" w:hAnsi="Times New Roman"/>
          <w:sz w:val="24"/>
          <w:szCs w:val="24"/>
        </w:rPr>
        <w:t xml:space="preserve"> Важнейшим приоритетом начального образования является формирование обще учебных умений и навыков, которые в значительной мере предопределяют успешность всего последующего обучения ребёнка.</w:t>
      </w:r>
    </w:p>
    <w:p w:rsidR="009B052C" w:rsidRPr="009B052C" w:rsidRDefault="009B052C" w:rsidP="009B052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9B052C" w:rsidRPr="009B052C" w:rsidRDefault="00920A2D" w:rsidP="009B052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Научное общество  «Всезнайка</w:t>
      </w:r>
      <w:r w:rsidR="009B052C" w:rsidRPr="009B052C">
        <w:rPr>
          <w:rFonts w:ascii="Times New Roman" w:hAnsi="Times New Roman" w:cs="Times New Roman"/>
          <w:b/>
          <w:sz w:val="24"/>
          <w:szCs w:val="24"/>
        </w:rPr>
        <w:t>»</w:t>
      </w:r>
      <w:r w:rsidR="009B052C" w:rsidRPr="009B052C">
        <w:rPr>
          <w:rFonts w:ascii="Times New Roman" w:hAnsi="Times New Roman" w:cs="Times New Roman"/>
          <w:sz w:val="24"/>
          <w:szCs w:val="24"/>
        </w:rPr>
        <w:t xml:space="preserve"> носит развивающий характер. Целью данного спецкурса является формирование поисково-исследовательских и коммуникативных умений младших школьников.</w:t>
      </w:r>
    </w:p>
    <w:p w:rsidR="009B052C" w:rsidRPr="009B052C" w:rsidRDefault="009B052C" w:rsidP="009B052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 xml:space="preserve">Занятия курса разделены </w:t>
      </w:r>
      <w:proofErr w:type="gramStart"/>
      <w:r w:rsidRPr="009B0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052C">
        <w:rPr>
          <w:rFonts w:ascii="Times New Roman" w:hAnsi="Times New Roman" w:cs="Times New Roman"/>
          <w:sz w:val="24"/>
          <w:szCs w:val="24"/>
        </w:rPr>
        <w:t xml:space="preserve"> теоретические и практические. Причём проектная деятельность может носить как групповой, так и индивидуальный характер.</w:t>
      </w:r>
    </w:p>
    <w:p w:rsidR="009B052C" w:rsidRPr="009B052C" w:rsidRDefault="009B052C" w:rsidP="009B052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младших школьников при</w:t>
      </w:r>
      <w:r w:rsidR="00920A2D">
        <w:rPr>
          <w:rFonts w:ascii="Times New Roman" w:hAnsi="Times New Roman" w:cs="Times New Roman"/>
          <w:sz w:val="24"/>
          <w:szCs w:val="24"/>
        </w:rPr>
        <w:t xml:space="preserve"> изучении курса «Всезнайка</w:t>
      </w:r>
      <w:r w:rsidRPr="009B052C">
        <w:rPr>
          <w:rFonts w:ascii="Times New Roman" w:hAnsi="Times New Roman" w:cs="Times New Roman"/>
          <w:sz w:val="24"/>
          <w:szCs w:val="24"/>
        </w:rPr>
        <w:t>» имеет отличительные особенности:</w:t>
      </w:r>
    </w:p>
    <w:p w:rsidR="009B052C" w:rsidRPr="009B052C" w:rsidRDefault="009B052C" w:rsidP="009B05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9B052C" w:rsidRPr="009B052C" w:rsidRDefault="009B052C" w:rsidP="009B05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9B052C" w:rsidRPr="009B052C" w:rsidRDefault="009B052C" w:rsidP="009B05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9B052C" w:rsidRPr="009B052C" w:rsidRDefault="009B052C" w:rsidP="009B05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9B052C" w:rsidRPr="009B052C" w:rsidRDefault="009B052C" w:rsidP="009B05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9B052C" w:rsidRPr="009B052C" w:rsidRDefault="009B052C" w:rsidP="009B05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9B052C" w:rsidRPr="009B052C" w:rsidRDefault="009B052C" w:rsidP="009B05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9B052C" w:rsidRPr="009B052C" w:rsidRDefault="009B052C" w:rsidP="009B052C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52C" w:rsidRPr="009B052C" w:rsidRDefault="009B052C" w:rsidP="009B052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B052C">
        <w:rPr>
          <w:rFonts w:ascii="Times New Roman" w:hAnsi="Times New Roman"/>
          <w:b/>
          <w:sz w:val="24"/>
          <w:szCs w:val="24"/>
        </w:rPr>
        <w:t>Основные принципы программы</w:t>
      </w:r>
    </w:p>
    <w:p w:rsidR="009B052C" w:rsidRPr="009B052C" w:rsidRDefault="009B052C" w:rsidP="009B052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B052C" w:rsidRPr="009B052C" w:rsidRDefault="009B052C" w:rsidP="009B052C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052C">
        <w:rPr>
          <w:rFonts w:ascii="Times New Roman" w:hAnsi="Times New Roman"/>
          <w:b/>
          <w:sz w:val="24"/>
          <w:szCs w:val="24"/>
          <w:u w:val="single"/>
        </w:rPr>
        <w:t>Принцип системности</w:t>
      </w:r>
    </w:p>
    <w:p w:rsidR="009B052C" w:rsidRPr="009B052C" w:rsidRDefault="009B052C" w:rsidP="009B052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B052C">
        <w:rPr>
          <w:rFonts w:ascii="Times New Roman" w:hAnsi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:rsidR="009B052C" w:rsidRPr="009B052C" w:rsidRDefault="009B052C" w:rsidP="009B052C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052C">
        <w:rPr>
          <w:rFonts w:ascii="Times New Roman" w:hAnsi="Times New Roman"/>
          <w:b/>
          <w:sz w:val="24"/>
          <w:szCs w:val="24"/>
          <w:u w:val="single"/>
        </w:rPr>
        <w:t xml:space="preserve">Принцип  </w:t>
      </w:r>
      <w:proofErr w:type="spellStart"/>
      <w:r w:rsidRPr="009B052C">
        <w:rPr>
          <w:rFonts w:ascii="Times New Roman" w:hAnsi="Times New Roman"/>
          <w:b/>
          <w:sz w:val="24"/>
          <w:szCs w:val="24"/>
          <w:u w:val="single"/>
        </w:rPr>
        <w:t>гуманизации</w:t>
      </w:r>
      <w:proofErr w:type="spellEnd"/>
    </w:p>
    <w:p w:rsidR="009B052C" w:rsidRPr="009B052C" w:rsidRDefault="009B052C" w:rsidP="009B052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B052C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9B052C" w:rsidRPr="009B052C" w:rsidRDefault="009B052C" w:rsidP="009B052C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052C">
        <w:rPr>
          <w:rFonts w:ascii="Times New Roman" w:hAnsi="Times New Roman"/>
          <w:b/>
          <w:sz w:val="24"/>
          <w:szCs w:val="24"/>
          <w:u w:val="single"/>
        </w:rPr>
        <w:t>Принцип опоры</w:t>
      </w:r>
    </w:p>
    <w:p w:rsidR="009B052C" w:rsidRPr="009B052C" w:rsidRDefault="009B052C" w:rsidP="009B052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B052C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:rsidR="009B052C" w:rsidRPr="009B052C" w:rsidRDefault="009B052C" w:rsidP="009B052C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052C">
        <w:rPr>
          <w:rFonts w:ascii="Times New Roman" w:hAnsi="Times New Roman"/>
          <w:b/>
          <w:sz w:val="24"/>
          <w:szCs w:val="24"/>
          <w:u w:val="single"/>
        </w:rPr>
        <w:t>Принцип совместной деятельности детей и взрослых</w:t>
      </w:r>
    </w:p>
    <w:p w:rsidR="009B052C" w:rsidRPr="009B052C" w:rsidRDefault="009B052C" w:rsidP="009B052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B052C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9B052C" w:rsidRPr="009B052C" w:rsidRDefault="009B052C" w:rsidP="009B052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52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Принцип обратной связи</w:t>
      </w:r>
    </w:p>
    <w:p w:rsidR="009B052C" w:rsidRPr="009B052C" w:rsidRDefault="009B052C" w:rsidP="009B052C">
      <w:pPr>
        <w:shd w:val="clear" w:color="auto" w:fill="FFFFFF"/>
        <w:spacing w:before="5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Каждое занятие должно заканчиваться рефлексией. Совместно с учащимися необ</w:t>
      </w:r>
      <w:r w:rsidRPr="009B052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B0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ходимо обсудить, что получилось и что не получилось, изучить их </w:t>
      </w:r>
      <w:r w:rsidRPr="009B052C">
        <w:rPr>
          <w:rFonts w:ascii="Times New Roman" w:hAnsi="Times New Roman" w:cs="Times New Roman"/>
          <w:color w:val="000000"/>
          <w:spacing w:val="2"/>
          <w:sz w:val="24"/>
          <w:szCs w:val="24"/>
        </w:rPr>
        <w:t>мнение, определить их настроение и перспективу</w:t>
      </w:r>
      <w:r w:rsidRPr="009B0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9B052C" w:rsidRPr="009B052C" w:rsidRDefault="009B052C" w:rsidP="009B052C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5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Принцип успешности</w:t>
      </w:r>
    </w:p>
    <w:p w:rsidR="009B052C" w:rsidRPr="009B052C" w:rsidRDefault="009B052C" w:rsidP="009B052C">
      <w:pPr>
        <w:shd w:val="clear" w:color="auto" w:fill="FFFFFF"/>
        <w:ind w:left="2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sz w:val="24"/>
          <w:szCs w:val="24"/>
        </w:rPr>
        <w:t>И взрослому, и ребенку необходимо быть значимым и успеш</w:t>
      </w:r>
      <w:r w:rsidRPr="009B052C">
        <w:rPr>
          <w:rFonts w:ascii="Times New Roman" w:hAnsi="Times New Roman" w:cs="Times New Roman"/>
          <w:sz w:val="24"/>
          <w:szCs w:val="24"/>
        </w:rPr>
        <w:softHyphen/>
      </w:r>
      <w:r w:rsidRPr="009B052C">
        <w:rPr>
          <w:rFonts w:ascii="Times New Roman" w:hAnsi="Times New Roman" w:cs="Times New Roman"/>
          <w:spacing w:val="3"/>
          <w:sz w:val="24"/>
          <w:szCs w:val="24"/>
        </w:rPr>
        <w:t>ным. Степень успешности определяет самочувствие человека, его</w:t>
      </w:r>
      <w:r w:rsidRPr="009B052C">
        <w:rPr>
          <w:rFonts w:ascii="Times New Roman" w:hAnsi="Times New Roman" w:cs="Times New Roman"/>
          <w:sz w:val="24"/>
          <w:szCs w:val="24"/>
        </w:rPr>
        <w:t xml:space="preserve"> отношение к окружающим его людям, окружающему миру. </w:t>
      </w:r>
      <w:r w:rsidRPr="009B052C">
        <w:rPr>
          <w:rFonts w:ascii="Times New Roman" w:hAnsi="Times New Roman" w:cs="Times New Roman"/>
          <w:spacing w:val="3"/>
          <w:sz w:val="24"/>
          <w:szCs w:val="24"/>
        </w:rPr>
        <w:t xml:space="preserve">Если ученик будет </w:t>
      </w:r>
      <w:r w:rsidRPr="009B052C">
        <w:rPr>
          <w:rFonts w:ascii="Times New Roman" w:hAnsi="Times New Roman" w:cs="Times New Roman"/>
          <w:sz w:val="24"/>
          <w:szCs w:val="24"/>
        </w:rPr>
        <w:t xml:space="preserve">видеть, что его вклад в общее дело оценен, то в последующих делах </w:t>
      </w:r>
      <w:r w:rsidRPr="009B052C">
        <w:rPr>
          <w:rFonts w:ascii="Times New Roman" w:hAnsi="Times New Roman" w:cs="Times New Roman"/>
          <w:spacing w:val="3"/>
          <w:sz w:val="24"/>
          <w:szCs w:val="24"/>
        </w:rPr>
        <w:t xml:space="preserve">он будет еще более активен и успешен. </w:t>
      </w:r>
      <w:r w:rsidRPr="009B052C">
        <w:rPr>
          <w:rFonts w:ascii="Times New Roman" w:hAnsi="Times New Roman" w:cs="Times New Roman"/>
          <w:sz w:val="24"/>
          <w:szCs w:val="24"/>
        </w:rPr>
        <w:t xml:space="preserve">Очень важно, чтобы оценка успешности ученика </w:t>
      </w:r>
      <w:r w:rsidRPr="009B052C">
        <w:rPr>
          <w:rFonts w:ascii="Times New Roman" w:hAnsi="Times New Roman" w:cs="Times New Roman"/>
          <w:spacing w:val="3"/>
          <w:sz w:val="24"/>
          <w:szCs w:val="24"/>
        </w:rPr>
        <w:t xml:space="preserve">была искренней и неформальной, она должна отмечать реальный </w:t>
      </w:r>
      <w:r w:rsidRPr="009B052C">
        <w:rPr>
          <w:rFonts w:ascii="Times New Roman" w:hAnsi="Times New Roman" w:cs="Times New Roman"/>
          <w:spacing w:val="-1"/>
          <w:sz w:val="24"/>
          <w:szCs w:val="24"/>
        </w:rPr>
        <w:t>успех и реальное достижение.</w:t>
      </w:r>
    </w:p>
    <w:p w:rsidR="009B052C" w:rsidRPr="009B052C" w:rsidRDefault="009B052C" w:rsidP="009B052C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052C">
        <w:rPr>
          <w:rFonts w:ascii="Times New Roman" w:hAnsi="Times New Roman"/>
          <w:b/>
          <w:sz w:val="24"/>
          <w:szCs w:val="24"/>
          <w:u w:val="single"/>
        </w:rPr>
        <w:t>Принцип стимулирования</w:t>
      </w:r>
    </w:p>
    <w:p w:rsidR="009B052C" w:rsidRPr="009B052C" w:rsidRDefault="009B052C" w:rsidP="009B052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B052C">
        <w:rPr>
          <w:rFonts w:ascii="Times New Roman" w:hAnsi="Times New Roman"/>
          <w:sz w:val="24"/>
          <w:szCs w:val="24"/>
        </w:rPr>
        <w:t>Включает в себя приёмы поощрения и вознаграждения.</w:t>
      </w:r>
    </w:p>
    <w:p w:rsidR="009B052C" w:rsidRPr="009B052C" w:rsidRDefault="009B052C" w:rsidP="009B052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52C" w:rsidRPr="009B052C" w:rsidRDefault="009B052C" w:rsidP="009B052C">
      <w:pPr>
        <w:pStyle w:val="a8"/>
        <w:widowControl w:val="0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52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920A2D">
        <w:rPr>
          <w:rFonts w:ascii="Times New Roman" w:hAnsi="Times New Roman" w:cs="Times New Roman"/>
          <w:sz w:val="24"/>
          <w:szCs w:val="24"/>
        </w:rPr>
        <w:t xml:space="preserve"> «Всезнайка</w:t>
      </w:r>
      <w:r w:rsidRPr="009B052C">
        <w:rPr>
          <w:rFonts w:ascii="Times New Roman" w:hAnsi="Times New Roman" w:cs="Times New Roman"/>
          <w:sz w:val="24"/>
          <w:szCs w:val="24"/>
        </w:rPr>
        <w:t xml:space="preserve">» связано </w:t>
      </w:r>
      <w:proofErr w:type="gramStart"/>
      <w:r w:rsidRPr="009B05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052C">
        <w:rPr>
          <w:rFonts w:ascii="Times New Roman" w:hAnsi="Times New Roman" w:cs="Times New Roman"/>
          <w:sz w:val="24"/>
          <w:szCs w:val="24"/>
        </w:rPr>
        <w:t xml:space="preserve"> многими учебными предметами, в частности математика, литературное чтение, окружающий мир. </w:t>
      </w:r>
    </w:p>
    <w:p w:rsidR="009B052C" w:rsidRDefault="009B052C" w:rsidP="006544A6">
      <w:pPr>
        <w:pStyle w:val="a3"/>
        <w:tabs>
          <w:tab w:val="clear" w:pos="4153"/>
          <w:tab w:val="clear" w:pos="8306"/>
          <w:tab w:val="num" w:pos="-142"/>
        </w:tabs>
        <w:ind w:left="-142" w:firstLine="993"/>
        <w:jc w:val="both"/>
      </w:pPr>
    </w:p>
    <w:p w:rsidR="006544A6" w:rsidRPr="00D60904" w:rsidRDefault="006544A6" w:rsidP="006544A6">
      <w:pPr>
        <w:pStyle w:val="a3"/>
        <w:tabs>
          <w:tab w:val="clear" w:pos="4153"/>
          <w:tab w:val="clear" w:pos="8306"/>
          <w:tab w:val="num" w:pos="0"/>
        </w:tabs>
        <w:ind w:firstLine="851"/>
        <w:jc w:val="both"/>
        <w:rPr>
          <w:b/>
          <w:sz w:val="28"/>
          <w:szCs w:val="28"/>
        </w:rPr>
      </w:pPr>
      <w:r w:rsidRPr="00D60904">
        <w:rPr>
          <w:b/>
          <w:sz w:val="28"/>
          <w:szCs w:val="28"/>
        </w:rPr>
        <w:t>7. Описание материально-технического обеспечения программы</w:t>
      </w:r>
    </w:p>
    <w:p w:rsidR="006544A6" w:rsidRPr="00D60904" w:rsidRDefault="006544A6" w:rsidP="006544A6">
      <w:pPr>
        <w:pStyle w:val="a3"/>
        <w:tabs>
          <w:tab w:val="clear" w:pos="4153"/>
          <w:tab w:val="clear" w:pos="8306"/>
          <w:tab w:val="num" w:pos="0"/>
        </w:tabs>
        <w:ind w:firstLine="851"/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180"/>
        <w:gridCol w:w="992"/>
        <w:gridCol w:w="142"/>
      </w:tblGrid>
      <w:tr w:rsidR="006544A6" w:rsidRPr="00D60904" w:rsidTr="00920A2D">
        <w:trPr>
          <w:gridAfter w:val="1"/>
          <w:wAfter w:w="142" w:type="dxa"/>
        </w:trPr>
        <w:tc>
          <w:tcPr>
            <w:tcW w:w="1008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0" w:type="dxa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544A6" w:rsidRPr="00D60904" w:rsidTr="00920A2D">
        <w:trPr>
          <w:gridAfter w:val="1"/>
          <w:wAfter w:w="142" w:type="dxa"/>
        </w:trPr>
        <w:tc>
          <w:tcPr>
            <w:tcW w:w="9180" w:type="dxa"/>
            <w:gridSpan w:val="3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1.Библиотечный фонд (книгопечатная продукция)*</w:t>
            </w:r>
          </w:p>
        </w:tc>
      </w:tr>
      <w:tr w:rsidR="005B2928" w:rsidRPr="00D60904" w:rsidTr="00920A2D">
        <w:trPr>
          <w:gridAfter w:val="1"/>
          <w:wAfter w:w="142" w:type="dxa"/>
          <w:trHeight w:val="701"/>
        </w:trPr>
        <w:tc>
          <w:tcPr>
            <w:tcW w:w="1008" w:type="dxa"/>
            <w:vMerge w:val="restart"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0A2D" w:rsidRDefault="00920A2D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0A2D" w:rsidRDefault="00920A2D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20A2D" w:rsidRDefault="00920A2D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2928" w:rsidRPr="00D60904" w:rsidRDefault="00920A2D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5B2928" w:rsidRPr="00D60904" w:rsidRDefault="005B2928" w:rsidP="005B2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Белова И.И.. </w:t>
            </w: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Гетманцева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 С.М.. Гребенникова Ю.Н, Гущина О.А. Организация проектной, учебно-исследовательской деятельности </w:t>
            </w:r>
            <w:r w:rsidRPr="00D60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школьников: научно-практические рекомендации для педагогов дополнительного образования, учителей, методистов. – Великий Новгород,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60904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28" w:rsidRPr="00D60904" w:rsidTr="00920A2D">
        <w:trPr>
          <w:gridAfter w:val="1"/>
          <w:wAfter w:w="142" w:type="dxa"/>
          <w:trHeight w:val="855"/>
        </w:trPr>
        <w:tc>
          <w:tcPr>
            <w:tcW w:w="1008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5B2928" w:rsidRPr="00D60904" w:rsidRDefault="005B2928" w:rsidP="005B2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Битянова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 М.Р. Азарова Т.В., Афанасьева Е.И., Васильева Н.Л. Работа психолога в начальной школе. - М.: Совершенство, 1998</w:t>
            </w:r>
          </w:p>
        </w:tc>
        <w:tc>
          <w:tcPr>
            <w:tcW w:w="992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28" w:rsidRPr="00D60904" w:rsidTr="00920A2D">
        <w:trPr>
          <w:gridAfter w:val="1"/>
          <w:wAfter w:w="142" w:type="dxa"/>
          <w:trHeight w:val="855"/>
        </w:trPr>
        <w:tc>
          <w:tcPr>
            <w:tcW w:w="1008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5B2928" w:rsidRPr="00D60904" w:rsidRDefault="005B2928" w:rsidP="005B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 А.З. Развитие умственных способностей младших школьников. – М.: Просвещение: </w:t>
            </w: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, 1994.</w:t>
            </w:r>
          </w:p>
        </w:tc>
        <w:tc>
          <w:tcPr>
            <w:tcW w:w="992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28" w:rsidRPr="00D60904" w:rsidTr="00920A2D">
        <w:trPr>
          <w:gridAfter w:val="1"/>
          <w:wAfter w:w="142" w:type="dxa"/>
          <w:trHeight w:val="1099"/>
        </w:trPr>
        <w:tc>
          <w:tcPr>
            <w:tcW w:w="1008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5B2928" w:rsidRPr="00D60904" w:rsidRDefault="005B2928" w:rsidP="005B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С.Н.  Как преодолеть трудности в обучении детей чтению, математике, русскому языку. - АСТ, Хранитель, </w:t>
            </w: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Прайм-Еврознак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992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28" w:rsidRPr="00D60904" w:rsidTr="00920A2D">
        <w:trPr>
          <w:gridAfter w:val="1"/>
          <w:wAfter w:w="142" w:type="dxa"/>
          <w:trHeight w:val="1110"/>
        </w:trPr>
        <w:tc>
          <w:tcPr>
            <w:tcW w:w="1008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5B2928" w:rsidRPr="00D60904" w:rsidRDefault="005B2928" w:rsidP="005B2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 Н.В. Учим детей наблюдать и рассказывать: Популярное пособие для родителей и педагогов.- Ярославль: Академия развития, 2001</w:t>
            </w:r>
          </w:p>
        </w:tc>
        <w:tc>
          <w:tcPr>
            <w:tcW w:w="992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28" w:rsidRPr="00D60904" w:rsidTr="00920A2D">
        <w:trPr>
          <w:gridAfter w:val="1"/>
          <w:wAfter w:w="142" w:type="dxa"/>
          <w:trHeight w:val="856"/>
        </w:trPr>
        <w:tc>
          <w:tcPr>
            <w:tcW w:w="1008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5B2928" w:rsidRPr="00D60904" w:rsidRDefault="005B2928" w:rsidP="005B2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Савенков А.И. Методика исследовательского обучения младших школьников. – Самара: «Учебная литература», 2006 г</w:t>
            </w:r>
            <w:proofErr w:type="gram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28" w:rsidRPr="00D60904" w:rsidTr="00920A2D">
        <w:trPr>
          <w:gridAfter w:val="1"/>
          <w:wAfter w:w="142" w:type="dxa"/>
          <w:trHeight w:val="585"/>
        </w:trPr>
        <w:tc>
          <w:tcPr>
            <w:tcW w:w="1008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5B2928" w:rsidRPr="00D60904" w:rsidRDefault="005B2928" w:rsidP="005B2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Савенков А.И. Психология исследовательского обучения. – М.: Академия, 2005.</w:t>
            </w:r>
          </w:p>
        </w:tc>
        <w:tc>
          <w:tcPr>
            <w:tcW w:w="992" w:type="dxa"/>
            <w:vMerge/>
          </w:tcPr>
          <w:p w:rsidR="005B2928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2D" w:rsidRPr="00D60904" w:rsidTr="00920A2D">
        <w:trPr>
          <w:gridAfter w:val="3"/>
          <w:wAfter w:w="8314" w:type="dxa"/>
          <w:trHeight w:val="780"/>
        </w:trPr>
        <w:tc>
          <w:tcPr>
            <w:tcW w:w="1008" w:type="dxa"/>
            <w:vMerge/>
          </w:tcPr>
          <w:p w:rsidR="00920A2D" w:rsidRPr="00D60904" w:rsidRDefault="00920A2D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2D" w:rsidRPr="00D60904" w:rsidTr="00920A2D">
        <w:trPr>
          <w:gridAfter w:val="3"/>
          <w:wAfter w:w="8314" w:type="dxa"/>
          <w:trHeight w:val="978"/>
        </w:trPr>
        <w:tc>
          <w:tcPr>
            <w:tcW w:w="1008" w:type="dxa"/>
            <w:vMerge/>
          </w:tcPr>
          <w:p w:rsidR="00920A2D" w:rsidRPr="00D60904" w:rsidRDefault="00920A2D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6" w:rsidRPr="00D60904" w:rsidTr="00920A2D">
        <w:tc>
          <w:tcPr>
            <w:tcW w:w="9322" w:type="dxa"/>
            <w:gridSpan w:val="4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2. Печатные пособия</w:t>
            </w:r>
          </w:p>
        </w:tc>
      </w:tr>
      <w:tr w:rsidR="006544A6" w:rsidRPr="00D60904" w:rsidTr="00920A2D">
        <w:tc>
          <w:tcPr>
            <w:tcW w:w="1008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6544A6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Плакаты, буклеты.</w:t>
            </w:r>
          </w:p>
        </w:tc>
        <w:tc>
          <w:tcPr>
            <w:tcW w:w="1134" w:type="dxa"/>
            <w:gridSpan w:val="2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6" w:rsidRPr="00D60904" w:rsidTr="00920A2D">
        <w:tc>
          <w:tcPr>
            <w:tcW w:w="9322" w:type="dxa"/>
            <w:gridSpan w:val="4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3. Технические средства обучения</w:t>
            </w:r>
          </w:p>
        </w:tc>
      </w:tr>
      <w:tr w:rsidR="006544A6" w:rsidRPr="00D60904" w:rsidTr="00920A2D">
        <w:tc>
          <w:tcPr>
            <w:tcW w:w="1008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6544A6" w:rsidRPr="00D60904" w:rsidRDefault="005B2928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сканер.</w:t>
            </w:r>
          </w:p>
        </w:tc>
        <w:tc>
          <w:tcPr>
            <w:tcW w:w="1134" w:type="dxa"/>
            <w:gridSpan w:val="2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6" w:rsidRPr="00D60904" w:rsidTr="00920A2D">
        <w:tc>
          <w:tcPr>
            <w:tcW w:w="9322" w:type="dxa"/>
            <w:gridSpan w:val="4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4. Экранно-звуковые пособия</w:t>
            </w:r>
          </w:p>
        </w:tc>
      </w:tr>
      <w:tr w:rsidR="006544A6" w:rsidRPr="00D60904" w:rsidTr="00920A2D">
        <w:tc>
          <w:tcPr>
            <w:tcW w:w="1008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6544A6" w:rsidRPr="00D60904" w:rsidRDefault="005B2928" w:rsidP="005B2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134" w:type="dxa"/>
            <w:gridSpan w:val="2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6" w:rsidRPr="00D60904" w:rsidTr="00920A2D">
        <w:tc>
          <w:tcPr>
            <w:tcW w:w="9322" w:type="dxa"/>
            <w:gridSpan w:val="4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5. Игры и игрушки</w:t>
            </w:r>
          </w:p>
        </w:tc>
      </w:tr>
      <w:tr w:rsidR="006544A6" w:rsidRPr="00D60904" w:rsidTr="00920A2D">
        <w:tc>
          <w:tcPr>
            <w:tcW w:w="1008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A6" w:rsidRPr="00D60904" w:rsidTr="00920A2D">
        <w:tc>
          <w:tcPr>
            <w:tcW w:w="9322" w:type="dxa"/>
            <w:gridSpan w:val="4"/>
          </w:tcPr>
          <w:p w:rsidR="006544A6" w:rsidRPr="00D60904" w:rsidRDefault="006544A6" w:rsidP="00EC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6. Оборудование кабинета</w:t>
            </w:r>
            <w:proofErr w:type="gramStart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60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A6" w:rsidRPr="00D60904" w:rsidTr="00920A2D">
        <w:tc>
          <w:tcPr>
            <w:tcW w:w="1008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544A6" w:rsidRPr="00D60904" w:rsidRDefault="006544A6" w:rsidP="00EC3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4A6" w:rsidRPr="00D60904" w:rsidRDefault="006544A6" w:rsidP="006544A6">
      <w:pPr>
        <w:pStyle w:val="a3"/>
        <w:tabs>
          <w:tab w:val="clear" w:pos="4153"/>
          <w:tab w:val="clear" w:pos="8306"/>
          <w:tab w:val="num" w:pos="0"/>
        </w:tabs>
        <w:ind w:firstLine="851"/>
        <w:jc w:val="both"/>
        <w:rPr>
          <w:szCs w:val="24"/>
        </w:rPr>
      </w:pPr>
    </w:p>
    <w:p w:rsidR="00D60904" w:rsidRDefault="00D60904" w:rsidP="001344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44BE" w:rsidRDefault="001344BE" w:rsidP="001344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44BE" w:rsidRDefault="001344BE" w:rsidP="001344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44BE" w:rsidRDefault="001344BE" w:rsidP="001344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44BE" w:rsidRDefault="001344BE" w:rsidP="001344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44BE" w:rsidRDefault="001344BE" w:rsidP="00134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928" w:rsidRDefault="005B2928" w:rsidP="005B2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Интернет – ресурсы для реализации программы</w:t>
      </w:r>
    </w:p>
    <w:p w:rsidR="005B2928" w:rsidRDefault="005B2928" w:rsidP="005B2928">
      <w:pPr>
        <w:numPr>
          <w:ilvl w:val="0"/>
          <w:numId w:val="11"/>
        </w:numPr>
        <w:spacing w:after="0" w:line="240" w:lineRule="auto"/>
        <w:ind w:left="284" w:hanging="284"/>
        <w:rPr>
          <w:shd w:val="clear" w:color="auto" w:fill="FFFF00"/>
        </w:rPr>
      </w:pPr>
      <w:r w:rsidRPr="009E0A24">
        <w:rPr>
          <w:rFonts w:ascii="Times New Roman" w:hAnsi="Times New Roman"/>
          <w:sz w:val="24"/>
          <w:szCs w:val="24"/>
        </w:rPr>
        <w:t>Занимательные научные опыты для детей</w:t>
      </w:r>
      <w:r>
        <w:rPr>
          <w:rStyle w:val="titlemain"/>
        </w:rPr>
        <w:t xml:space="preserve"> </w:t>
      </w:r>
      <w:r>
        <w:t xml:space="preserve">  </w:t>
      </w:r>
      <w:hyperlink r:id="rId5" w:history="1">
        <w:r w:rsidRPr="00B75A32">
          <w:rPr>
            <w:rStyle w:val="ab"/>
          </w:rPr>
          <w:t>http://adalin.mospsy.ru/l_01_00/l_01_10o.shtml</w:t>
        </w:r>
      </w:hyperlink>
      <w:r>
        <w:rPr>
          <w:shd w:val="clear" w:color="auto" w:fill="FFFF00"/>
        </w:rPr>
        <w:t xml:space="preserve"> </w:t>
      </w:r>
    </w:p>
    <w:p w:rsidR="005B2928" w:rsidRPr="00CB5ED7" w:rsidRDefault="005B2928" w:rsidP="005B2928">
      <w:pPr>
        <w:numPr>
          <w:ilvl w:val="0"/>
          <w:numId w:val="11"/>
        </w:numPr>
        <w:spacing w:after="0" w:line="240" w:lineRule="auto"/>
        <w:ind w:left="284" w:hanging="284"/>
        <w:rPr>
          <w:rStyle w:val="titlemain"/>
          <w:shd w:val="clear" w:color="auto" w:fill="FFFF00"/>
        </w:rPr>
      </w:pPr>
      <w:r w:rsidRPr="009E0A24">
        <w:rPr>
          <w:rFonts w:ascii="Times New Roman" w:hAnsi="Times New Roman"/>
          <w:sz w:val="24"/>
          <w:szCs w:val="24"/>
        </w:rPr>
        <w:t>Познавательные опыты для детей</w:t>
      </w:r>
      <w:r>
        <w:rPr>
          <w:rStyle w:val="titlemain"/>
        </w:rPr>
        <w:t xml:space="preserve"> </w:t>
      </w:r>
      <w:hyperlink r:id="rId6" w:history="1">
        <w:r w:rsidRPr="00B75A32">
          <w:rPr>
            <w:rStyle w:val="ab"/>
          </w:rPr>
          <w:t>http://adalin.mospsy.ru/l_01_00/l_01_10g.shtml</w:t>
        </w:r>
      </w:hyperlink>
    </w:p>
    <w:p w:rsidR="005B2928" w:rsidRPr="00CB5ED7" w:rsidRDefault="005B2928" w:rsidP="005B2928">
      <w:pPr>
        <w:numPr>
          <w:ilvl w:val="0"/>
          <w:numId w:val="11"/>
        </w:numPr>
        <w:spacing w:after="0" w:line="240" w:lineRule="auto"/>
        <w:ind w:left="284" w:hanging="284"/>
        <w:rPr>
          <w:rStyle w:val="titlemain"/>
          <w:shd w:val="clear" w:color="auto" w:fill="FFFF00"/>
        </w:rPr>
      </w:pPr>
      <w:r w:rsidRPr="009E0A24">
        <w:rPr>
          <w:rFonts w:ascii="Times New Roman" w:hAnsi="Times New Roman"/>
          <w:sz w:val="24"/>
          <w:szCs w:val="24"/>
        </w:rPr>
        <w:t>Занимательные опыты и эксперименты для дошкольников</w:t>
      </w:r>
      <w:r>
        <w:rPr>
          <w:rStyle w:val="titlemain"/>
        </w:rPr>
        <w:t xml:space="preserve"> </w:t>
      </w:r>
      <w:hyperlink r:id="rId7" w:history="1">
        <w:r w:rsidRPr="00B75A32">
          <w:rPr>
            <w:rStyle w:val="ab"/>
          </w:rPr>
          <w:t>http://adalin.mospsy.ru/l_01_00/l_01_10f.shtml</w:t>
        </w:r>
      </w:hyperlink>
    </w:p>
    <w:p w:rsidR="005B2928" w:rsidRPr="00CB5ED7" w:rsidRDefault="005B2928" w:rsidP="005B2928">
      <w:pPr>
        <w:numPr>
          <w:ilvl w:val="0"/>
          <w:numId w:val="11"/>
        </w:numPr>
        <w:spacing w:after="0" w:line="240" w:lineRule="auto"/>
        <w:ind w:left="284" w:hanging="284"/>
        <w:rPr>
          <w:rStyle w:val="titlemain"/>
          <w:shd w:val="clear" w:color="auto" w:fill="FFFF00"/>
        </w:rPr>
      </w:pPr>
      <w:r w:rsidRPr="009E0A24">
        <w:rPr>
          <w:rFonts w:ascii="Times New Roman" w:hAnsi="Times New Roman"/>
          <w:sz w:val="24"/>
          <w:szCs w:val="24"/>
        </w:rPr>
        <w:t>«Жидкие» фокусы</w:t>
      </w:r>
      <w:r>
        <w:rPr>
          <w:rStyle w:val="titlemain"/>
        </w:rPr>
        <w:t xml:space="preserve"> </w:t>
      </w:r>
      <w:hyperlink r:id="rId8" w:history="1">
        <w:r w:rsidRPr="00B75A32">
          <w:rPr>
            <w:rStyle w:val="ab"/>
          </w:rPr>
          <w:t>http://adalin.mospsy.ru/l_01_00/l_01_10k.shtml</w:t>
        </w:r>
      </w:hyperlink>
    </w:p>
    <w:p w:rsidR="005B2928" w:rsidRPr="00CB5ED7" w:rsidRDefault="005B2928" w:rsidP="005B2928">
      <w:pPr>
        <w:numPr>
          <w:ilvl w:val="0"/>
          <w:numId w:val="11"/>
        </w:numPr>
        <w:spacing w:after="0" w:line="240" w:lineRule="auto"/>
        <w:ind w:left="284" w:hanging="284"/>
        <w:rPr>
          <w:rStyle w:val="titlemain"/>
          <w:shd w:val="clear" w:color="auto" w:fill="FFFF00"/>
        </w:rPr>
      </w:pPr>
      <w:r w:rsidRPr="009E0A24">
        <w:rPr>
          <w:rFonts w:ascii="Times New Roman" w:hAnsi="Times New Roman"/>
          <w:sz w:val="24"/>
          <w:szCs w:val="24"/>
        </w:rPr>
        <w:t>Занимательные опыты на кухне</w:t>
      </w:r>
      <w:r>
        <w:rPr>
          <w:rStyle w:val="titlemain"/>
        </w:rPr>
        <w:t xml:space="preserve"> </w:t>
      </w:r>
      <w:hyperlink r:id="rId9" w:history="1">
        <w:r w:rsidRPr="00B75A32">
          <w:rPr>
            <w:rStyle w:val="ab"/>
          </w:rPr>
          <w:t>http://adalin.mospsy.ru/l_01_00/l_01_10m.shtml</w:t>
        </w:r>
      </w:hyperlink>
    </w:p>
    <w:p w:rsidR="00D60904" w:rsidRPr="002E3BF6" w:rsidRDefault="00D60904" w:rsidP="00D6090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E0A24">
        <w:rPr>
          <w:rFonts w:ascii="Times New Roman" w:hAnsi="Times New Roman"/>
          <w:sz w:val="24"/>
          <w:szCs w:val="24"/>
        </w:rPr>
        <w:t>Изучаем животный мир - ставим опыты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75A32">
          <w:rPr>
            <w:rStyle w:val="ab"/>
            <w:rFonts w:ascii="Times New Roman" w:hAnsi="Times New Roman"/>
            <w:sz w:val="24"/>
            <w:szCs w:val="24"/>
          </w:rPr>
          <w:t>http://adalin.mospsy.ru/l_01_00/l_01_10n.shtml</w:t>
        </w:r>
      </w:hyperlink>
    </w:p>
    <w:p w:rsidR="00D60904" w:rsidRPr="00F72486" w:rsidRDefault="00D60904" w:rsidP="00D60904">
      <w:pPr>
        <w:numPr>
          <w:ilvl w:val="0"/>
          <w:numId w:val="11"/>
        </w:numPr>
        <w:spacing w:after="0" w:line="240" w:lineRule="auto"/>
        <w:ind w:left="0" w:firstLine="0"/>
      </w:pPr>
      <w:r w:rsidRPr="00F72486">
        <w:t xml:space="preserve">Почему и потому. Детская энциклопедия. [Электронный ресурс] </w:t>
      </w:r>
      <w:hyperlink r:id="rId11" w:history="1">
        <w:r w:rsidRPr="00F72486">
          <w:rPr>
            <w:rStyle w:val="ab"/>
          </w:rPr>
          <w:t>http://www.kodges.ru/dosug/page/147/</w:t>
        </w:r>
      </w:hyperlink>
    </w:p>
    <w:p w:rsidR="00D60904" w:rsidRPr="00F72486" w:rsidRDefault="00D60904" w:rsidP="00D60904">
      <w:pPr>
        <w:numPr>
          <w:ilvl w:val="0"/>
          <w:numId w:val="11"/>
        </w:numPr>
        <w:spacing w:after="0" w:line="240" w:lineRule="auto"/>
        <w:ind w:left="0" w:firstLine="0"/>
      </w:pPr>
      <w:r w:rsidRPr="00F72486">
        <w:t>Большая Детская энциклопедия. Русский язык.  [Электронный  ресурс]</w:t>
      </w:r>
      <w:hyperlink r:id="rId12" w:history="1">
        <w:r w:rsidRPr="00F72486">
          <w:rPr>
            <w:rStyle w:val="ab"/>
          </w:rPr>
          <w:t>http://www.booklinks.ru/</w:t>
        </w:r>
      </w:hyperlink>
      <w:r w:rsidR="00651FD5">
        <w:t xml:space="preserve"> </w:t>
      </w:r>
    </w:p>
    <w:p w:rsidR="00D60904" w:rsidRPr="00F72486" w:rsidRDefault="00D60904" w:rsidP="00D60904">
      <w:pPr>
        <w:numPr>
          <w:ilvl w:val="0"/>
          <w:numId w:val="11"/>
        </w:numPr>
        <w:spacing w:after="0" w:line="240" w:lineRule="auto"/>
        <w:ind w:left="0" w:firstLine="0"/>
      </w:pPr>
      <w:r w:rsidRPr="00F72486"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3" w:history="1">
        <w:r w:rsidRPr="00F72486">
          <w:rPr>
            <w:rStyle w:val="ab"/>
          </w:rPr>
          <w:t>http://www.fsu-expert.ru/node/2696</w:t>
        </w:r>
      </w:hyperlink>
    </w:p>
    <w:p w:rsidR="00D60904" w:rsidRPr="00F72486" w:rsidRDefault="00D60904" w:rsidP="00D60904">
      <w:pPr>
        <w:numPr>
          <w:ilvl w:val="0"/>
          <w:numId w:val="11"/>
        </w:numPr>
        <w:spacing w:after="0" w:line="240" w:lineRule="auto"/>
        <w:ind w:left="0" w:firstLine="0"/>
      </w:pPr>
      <w:r w:rsidRPr="00F72486">
        <w:t>«Внеурочная деятельность школьников» авторов Д.В.Григорьева, П.В. Степанов</w:t>
      </w:r>
      <w:proofErr w:type="gramStart"/>
      <w:r w:rsidRPr="00F72486">
        <w:t>а[</w:t>
      </w:r>
      <w:proofErr w:type="gramEnd"/>
      <w:r w:rsidRPr="00F72486">
        <w:t xml:space="preserve">Электронный ресурс] </w:t>
      </w:r>
      <w:hyperlink r:id="rId14" w:history="1">
        <w:r w:rsidRPr="00F72486">
          <w:rPr>
            <w:rStyle w:val="ab"/>
          </w:rPr>
          <w:t>http://standart.edu.ru/</w:t>
        </w:r>
      </w:hyperlink>
    </w:p>
    <w:p w:rsidR="00D60904" w:rsidRPr="00F72486" w:rsidRDefault="00D60904" w:rsidP="00D60904">
      <w:pPr>
        <w:numPr>
          <w:ilvl w:val="0"/>
          <w:numId w:val="11"/>
        </w:numPr>
        <w:spacing w:after="0" w:line="240" w:lineRule="auto"/>
        <w:ind w:left="0" w:firstLine="0"/>
      </w:pPr>
      <w:r w:rsidRPr="00F72486">
        <w:t xml:space="preserve">Проектная деятельность в начальной школе. [Электронный ресурс] </w:t>
      </w:r>
      <w:hyperlink r:id="rId15" w:history="1">
        <w:r w:rsidRPr="00F72486">
          <w:rPr>
            <w:rStyle w:val="ab"/>
          </w:rPr>
          <w:t>http://pedsovet.org/component/option,com_mtree/task,viewlink/link_id,24968/Itemid,118/</w:t>
        </w:r>
      </w:hyperlink>
      <w:hyperlink r:id="rId16" w:history="1">
        <w:r w:rsidRPr="00F72486">
          <w:rPr>
            <w:rStyle w:val="ab"/>
          </w:rPr>
          <w:t>http://www.nachalka.com/proekty</w:t>
        </w:r>
      </w:hyperlink>
      <w:r w:rsidR="00651FD5">
        <w:t xml:space="preserve"> </w:t>
      </w:r>
    </w:p>
    <w:p w:rsidR="005B2928" w:rsidRPr="009E2A62" w:rsidRDefault="005B2928" w:rsidP="006544A6">
      <w:pPr>
        <w:pStyle w:val="a3"/>
        <w:tabs>
          <w:tab w:val="clear" w:pos="4153"/>
          <w:tab w:val="clear" w:pos="8306"/>
          <w:tab w:val="num" w:pos="0"/>
        </w:tabs>
        <w:ind w:firstLine="851"/>
        <w:jc w:val="both"/>
        <w:rPr>
          <w:i/>
        </w:rPr>
      </w:pPr>
    </w:p>
    <w:sectPr w:rsidR="005B2928" w:rsidRPr="009E2A62" w:rsidSect="005B2928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3A1E"/>
    <w:multiLevelType w:val="hybridMultilevel"/>
    <w:tmpl w:val="3146A846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B66"/>
    <w:multiLevelType w:val="hybridMultilevel"/>
    <w:tmpl w:val="652A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BEF"/>
    <w:multiLevelType w:val="hybridMultilevel"/>
    <w:tmpl w:val="9100298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23C4E"/>
    <w:multiLevelType w:val="hybridMultilevel"/>
    <w:tmpl w:val="F2FA2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B6D9A"/>
    <w:multiLevelType w:val="hybridMultilevel"/>
    <w:tmpl w:val="F754DAC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64FDB"/>
    <w:multiLevelType w:val="hybridMultilevel"/>
    <w:tmpl w:val="D144AC28"/>
    <w:lvl w:ilvl="0" w:tplc="8C4495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90261"/>
    <w:multiLevelType w:val="hybridMultilevel"/>
    <w:tmpl w:val="C394A952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4A6"/>
    <w:rsid w:val="00052C0F"/>
    <w:rsid w:val="001344BE"/>
    <w:rsid w:val="001457F1"/>
    <w:rsid w:val="00165837"/>
    <w:rsid w:val="001738F8"/>
    <w:rsid w:val="00286132"/>
    <w:rsid w:val="0030065F"/>
    <w:rsid w:val="00321A56"/>
    <w:rsid w:val="003D3E97"/>
    <w:rsid w:val="003E40F8"/>
    <w:rsid w:val="003F6BD6"/>
    <w:rsid w:val="005B2928"/>
    <w:rsid w:val="00626EA3"/>
    <w:rsid w:val="00647516"/>
    <w:rsid w:val="00651FD5"/>
    <w:rsid w:val="006544A6"/>
    <w:rsid w:val="006B2F4B"/>
    <w:rsid w:val="00711E8C"/>
    <w:rsid w:val="00721C5F"/>
    <w:rsid w:val="007734E7"/>
    <w:rsid w:val="00784FD1"/>
    <w:rsid w:val="00804696"/>
    <w:rsid w:val="008074A0"/>
    <w:rsid w:val="00830A97"/>
    <w:rsid w:val="00874278"/>
    <w:rsid w:val="008F3280"/>
    <w:rsid w:val="00920A2D"/>
    <w:rsid w:val="009227C5"/>
    <w:rsid w:val="009B052C"/>
    <w:rsid w:val="00A310BD"/>
    <w:rsid w:val="00AD7E81"/>
    <w:rsid w:val="00BA6C90"/>
    <w:rsid w:val="00BC3C1A"/>
    <w:rsid w:val="00CA4236"/>
    <w:rsid w:val="00D60904"/>
    <w:rsid w:val="00DA079F"/>
    <w:rsid w:val="00DB18E2"/>
    <w:rsid w:val="00DC3BB8"/>
    <w:rsid w:val="00DD5FC7"/>
    <w:rsid w:val="00E40400"/>
    <w:rsid w:val="00E529F8"/>
    <w:rsid w:val="00EC383D"/>
    <w:rsid w:val="00F93B5E"/>
    <w:rsid w:val="00FE79F1"/>
    <w:rsid w:val="00FF156A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80"/>
  </w:style>
  <w:style w:type="paragraph" w:styleId="3">
    <w:name w:val="heading 3"/>
    <w:basedOn w:val="a"/>
    <w:next w:val="a"/>
    <w:link w:val="30"/>
    <w:qFormat/>
    <w:rsid w:val="00721C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4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544A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6544A6"/>
    <w:pPr>
      <w:spacing w:after="0" w:line="240" w:lineRule="auto"/>
    </w:pPr>
  </w:style>
  <w:style w:type="paragraph" w:styleId="a6">
    <w:name w:val="Plain Text"/>
    <w:basedOn w:val="a"/>
    <w:link w:val="a7"/>
    <w:rsid w:val="00FF15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F156A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F156A"/>
    <w:pPr>
      <w:ind w:left="720"/>
      <w:contextualSpacing/>
    </w:pPr>
  </w:style>
  <w:style w:type="table" w:styleId="a9">
    <w:name w:val="Table Grid"/>
    <w:basedOn w:val="a1"/>
    <w:uiPriority w:val="59"/>
    <w:rsid w:val="00FF15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21C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Новый"/>
    <w:basedOn w:val="a"/>
    <w:rsid w:val="00721C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main">
    <w:name w:val="titlemain"/>
    <w:basedOn w:val="a0"/>
    <w:rsid w:val="005B2928"/>
  </w:style>
  <w:style w:type="character" w:styleId="ab">
    <w:name w:val="Hyperlink"/>
    <w:basedOn w:val="a0"/>
    <w:unhideWhenUsed/>
    <w:rsid w:val="005B2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1_00/l_01_10k.shtml" TargetMode="External"/><Relationship Id="rId13" Type="http://schemas.openxmlformats.org/officeDocument/2006/relationships/hyperlink" Target="http://www.fsu-expert.ru/node/26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alin.mospsy.ru/l_01_00/l_01_10f.shtml" TargetMode="External"/><Relationship Id="rId12" Type="http://schemas.openxmlformats.org/officeDocument/2006/relationships/hyperlink" Target="http://www.booklink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chalka.com/proek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alin.mospsy.ru/l_01_00/l_01_10g.shtml" TargetMode="External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hyperlink" Target="http://adalin.mospsy.ru/l_01_00/l_01_10o.shtml" TargetMode="External"/><Relationship Id="rId15" Type="http://schemas.openxmlformats.org/officeDocument/2006/relationships/hyperlink" Target="http://pedsovet.org/component/option,com_mtree/task,viewlink/link_id,24968/Itemid,118/" TargetMode="External"/><Relationship Id="rId10" Type="http://schemas.openxmlformats.org/officeDocument/2006/relationships/hyperlink" Target="http://adalin.mospsy.ru/l_01_00/l_01_10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alin.mospsy.ru/l_01_00/l_01_10m.shtml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СОШ№28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Труды</dc:creator>
  <cp:lastModifiedBy>Наталия</cp:lastModifiedBy>
  <cp:revision>4</cp:revision>
  <cp:lastPrinted>2011-11-26T07:21:00Z</cp:lastPrinted>
  <dcterms:created xsi:type="dcterms:W3CDTF">2012-11-11T15:34:00Z</dcterms:created>
  <dcterms:modified xsi:type="dcterms:W3CDTF">2016-10-18T18:42:00Z</dcterms:modified>
</cp:coreProperties>
</file>