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26" w:rsidRPr="00D50D5B" w:rsidRDefault="00235926" w:rsidP="000F279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50D5B">
        <w:rPr>
          <w:rFonts w:ascii="Times New Roman" w:hAnsi="Times New Roman"/>
          <w:b/>
          <w:sz w:val="28"/>
          <w:szCs w:val="28"/>
          <w:u w:val="single"/>
        </w:rPr>
        <w:t>Аннотация к рабочей прог</w:t>
      </w:r>
      <w:r>
        <w:rPr>
          <w:rFonts w:ascii="Times New Roman" w:hAnsi="Times New Roman"/>
          <w:b/>
          <w:sz w:val="28"/>
          <w:szCs w:val="28"/>
          <w:u w:val="single"/>
        </w:rPr>
        <w:t>рамме дисциплины «География» 5</w:t>
      </w:r>
      <w:r w:rsidRPr="00D50D5B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235926" w:rsidRDefault="00235926" w:rsidP="000F27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D5B">
        <w:rPr>
          <w:rFonts w:ascii="Times New Roman" w:hAnsi="Times New Roman"/>
          <w:b/>
          <w:sz w:val="28"/>
          <w:szCs w:val="28"/>
        </w:rPr>
        <w:t>1.</w:t>
      </w:r>
      <w:r w:rsidRPr="00D50D5B">
        <w:rPr>
          <w:rFonts w:ascii="Times New Roman" w:hAnsi="Times New Roman"/>
          <w:b/>
          <w:sz w:val="24"/>
          <w:szCs w:val="24"/>
        </w:rPr>
        <w:t>Место дисциплины в структуре основной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35926" w:rsidRDefault="00235926" w:rsidP="000F27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926" w:rsidRPr="000F2791" w:rsidRDefault="00235926" w:rsidP="000F2791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2791">
        <w:rPr>
          <w:rFonts w:ascii="Times New Roman" w:hAnsi="Times New Roman"/>
          <w:sz w:val="24"/>
          <w:szCs w:val="24"/>
        </w:rPr>
        <w:t>Данная рабочая программа по географии - 5 класс</w:t>
      </w:r>
      <w:proofErr w:type="gramStart"/>
      <w:r w:rsidRPr="000F2791">
        <w:rPr>
          <w:rFonts w:ascii="Times New Roman" w:hAnsi="Times New Roman"/>
          <w:sz w:val="24"/>
          <w:szCs w:val="24"/>
        </w:rPr>
        <w:t>.</w:t>
      </w:r>
      <w:proofErr w:type="gramEnd"/>
      <w:r w:rsidRPr="000F27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791">
        <w:rPr>
          <w:rFonts w:ascii="Times New Roman" w:hAnsi="Times New Roman"/>
          <w:sz w:val="24"/>
          <w:szCs w:val="24"/>
        </w:rPr>
        <w:t>п</w:t>
      </w:r>
      <w:proofErr w:type="gramEnd"/>
      <w:r w:rsidRPr="000F2791">
        <w:rPr>
          <w:rFonts w:ascii="Times New Roman" w:hAnsi="Times New Roman"/>
          <w:sz w:val="24"/>
          <w:szCs w:val="24"/>
        </w:rPr>
        <w:t>остроена на основе фундаментального ядра содержания основного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образования, соблюдается преемственность с примерными программами начального образования и авторской рабочей програ</w:t>
      </w:r>
      <w:r>
        <w:rPr>
          <w:rFonts w:ascii="Times New Roman" w:hAnsi="Times New Roman"/>
          <w:sz w:val="24"/>
          <w:szCs w:val="24"/>
        </w:rPr>
        <w:t xml:space="preserve">ммой (составитель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 xml:space="preserve">М.: Дрофа.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pacing w:val="-1"/>
            <w:sz w:val="24"/>
            <w:szCs w:val="24"/>
            <w:highlight w:val="white"/>
          </w:rPr>
          <w:t>2012 г</w:t>
        </w:r>
      </w:smartTag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.</w:t>
      </w:r>
      <w:r w:rsidRPr="000F2791">
        <w:rPr>
          <w:rFonts w:ascii="Times New Roman" w:hAnsi="Times New Roman"/>
          <w:sz w:val="24"/>
          <w:szCs w:val="24"/>
        </w:rPr>
        <w:t xml:space="preserve"> к УМК под</w:t>
      </w:r>
      <w:proofErr w:type="gramStart"/>
      <w:r w:rsidRPr="000F2791">
        <w:rPr>
          <w:rFonts w:ascii="Times New Roman" w:hAnsi="Times New Roman"/>
          <w:sz w:val="24"/>
          <w:szCs w:val="24"/>
        </w:rPr>
        <w:t>.</w:t>
      </w:r>
      <w:proofErr w:type="gramEnd"/>
      <w:r w:rsidRPr="000F27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791">
        <w:rPr>
          <w:rFonts w:ascii="Times New Roman" w:hAnsi="Times New Roman"/>
          <w:sz w:val="24"/>
          <w:szCs w:val="24"/>
        </w:rPr>
        <w:t>р</w:t>
      </w:r>
      <w:proofErr w:type="gramEnd"/>
      <w:r w:rsidRPr="000F2791">
        <w:rPr>
          <w:rFonts w:ascii="Times New Roman" w:hAnsi="Times New Roman"/>
          <w:sz w:val="24"/>
          <w:szCs w:val="24"/>
        </w:rPr>
        <w:t>ед.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И. И. Баринова, А. А. Плешаков, Н. И. Сонин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а.</w:t>
      </w:r>
    </w:p>
    <w:p w:rsidR="00235926" w:rsidRPr="000F2791" w:rsidRDefault="00235926" w:rsidP="00FE2048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2791">
        <w:rPr>
          <w:rFonts w:ascii="Times New Roman" w:hAnsi="Times New Roman"/>
          <w:sz w:val="24"/>
          <w:szCs w:val="24"/>
        </w:rPr>
        <w:t>Представленная рабочая программа полностью соответствует авторской программе основного общего образования по ге</w:t>
      </w:r>
      <w:r>
        <w:rPr>
          <w:rFonts w:ascii="Times New Roman" w:hAnsi="Times New Roman"/>
          <w:sz w:val="24"/>
          <w:szCs w:val="24"/>
        </w:rPr>
        <w:t xml:space="preserve">ографии под ред. 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И. И. Баринова, А. А. Плешаков, Н. И. Сонин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а.</w:t>
      </w:r>
    </w:p>
    <w:p w:rsidR="00235926" w:rsidRPr="000F2791" w:rsidRDefault="00235926" w:rsidP="00FE2048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F2791">
        <w:rPr>
          <w:rFonts w:ascii="Times New Roman" w:hAnsi="Times New Roman"/>
          <w:sz w:val="24"/>
          <w:szCs w:val="24"/>
        </w:rPr>
        <w:t>Срок реализации программы учебного предмета «География» 5 класс - один учебный год (35 часов, 1 час в неделю).</w:t>
      </w:r>
    </w:p>
    <w:p w:rsidR="00235926" w:rsidRPr="000F2791" w:rsidRDefault="00235926" w:rsidP="000F2791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2791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географических знаний.</w:t>
      </w:r>
    </w:p>
    <w:p w:rsidR="00235926" w:rsidRPr="000F2791" w:rsidRDefault="00235926" w:rsidP="000F27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926" w:rsidRDefault="00235926" w:rsidP="000F2791">
      <w:pPr>
        <w:tabs>
          <w:tab w:val="left" w:pos="18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2.Цель изучения дисциплины</w:t>
      </w:r>
    </w:p>
    <w:p w:rsidR="00235926" w:rsidRDefault="00235926" w:rsidP="000F2791">
      <w:pPr>
        <w:tabs>
          <w:tab w:val="left" w:pos="18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ознакомление учащихся с основными понятиями и закономерностями науки географии;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2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формирование географической культуры личности и обучение географическому языку;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сформировать знания о земных </w:t>
      </w:r>
      <w:proofErr w:type="spellStart"/>
      <w:r w:rsidRPr="000F2791">
        <w:rPr>
          <w:rFonts w:ascii="Times New Roman" w:hAnsi="Times New Roman"/>
          <w:sz w:val="24"/>
          <w:szCs w:val="24"/>
          <w:lang w:eastAsia="ru-RU"/>
        </w:rPr>
        <w:t>оболочках;атмосфере.гидросфере,литосфере</w:t>
      </w:r>
      <w:proofErr w:type="spellEnd"/>
      <w:r w:rsidRPr="000F2791">
        <w:rPr>
          <w:rFonts w:ascii="Times New Roman" w:hAnsi="Times New Roman"/>
          <w:sz w:val="24"/>
          <w:szCs w:val="24"/>
          <w:lang w:eastAsia="ru-RU"/>
        </w:rPr>
        <w:t>, биосфере;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формирование правильных пространственных представлений о </w:t>
      </w:r>
      <w:proofErr w:type="spellStart"/>
      <w:r w:rsidRPr="000F2791">
        <w:rPr>
          <w:rFonts w:ascii="Times New Roman" w:hAnsi="Times New Roman"/>
          <w:sz w:val="24"/>
          <w:szCs w:val="24"/>
          <w:lang w:eastAsia="ru-RU"/>
        </w:rPr>
        <w:t>приробных</w:t>
      </w:r>
      <w:proofErr w:type="spellEnd"/>
      <w:r w:rsidRPr="000F2791">
        <w:rPr>
          <w:rFonts w:ascii="Times New Roman" w:hAnsi="Times New Roman"/>
          <w:sz w:val="24"/>
          <w:szCs w:val="24"/>
          <w:lang w:eastAsia="ru-RU"/>
        </w:rPr>
        <w:t xml:space="preserve"> системах Земли на разных уровнях: от локальных до глобальных.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Первый тематический раздел </w:t>
      </w:r>
      <w:r w:rsidRPr="000F2791">
        <w:rPr>
          <w:rFonts w:ascii="Times New Roman" w:hAnsi="Times New Roman"/>
          <w:sz w:val="24"/>
          <w:szCs w:val="24"/>
          <w:lang w:eastAsia="ru-RU"/>
        </w:rPr>
        <w:t>« Наука география» знакомит учащихся с историей и содержанием географической науки, а также содержит сведения о методах географических исследований.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Материал второго раздела- </w:t>
      </w:r>
      <w:r w:rsidRPr="000F2791">
        <w:rPr>
          <w:rFonts w:ascii="Times New Roman" w:hAnsi="Times New Roman"/>
          <w:sz w:val="24"/>
          <w:szCs w:val="24"/>
          <w:lang w:eastAsia="ru-RU"/>
        </w:rPr>
        <w:t>«Земля и ее изображения»- не только сообщает учащимся об основных этапах становления знаний о форме и размерах Земли, а также о способах ее изображения, но и носит пропедевтический характер по отношению к последующим курсам географии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Третий раздел 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«История географических исследований» знакомит учащихся с историей изучения и освоения Земли. Авторы не преследовали цели дать полный и исчерпывающий обзор всех географических открытий. Целью раздела является построенный на конкретных примерах рассказ о тех условиях, которые потребовались от человечества, чтобы изучить собственную планету. Не остался без внимания и вклад русских путешественников в этот процесс. При изучении раздела реализуются </w:t>
      </w:r>
      <w:proofErr w:type="spellStart"/>
      <w:r w:rsidRPr="000F2791"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 w:rsidRPr="000F2791">
        <w:rPr>
          <w:rFonts w:ascii="Times New Roman" w:hAnsi="Times New Roman"/>
          <w:sz w:val="24"/>
          <w:szCs w:val="24"/>
          <w:lang w:eastAsia="ru-RU"/>
        </w:rPr>
        <w:t xml:space="preserve"> связи с историей.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Четвертый раздел </w:t>
      </w:r>
      <w:r w:rsidRPr="000F2791">
        <w:rPr>
          <w:rFonts w:ascii="Times New Roman" w:hAnsi="Times New Roman"/>
          <w:sz w:val="24"/>
          <w:szCs w:val="24"/>
          <w:lang w:eastAsia="ru-RU"/>
        </w:rPr>
        <w:t>«Путешествие по планете Земля» призван первично познакомить учащихся с особенностями природы материков и океанов.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Пятый раздел учебника «Природа Земли» знакомит учащихся с оболочкой нашей </w:t>
      </w:r>
      <w:r w:rsidRPr="000F2791">
        <w:rPr>
          <w:rFonts w:ascii="Times New Roman" w:hAnsi="Times New Roman"/>
          <w:sz w:val="24"/>
          <w:szCs w:val="24"/>
          <w:lang w:eastAsia="ru-RU"/>
        </w:rPr>
        <w:lastRenderedPageBreak/>
        <w:t>планеты: литосферой, атмосферой, гидросферой и биосферой.»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Особая роль курса географии </w:t>
      </w:r>
      <w:r w:rsidRPr="000F2791">
        <w:rPr>
          <w:rFonts w:ascii="Times New Roman" w:hAnsi="Times New Roman"/>
          <w:sz w:val="24"/>
          <w:szCs w:val="24"/>
          <w:lang w:eastAsia="ru-RU"/>
        </w:rPr>
        <w:t>5 класса заключается в формировании первичных представлений о географии как динамично развивающейся науке, являющейся основой рационального взаимодействия человека и окружающей среды.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D5B">
        <w:rPr>
          <w:rFonts w:ascii="Times New Roman" w:hAnsi="Times New Roman"/>
          <w:b/>
          <w:sz w:val="24"/>
          <w:szCs w:val="24"/>
          <w:u w:val="single"/>
        </w:rPr>
        <w:t>3.Структура дисциплины</w:t>
      </w:r>
    </w:p>
    <w:p w:rsidR="00235926" w:rsidRDefault="00235926" w:rsidP="000F2791">
      <w:pPr>
        <w:widowControl w:val="0"/>
        <w:suppressAutoHyphens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5</w:t>
      </w:r>
      <w:r w:rsidRPr="00D50D5B">
        <w:rPr>
          <w:rFonts w:ascii="Times New Roman" w:hAnsi="Times New Roman"/>
          <w:b/>
          <w:sz w:val="24"/>
          <w:szCs w:val="24"/>
        </w:rPr>
        <w:t xml:space="preserve"> класс.</w:t>
      </w:r>
      <w:r w:rsidRPr="007934A3">
        <w:t xml:space="preserve"> </w:t>
      </w:r>
    </w:p>
    <w:p w:rsidR="00235926" w:rsidRPr="000F2791" w:rsidRDefault="00235926" w:rsidP="000F279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F2791">
        <w:rPr>
          <w:rFonts w:ascii="Times New Roman" w:hAnsi="Times New Roman"/>
          <w:kern w:val="1"/>
          <w:lang w:eastAsia="hi-IN" w:bidi="hi-IN"/>
        </w:rPr>
        <w:t xml:space="preserve">Тема 1. Наука география </w:t>
      </w:r>
    </w:p>
    <w:p w:rsidR="00235926" w:rsidRPr="000F2791" w:rsidRDefault="00235926" w:rsidP="000F279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F2791">
        <w:rPr>
          <w:rFonts w:ascii="Times New Roman" w:hAnsi="Times New Roman"/>
          <w:kern w:val="1"/>
          <w:sz w:val="24"/>
          <w:szCs w:val="24"/>
          <w:lang w:eastAsia="hi-IN" w:bidi="hi-IN"/>
        </w:rPr>
        <w:t>Земля и её изображение</w:t>
      </w:r>
    </w:p>
    <w:p w:rsidR="00235926" w:rsidRPr="000F2791" w:rsidRDefault="00235926" w:rsidP="000F279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F2791">
        <w:rPr>
          <w:rFonts w:ascii="Times New Roman" w:hAnsi="Times New Roman"/>
          <w:kern w:val="1"/>
          <w:lang w:eastAsia="hi-IN" w:bidi="hi-IN"/>
        </w:rPr>
        <w:t>История географических открытий</w:t>
      </w:r>
    </w:p>
    <w:p w:rsidR="00235926" w:rsidRPr="000F2791" w:rsidRDefault="00235926" w:rsidP="000F279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F2791">
        <w:rPr>
          <w:rFonts w:ascii="Times New Roman" w:hAnsi="Times New Roman"/>
          <w:kern w:val="1"/>
          <w:lang w:eastAsia="hi-IN" w:bidi="hi-IN"/>
        </w:rPr>
        <w:t>Путешествие по планете Земля</w:t>
      </w:r>
    </w:p>
    <w:p w:rsidR="00235926" w:rsidRDefault="00235926" w:rsidP="000F2791">
      <w:r w:rsidRPr="000F2791">
        <w:rPr>
          <w:rFonts w:ascii="Times New Roman" w:hAnsi="Times New Roman"/>
          <w:kern w:val="1"/>
          <w:lang w:eastAsia="hi-IN" w:bidi="hi-IN"/>
        </w:rPr>
        <w:t>Природа Земли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4. Основные образовательные технологии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В процессе изучения дисциплины используются как традиционные, так и инновационные технологии проектной, исследовательской, информационной деятельности, </w:t>
      </w:r>
      <w:r>
        <w:rPr>
          <w:rFonts w:ascii="Times New Roman" w:hAnsi="Times New Roman"/>
          <w:sz w:val="24"/>
          <w:szCs w:val="24"/>
        </w:rPr>
        <w:t xml:space="preserve">интерактивного, </w:t>
      </w:r>
      <w:r w:rsidRPr="00D50D5B">
        <w:rPr>
          <w:rFonts w:ascii="Times New Roman" w:hAnsi="Times New Roman"/>
          <w:sz w:val="24"/>
          <w:szCs w:val="24"/>
        </w:rPr>
        <w:t>игрового обучения.</w:t>
      </w:r>
    </w:p>
    <w:p w:rsidR="00235926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0D5B">
        <w:rPr>
          <w:rFonts w:ascii="Times New Roman" w:hAnsi="Times New Roman"/>
          <w:b/>
          <w:sz w:val="24"/>
          <w:u w:val="single"/>
        </w:rPr>
        <w:t>5. Требования к результатам освоения дисциплины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sz w:val="24"/>
          <w:szCs w:val="24"/>
          <w:lang w:eastAsia="ru-RU"/>
        </w:rPr>
        <w:t>Знать (понимать)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Форму и размеры Земли;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Полюса, экватор;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Части Мирового океана;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Виды движения воды в океане;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Материки и океаны Земли;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Географические объекты, предусмотренные программой;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Маршруты географических исследований и путешествий</w:t>
      </w:r>
    </w:p>
    <w:p w:rsidR="00235926" w:rsidRPr="000F2791" w:rsidRDefault="00235926" w:rsidP="000F2791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2791">
        <w:rPr>
          <w:rFonts w:ascii="Times New Roman" w:hAnsi="Times New Roman"/>
          <w:b/>
          <w:bCs/>
          <w:sz w:val="24"/>
          <w:szCs w:val="24"/>
          <w:lang w:eastAsia="ru-RU"/>
        </w:rPr>
        <w:t>Уметь: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ru-RU"/>
        </w:rPr>
      </w:pPr>
      <w:r w:rsidRPr="000F2791">
        <w:rPr>
          <w:rFonts w:ascii="Times New Roman" w:hAnsi="Times New Roman"/>
          <w:bCs/>
          <w:sz w:val="24"/>
          <w:szCs w:val="24"/>
          <w:lang w:eastAsia="ru-RU"/>
        </w:rPr>
        <w:t>Анализировать, воспринимать, интерпретировать и обобщать географическую информацию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ru-RU"/>
        </w:rPr>
      </w:pPr>
      <w:r w:rsidRPr="000F2791">
        <w:rPr>
          <w:rFonts w:ascii="Times New Roman" w:hAnsi="Times New Roman"/>
          <w:bCs/>
          <w:sz w:val="24"/>
          <w:szCs w:val="24"/>
          <w:lang w:eastAsia="ru-RU"/>
        </w:rPr>
        <w:t>Использовать источники географической информации для решения учебных и практико-ориентированных задач; знания о географических явлениях в повседневной жизни.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Находить закономерности протекания явлений по результатам наблюдений (в том числе инструментальных).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Описывать по картам взаимное расположение географических объектов.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Объяснять особенности компонентов природы отдельных территорий.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Приводить примеры географических объектов.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Проводить простейшую классификацию географических объектов, процессов и явлений.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Различать и сравнивать изученные географические объекты, процессы и явления; географические процессы и явления, определяющие особенности природы и населения материков и океанов.</w:t>
      </w:r>
    </w:p>
    <w:p w:rsidR="00235926" w:rsidRPr="000F2791" w:rsidRDefault="00235926" w:rsidP="000F2791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Составлять описания географических объектов, процессов и явлений с использованием различных источников географической информации.</w:t>
      </w:r>
    </w:p>
    <w:p w:rsidR="00235926" w:rsidRPr="004304FA" w:rsidRDefault="00235926" w:rsidP="004304FA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>Формулировать закономерности протекания явлений по результатам наблюдений (в том числе инструментальных).</w:t>
      </w:r>
    </w:p>
    <w:p w:rsidR="00235926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235926" w:rsidRDefault="00235926" w:rsidP="000F27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6. Общая трудоёмкость дисциплины</w:t>
      </w:r>
    </w:p>
    <w:p w:rsidR="00235926" w:rsidRPr="007934A3" w:rsidRDefault="00235926" w:rsidP="000F27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5926" w:rsidRPr="000F2791" w:rsidRDefault="00235926" w:rsidP="00FE2048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2791">
        <w:rPr>
          <w:rFonts w:ascii="Times New Roman" w:hAnsi="Times New Roman"/>
          <w:sz w:val="24"/>
          <w:szCs w:val="24"/>
        </w:rPr>
        <w:t>Настоящая рабочая программа по географии для 5 класса сохраняет содержательный минимум примерной программы, составлена на основе содержания авторской програм</w:t>
      </w:r>
      <w:r>
        <w:rPr>
          <w:rFonts w:ascii="Times New Roman" w:hAnsi="Times New Roman"/>
          <w:sz w:val="24"/>
          <w:szCs w:val="24"/>
        </w:rPr>
        <w:t xml:space="preserve">мы УМК </w:t>
      </w:r>
      <w:proofErr w:type="spellStart"/>
      <w:r>
        <w:rPr>
          <w:rFonts w:ascii="Times New Roman" w:hAnsi="Times New Roman"/>
          <w:sz w:val="24"/>
          <w:szCs w:val="24"/>
        </w:rPr>
        <w:t>под.ред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И. И. Баринова, А. А. Плешаков, Н. И. Сонин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а.</w:t>
      </w:r>
    </w:p>
    <w:p w:rsidR="00235926" w:rsidRPr="000F2791" w:rsidRDefault="00235926" w:rsidP="00FE204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0F2791">
        <w:rPr>
          <w:rFonts w:ascii="Times New Roman" w:hAnsi="Times New Roman"/>
          <w:sz w:val="24"/>
          <w:szCs w:val="24"/>
          <w:lang w:eastAsia="ru-RU"/>
        </w:rPr>
        <w:t>На освоение программы отводится 1 час в неделю, в год-35 часов, из</w:t>
      </w:r>
      <w:r>
        <w:rPr>
          <w:rFonts w:ascii="Times New Roman" w:hAnsi="Times New Roman"/>
          <w:sz w:val="24"/>
          <w:szCs w:val="24"/>
          <w:lang w:eastAsia="ru-RU"/>
        </w:rPr>
        <w:t xml:space="preserve"> них -1 час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2791">
        <w:rPr>
          <w:rFonts w:ascii="Times New Roman" w:hAnsi="Times New Roman"/>
          <w:sz w:val="24"/>
          <w:szCs w:val="24"/>
          <w:lang w:eastAsia="ru-RU"/>
        </w:rPr>
        <w:lastRenderedPageBreak/>
        <w:t>резервного времени, которое в представленной рабочей программе отводится на повторение и обобщение учебного материала и подготовке летних заданий.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2791">
        <w:rPr>
          <w:rFonts w:ascii="Times New Roman" w:hAnsi="Times New Roman"/>
          <w:sz w:val="24"/>
          <w:szCs w:val="24"/>
          <w:lang w:eastAsia="ru-RU"/>
        </w:rPr>
        <w:t>Согласно федеральному компоненту образовательного стандарта и учебному плану нашей школы, на изучение географии в 5 классе отводится 35 час.   По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ому календарному графику на 2016 – 2017 учебный год 33 часа. </w:t>
      </w:r>
    </w:p>
    <w:p w:rsidR="00235926" w:rsidRPr="000F2791" w:rsidRDefault="00235926" w:rsidP="000F27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F2791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 четверти- 8 часов;</w:t>
      </w:r>
    </w:p>
    <w:p w:rsidR="00235926" w:rsidRPr="000F2791" w:rsidRDefault="00235926" w:rsidP="000F27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 во </w:t>
      </w:r>
      <w:r w:rsidRPr="000F2791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 четверти – 8  часов;</w:t>
      </w:r>
    </w:p>
    <w:p w:rsidR="00235926" w:rsidRPr="000F2791" w:rsidRDefault="00235926" w:rsidP="000F27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F2791">
        <w:rPr>
          <w:rFonts w:ascii="Times New Roman" w:hAnsi="Times New Roman"/>
          <w:sz w:val="24"/>
          <w:szCs w:val="24"/>
          <w:lang w:val="en-US" w:eastAsia="ru-RU"/>
        </w:rPr>
        <w:t>III</w:t>
      </w:r>
      <w:r w:rsidR="003134D5">
        <w:rPr>
          <w:rFonts w:ascii="Times New Roman" w:hAnsi="Times New Roman"/>
          <w:sz w:val="24"/>
          <w:szCs w:val="24"/>
          <w:lang w:eastAsia="ru-RU"/>
        </w:rPr>
        <w:t xml:space="preserve"> четверти – 10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235926" w:rsidRPr="000F2791" w:rsidRDefault="00235926" w:rsidP="000F27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791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F2791">
        <w:rPr>
          <w:rFonts w:ascii="Times New Roman" w:hAnsi="Times New Roman"/>
          <w:sz w:val="24"/>
          <w:szCs w:val="24"/>
          <w:lang w:val="en-US" w:eastAsia="ru-RU"/>
        </w:rPr>
        <w:t>IV</w:t>
      </w:r>
      <w:r w:rsidR="003134D5">
        <w:rPr>
          <w:rFonts w:ascii="Times New Roman" w:hAnsi="Times New Roman"/>
          <w:sz w:val="24"/>
          <w:szCs w:val="24"/>
          <w:lang w:eastAsia="ru-RU"/>
        </w:rPr>
        <w:t xml:space="preserve"> четверти – 7</w:t>
      </w:r>
      <w:r w:rsidRPr="000F2791">
        <w:rPr>
          <w:rFonts w:ascii="Times New Roman" w:hAnsi="Times New Roman"/>
          <w:sz w:val="24"/>
          <w:szCs w:val="24"/>
          <w:lang w:eastAsia="ru-RU"/>
        </w:rPr>
        <w:t xml:space="preserve"> часов</w:t>
      </w:r>
    </w:p>
    <w:p w:rsidR="00235926" w:rsidRPr="000F2791" w:rsidRDefault="003134D5" w:rsidP="000F27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Итого – 33 часа</w:t>
      </w:r>
      <w:bookmarkStart w:id="0" w:name="_GoBack"/>
      <w:bookmarkEnd w:id="0"/>
    </w:p>
    <w:p w:rsidR="00235926" w:rsidRPr="007F5BDC" w:rsidRDefault="00235926" w:rsidP="000F27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E548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35926" w:rsidRDefault="00235926" w:rsidP="000F2791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D50D5B">
        <w:rPr>
          <w:rFonts w:ascii="Times New Roman" w:hAnsi="Times New Roman"/>
          <w:b/>
          <w:bCs/>
          <w:sz w:val="24"/>
          <w:szCs w:val="24"/>
          <w:u w:val="single"/>
        </w:rPr>
        <w:t>7.Формы контроля</w:t>
      </w:r>
      <w:r w:rsidRPr="00540605">
        <w:rPr>
          <w:rFonts w:ascii="Times New Roman" w:hAnsi="Times New Roman"/>
          <w:bCs/>
          <w:sz w:val="24"/>
          <w:szCs w:val="24"/>
        </w:rPr>
        <w:t xml:space="preserve"> </w:t>
      </w:r>
    </w:p>
    <w:p w:rsidR="00235926" w:rsidRPr="00540605" w:rsidRDefault="00235926" w:rsidP="000F2791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540605">
        <w:rPr>
          <w:rFonts w:ascii="Times New Roman" w:hAnsi="Times New Roman"/>
          <w:bCs/>
          <w:sz w:val="24"/>
          <w:szCs w:val="24"/>
        </w:rPr>
        <w:t xml:space="preserve">Рабочая программа предусматривает следующие формы промежуточной и итоговой аттестации: </w:t>
      </w:r>
      <w:r>
        <w:rPr>
          <w:rFonts w:ascii="Times New Roman" w:hAnsi="Times New Roman"/>
          <w:bCs/>
          <w:sz w:val="24"/>
          <w:szCs w:val="24"/>
        </w:rPr>
        <w:t>тестирование, обобщающие уроки</w:t>
      </w:r>
      <w:r w:rsidRPr="00540605">
        <w:rPr>
          <w:rFonts w:ascii="Times New Roman" w:hAnsi="Times New Roman"/>
          <w:bCs/>
          <w:sz w:val="24"/>
          <w:szCs w:val="24"/>
        </w:rPr>
        <w:t>. Все задания построены на изученном материале, а предлагаемый формат проверочных заданий и процедура их выполн</w:t>
      </w:r>
      <w:r>
        <w:rPr>
          <w:rFonts w:ascii="Times New Roman" w:hAnsi="Times New Roman"/>
          <w:bCs/>
          <w:sz w:val="24"/>
          <w:szCs w:val="24"/>
        </w:rPr>
        <w:t>ения знакомы и понятны учащимся.</w:t>
      </w:r>
    </w:p>
    <w:p w:rsidR="00235926" w:rsidRPr="00D50D5B" w:rsidRDefault="00235926" w:rsidP="000F2791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1. Оценивание итогов обучения делится на :</w:t>
      </w:r>
    </w:p>
    <w:p w:rsidR="00235926" w:rsidRPr="00D50D5B" w:rsidRDefault="00235926" w:rsidP="000F2791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текущее оценивание в течение учебного года;</w:t>
      </w:r>
    </w:p>
    <w:p w:rsidR="00235926" w:rsidRPr="00D50D5B" w:rsidRDefault="00235926" w:rsidP="000F2791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итоговое оценивание(четвертное</w:t>
      </w:r>
      <w:r>
        <w:rPr>
          <w:rFonts w:ascii="Times New Roman" w:hAnsi="Times New Roman"/>
          <w:sz w:val="24"/>
          <w:szCs w:val="24"/>
        </w:rPr>
        <w:t>, полугодовое, годовое</w:t>
      </w:r>
      <w:r w:rsidRPr="00D50D5B">
        <w:rPr>
          <w:rFonts w:ascii="Times New Roman" w:hAnsi="Times New Roman"/>
          <w:sz w:val="24"/>
          <w:szCs w:val="24"/>
        </w:rPr>
        <w:t>).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2. 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</w:t>
      </w:r>
      <w:r>
        <w:rPr>
          <w:rFonts w:ascii="Times New Roman" w:hAnsi="Times New Roman"/>
          <w:sz w:val="24"/>
          <w:szCs w:val="24"/>
        </w:rPr>
        <w:t>ие оценки могут быть поставлены</w:t>
      </w:r>
    </w:p>
    <w:p w:rsidR="00235926" w:rsidRPr="00D50D5B" w:rsidRDefault="00235926" w:rsidP="000F2791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практическую работу;</w:t>
      </w:r>
    </w:p>
    <w:p w:rsidR="00235926" w:rsidRPr="00D50D5B" w:rsidRDefault="00235926" w:rsidP="000F2791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работу;</w:t>
      </w:r>
    </w:p>
    <w:p w:rsidR="00235926" w:rsidRPr="00D50D5B" w:rsidRDefault="00235926" w:rsidP="000F2791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презентацию</w:t>
      </w:r>
    </w:p>
    <w:p w:rsidR="00235926" w:rsidRPr="00D50D5B" w:rsidRDefault="00235926" w:rsidP="000F2791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устные ответы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При оценивании письменных ответов оценка ставится:</w:t>
      </w:r>
    </w:p>
    <w:p w:rsidR="00235926" w:rsidRPr="00D50D5B" w:rsidRDefault="00235926" w:rsidP="000F2791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за выполнение заданий в рабочей тетради  самостоятельно </w:t>
      </w:r>
    </w:p>
    <w:p w:rsidR="00235926" w:rsidRPr="00D50D5B" w:rsidRDefault="00235926" w:rsidP="000F2791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D50D5B">
        <w:rPr>
          <w:rFonts w:ascii="Times New Roman" w:hAnsi="Times New Roman"/>
          <w:sz w:val="24"/>
          <w:szCs w:val="24"/>
        </w:rPr>
        <w:t xml:space="preserve">  диктант</w:t>
      </w:r>
    </w:p>
    <w:p w:rsidR="00235926" w:rsidRPr="00D50D5B" w:rsidRDefault="00235926" w:rsidP="000F2791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 работу</w:t>
      </w:r>
    </w:p>
    <w:p w:rsidR="00235926" w:rsidRPr="00D50D5B" w:rsidRDefault="00235926" w:rsidP="000F2791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практическую работу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Итоговое оценивание</w:t>
      </w:r>
    </w:p>
    <w:p w:rsidR="00235926" w:rsidRPr="00D50D5B" w:rsidRDefault="00235926" w:rsidP="000F279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Итоговыми оценками в основной школе являются </w:t>
      </w:r>
      <w:r>
        <w:rPr>
          <w:rFonts w:ascii="Times New Roman" w:hAnsi="Times New Roman"/>
          <w:sz w:val="24"/>
          <w:szCs w:val="24"/>
        </w:rPr>
        <w:t>четвертные отметки</w:t>
      </w:r>
      <w:r w:rsidRPr="00D50D5B">
        <w:rPr>
          <w:rFonts w:ascii="Times New Roman" w:hAnsi="Times New Roman"/>
          <w:sz w:val="24"/>
          <w:szCs w:val="24"/>
        </w:rPr>
        <w:t xml:space="preserve"> и годовые. Четвертные оценки выставляются на основании не менее трёх текущих оценок. </w:t>
      </w:r>
    </w:p>
    <w:p w:rsidR="00235926" w:rsidRPr="00D50D5B" w:rsidRDefault="00235926" w:rsidP="000F2791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 xml:space="preserve">8. Составитель: </w:t>
      </w:r>
      <w:r>
        <w:rPr>
          <w:rFonts w:ascii="Times New Roman" w:hAnsi="Times New Roman"/>
          <w:b/>
          <w:sz w:val="24"/>
          <w:szCs w:val="24"/>
        </w:rPr>
        <w:t xml:space="preserve">учитель географии </w:t>
      </w:r>
      <w:proofErr w:type="spellStart"/>
      <w:r>
        <w:rPr>
          <w:rFonts w:ascii="Times New Roman" w:hAnsi="Times New Roman"/>
          <w:b/>
          <w:sz w:val="24"/>
          <w:szCs w:val="24"/>
        </w:rPr>
        <w:t>Е.В.Данилова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35926" w:rsidRPr="00D50D5B" w:rsidRDefault="00235926" w:rsidP="000F2791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Pr="00D50D5B" w:rsidRDefault="00235926" w:rsidP="000F2791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235926" w:rsidRDefault="00235926" w:rsidP="000F2791"/>
    <w:p w:rsidR="00235926" w:rsidRDefault="00235926" w:rsidP="000F2791"/>
    <w:p w:rsidR="00235926" w:rsidRDefault="00235926"/>
    <w:sectPr w:rsidR="00235926" w:rsidSect="0011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728"/>
    <w:multiLevelType w:val="multilevel"/>
    <w:tmpl w:val="B712E3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2B15B2B"/>
    <w:multiLevelType w:val="hybridMultilevel"/>
    <w:tmpl w:val="8536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34B21"/>
    <w:multiLevelType w:val="hybridMultilevel"/>
    <w:tmpl w:val="FC420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411345F"/>
    <w:multiLevelType w:val="hybridMultilevel"/>
    <w:tmpl w:val="B76AF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378"/>
    <w:rsid w:val="000F2791"/>
    <w:rsid w:val="00116396"/>
    <w:rsid w:val="00235926"/>
    <w:rsid w:val="003134D5"/>
    <w:rsid w:val="003E5485"/>
    <w:rsid w:val="004304FA"/>
    <w:rsid w:val="004C11BC"/>
    <w:rsid w:val="00540605"/>
    <w:rsid w:val="005C70AF"/>
    <w:rsid w:val="007934A3"/>
    <w:rsid w:val="007F2A4A"/>
    <w:rsid w:val="007F5BDC"/>
    <w:rsid w:val="00902AE7"/>
    <w:rsid w:val="00916193"/>
    <w:rsid w:val="00967668"/>
    <w:rsid w:val="00970583"/>
    <w:rsid w:val="00C27378"/>
    <w:rsid w:val="00D50D5B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F2791"/>
    <w:rPr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F2791"/>
    <w:pPr>
      <w:widowControl w:val="0"/>
      <w:shd w:val="clear" w:color="auto" w:fill="FFFFFF"/>
      <w:spacing w:after="0" w:line="240" w:lineRule="atLeast"/>
      <w:ind w:hanging="380"/>
      <w:jc w:val="center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6</cp:revision>
  <dcterms:created xsi:type="dcterms:W3CDTF">2015-11-26T07:10:00Z</dcterms:created>
  <dcterms:modified xsi:type="dcterms:W3CDTF">2017-04-06T04:55:00Z</dcterms:modified>
</cp:coreProperties>
</file>