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2" w:rsidRPr="00002013" w:rsidRDefault="0088352A" w:rsidP="00DC207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                                                       </w:t>
      </w:r>
      <w:r w:rsidR="00DC2072" w:rsidRPr="00002013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Об учебном курсе</w:t>
      </w:r>
    </w:p>
    <w:p w:rsidR="00DC2072" w:rsidRPr="00002013" w:rsidRDefault="00DC2072" w:rsidP="00DC20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Общие положения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  <w:r w:rsidRPr="00002013">
        <w:rPr>
          <w:rFonts w:ascii="Tahoma" w:eastAsia="Times New Roman" w:hAnsi="Tahoma" w:cs="Tahoma"/>
          <w:sz w:val="17"/>
          <w:szCs w:val="17"/>
        </w:rPr>
        <w:t xml:space="preserve"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 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Учебный курс ОРКСЭ включает в себя модули: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православной культуры;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исламской культуры;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буддийской культуры;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иудейской культуры;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мировых религиозных культур; </w:t>
      </w:r>
    </w:p>
    <w:p w:rsidR="00DC2072" w:rsidRPr="00002013" w:rsidRDefault="00DC2072" w:rsidP="00DC20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Основы светской этики.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Один из модулей изучается </w:t>
      </w:r>
      <w:proofErr w:type="gramStart"/>
      <w:r w:rsidRPr="00002013">
        <w:rPr>
          <w:rFonts w:ascii="Tahoma" w:eastAsia="Times New Roman" w:hAnsi="Tahoma" w:cs="Tahoma"/>
          <w:sz w:val="17"/>
          <w:szCs w:val="17"/>
        </w:rPr>
        <w:t>обучающимся</w:t>
      </w:r>
      <w:proofErr w:type="gramEnd"/>
      <w:r w:rsidRPr="00002013">
        <w:rPr>
          <w:rFonts w:ascii="Tahoma" w:eastAsia="Times New Roman" w:hAnsi="Tahoma" w:cs="Tahoma"/>
          <w:sz w:val="17"/>
          <w:szCs w:val="17"/>
        </w:rPr>
        <w:t xml:space="preserve"> с его согласия и  по выбору его родителей (законных представителей).</w:t>
      </w:r>
      <w:r w:rsidRPr="00002013">
        <w:rPr>
          <w:rFonts w:ascii="Tahoma" w:eastAsia="Times New Roman" w:hAnsi="Tahoma" w:cs="Tahoma"/>
          <w:sz w:val="17"/>
          <w:szCs w:val="17"/>
        </w:rPr>
        <w:br/>
        <w:t>В течение 2010 – 2011 гг.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002013">
        <w:rPr>
          <w:rFonts w:ascii="Tahoma" w:eastAsia="Times New Roman" w:hAnsi="Tahoma" w:cs="Tahoma"/>
          <w:sz w:val="17"/>
          <w:szCs w:val="17"/>
        </w:rPr>
        <w:t>сс в гр</w:t>
      </w:r>
      <w:proofErr w:type="gramEnd"/>
      <w:r w:rsidRPr="00002013">
        <w:rPr>
          <w:rFonts w:ascii="Tahoma" w:eastAsia="Times New Roman" w:hAnsi="Tahoma" w:cs="Tahoma"/>
          <w:sz w:val="17"/>
          <w:szCs w:val="17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Цель и задачи комплексного учебного курса «Основы религиозных культур и светской этики»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Цель учебного курса ОРКСЭ</w:t>
      </w:r>
      <w:r w:rsidRPr="00002013">
        <w:rPr>
          <w:rFonts w:ascii="Tahoma" w:eastAsia="Times New Roman" w:hAnsi="Tahoma" w:cs="Tahoma"/>
          <w:sz w:val="17"/>
          <w:szCs w:val="17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Задачи учебного курса ОРКСЭ</w:t>
      </w:r>
      <w:r w:rsidRPr="00002013">
        <w:rPr>
          <w:rFonts w:ascii="Tahoma" w:eastAsia="Times New Roman" w:hAnsi="Tahoma" w:cs="Tahoma"/>
          <w:sz w:val="17"/>
          <w:szCs w:val="17"/>
        </w:rPr>
        <w:t>:</w:t>
      </w:r>
    </w:p>
    <w:p w:rsidR="00DC2072" w:rsidRPr="00002013" w:rsidRDefault="00DC2072" w:rsidP="00DC2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C2072" w:rsidRPr="00002013" w:rsidRDefault="00DC2072" w:rsidP="00DC2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C2072" w:rsidRPr="00002013" w:rsidRDefault="00DC2072" w:rsidP="00DC2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02013">
        <w:rPr>
          <w:rFonts w:ascii="Tahoma" w:eastAsia="Times New Roman" w:hAnsi="Tahoma" w:cs="Tahoma"/>
          <w:sz w:val="17"/>
          <w:szCs w:val="17"/>
        </w:rPr>
        <w:t>обучающимися</w:t>
      </w:r>
      <w:proofErr w:type="gramEnd"/>
      <w:r w:rsidRPr="00002013">
        <w:rPr>
          <w:rFonts w:ascii="Tahoma" w:eastAsia="Times New Roman" w:hAnsi="Tahoma" w:cs="Tahoma"/>
          <w:sz w:val="17"/>
          <w:szCs w:val="17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C2072" w:rsidRPr="00002013" w:rsidRDefault="00DC2072" w:rsidP="00DC2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развитие способностей младших школьников к общению в </w:t>
      </w:r>
      <w:proofErr w:type="spellStart"/>
      <w:r w:rsidRPr="00002013">
        <w:rPr>
          <w:rFonts w:ascii="Tahoma" w:eastAsia="Times New Roman" w:hAnsi="Tahoma" w:cs="Tahoma"/>
          <w:sz w:val="17"/>
          <w:szCs w:val="17"/>
        </w:rPr>
        <w:t>полиэтнической</w:t>
      </w:r>
      <w:proofErr w:type="spellEnd"/>
      <w:r w:rsidRPr="00002013">
        <w:rPr>
          <w:rFonts w:ascii="Tahoma" w:eastAsia="Times New Roman" w:hAnsi="Tahoma" w:cs="Tahoma"/>
          <w:sz w:val="17"/>
          <w:szCs w:val="17"/>
        </w:rPr>
        <w:t xml:space="preserve"> и </w:t>
      </w:r>
      <w:proofErr w:type="spellStart"/>
      <w:r w:rsidRPr="00002013">
        <w:rPr>
          <w:rFonts w:ascii="Tahoma" w:eastAsia="Times New Roman" w:hAnsi="Tahoma" w:cs="Tahoma"/>
          <w:sz w:val="17"/>
          <w:szCs w:val="17"/>
        </w:rPr>
        <w:t>многоконфессиональной</w:t>
      </w:r>
      <w:proofErr w:type="spellEnd"/>
      <w:r w:rsidRPr="00002013">
        <w:rPr>
          <w:rFonts w:ascii="Tahoma" w:eastAsia="Times New Roman" w:hAnsi="Tahoma" w:cs="Tahoma"/>
          <w:sz w:val="17"/>
          <w:szCs w:val="17"/>
        </w:rPr>
        <w:t xml:space="preserve"> среде на основе взаимного уважения и диалога во имя общественного мира и согласия. </w:t>
      </w:r>
    </w:p>
    <w:p w:rsidR="00DC2072" w:rsidRDefault="00DC2072" w:rsidP="00DC2072">
      <w:pPr>
        <w:tabs>
          <w:tab w:val="left" w:pos="2970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tab/>
      </w:r>
    </w:p>
    <w:p w:rsidR="00DC2072" w:rsidRPr="00002013" w:rsidRDefault="00DC2072" w:rsidP="00DC2072">
      <w:pPr>
        <w:tabs>
          <w:tab w:val="left" w:pos="2970"/>
          <w:tab w:val="center" w:pos="4677"/>
        </w:tabs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b/>
          <w:bCs/>
          <w:sz w:val="17"/>
          <w:szCs w:val="17"/>
        </w:rPr>
        <w:lastRenderedPageBreak/>
        <w:tab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>Место комплексного учебного курса</w:t>
      </w:r>
      <w:r w:rsidRPr="00002013">
        <w:rPr>
          <w:rFonts w:ascii="Tahoma" w:eastAsia="Times New Roman" w:hAnsi="Tahoma" w:cs="Tahoma"/>
          <w:sz w:val="17"/>
          <w:szCs w:val="17"/>
        </w:rPr>
        <w:br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 xml:space="preserve">«Основы религиозных культур и светской этики» </w:t>
      </w:r>
      <w:r w:rsidRPr="00002013">
        <w:rPr>
          <w:rFonts w:ascii="Tahoma" w:eastAsia="Times New Roman" w:hAnsi="Tahoma" w:cs="Tahoma"/>
          <w:sz w:val="17"/>
          <w:szCs w:val="17"/>
        </w:rPr>
        <w:br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>в  программе обучения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Структура комплексного учебного курса</w:t>
      </w:r>
      <w:r w:rsidRPr="00002013">
        <w:rPr>
          <w:rFonts w:ascii="Tahoma" w:eastAsia="Times New Roman" w:hAnsi="Tahoma" w:cs="Tahoma"/>
          <w:sz w:val="17"/>
          <w:szCs w:val="17"/>
        </w:rPr>
        <w:br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>«Основы религиозных культур и светской этики» (34 часа)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4 класс, четвертая четверть (17 часов)</w:t>
      </w:r>
      <w:r w:rsidRPr="00002013">
        <w:rPr>
          <w:rFonts w:ascii="Tahoma" w:eastAsia="Times New Roman" w:hAnsi="Tahoma" w:cs="Tahoma"/>
          <w:sz w:val="17"/>
          <w:szCs w:val="17"/>
        </w:rPr>
        <w:br/>
        <w:t>Блок 1. Введение. Духовные ценности и нравственные идеалы в жизни человека и общества (1 час)</w:t>
      </w:r>
      <w:r w:rsidRPr="00002013">
        <w:rPr>
          <w:rFonts w:ascii="Tahoma" w:eastAsia="Times New Roman" w:hAnsi="Tahoma" w:cs="Tahoma"/>
          <w:sz w:val="17"/>
          <w:szCs w:val="17"/>
        </w:rPr>
        <w:br/>
        <w:t xml:space="preserve">Блок 2. Основы религиозных культур и светской этики. Часть 1. (16 часов) </w:t>
      </w:r>
      <w:r w:rsidRPr="00002013">
        <w:rPr>
          <w:rFonts w:ascii="Tahoma" w:eastAsia="Times New Roman" w:hAnsi="Tahoma" w:cs="Tahoma"/>
          <w:sz w:val="17"/>
          <w:szCs w:val="17"/>
        </w:rPr>
        <w:br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>5 класс, первая четверть (17 часов)</w:t>
      </w:r>
      <w:r w:rsidRPr="00002013">
        <w:rPr>
          <w:rFonts w:ascii="Tahoma" w:eastAsia="Times New Roman" w:hAnsi="Tahoma" w:cs="Tahoma"/>
          <w:sz w:val="17"/>
          <w:szCs w:val="17"/>
        </w:rPr>
        <w:br/>
        <w:t>Блок 3. Основы религиозных культур и светской этики. Часть 2. (12 часов)</w:t>
      </w:r>
      <w:r w:rsidRPr="00002013">
        <w:rPr>
          <w:rFonts w:ascii="Tahoma" w:eastAsia="Times New Roman" w:hAnsi="Tahoma" w:cs="Tahoma"/>
          <w:sz w:val="17"/>
          <w:szCs w:val="17"/>
        </w:rPr>
        <w:br/>
        <w:t>Блок 4. Духовные традиции многонационального народа России (5 часов)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002013">
        <w:rPr>
          <w:rFonts w:ascii="Tahoma" w:eastAsia="Times New Roman" w:hAnsi="Tahoma" w:cs="Tahoma"/>
          <w:sz w:val="17"/>
          <w:szCs w:val="17"/>
        </w:rPr>
        <w:t>деятельностной</w:t>
      </w:r>
      <w:proofErr w:type="spellEnd"/>
      <w:r w:rsidRPr="00002013">
        <w:rPr>
          <w:rFonts w:ascii="Tahoma" w:eastAsia="Times New Roman" w:hAnsi="Tahoma" w:cs="Tahoma"/>
          <w:sz w:val="17"/>
          <w:szCs w:val="17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b/>
          <w:bCs/>
          <w:sz w:val="17"/>
          <w:szCs w:val="17"/>
        </w:rPr>
        <w:t>Учебные пособия для комплексного учебного курса</w:t>
      </w:r>
      <w:r w:rsidRPr="00002013">
        <w:rPr>
          <w:rFonts w:ascii="Tahoma" w:eastAsia="Times New Roman" w:hAnsi="Tahoma" w:cs="Tahoma"/>
          <w:sz w:val="17"/>
          <w:szCs w:val="17"/>
        </w:rPr>
        <w:br/>
      </w:r>
      <w:r w:rsidRPr="00002013">
        <w:rPr>
          <w:rFonts w:ascii="Tahoma" w:eastAsia="Times New Roman" w:hAnsi="Tahoma" w:cs="Tahoma"/>
          <w:b/>
          <w:bCs/>
          <w:sz w:val="17"/>
          <w:szCs w:val="17"/>
        </w:rPr>
        <w:t>«Основы религиозных культур и светской этики» (34 часа)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002013">
        <w:rPr>
          <w:rFonts w:ascii="Tahoma" w:eastAsia="Times New Roman" w:hAnsi="Tahoma" w:cs="Tahoma"/>
          <w:sz w:val="17"/>
          <w:szCs w:val="17"/>
        </w:rPr>
        <w:t>межпредметное</w:t>
      </w:r>
      <w:proofErr w:type="spellEnd"/>
      <w:r w:rsidRPr="00002013">
        <w:rPr>
          <w:rFonts w:ascii="Tahoma" w:eastAsia="Times New Roman" w:hAnsi="Tahoma" w:cs="Tahoma"/>
          <w:sz w:val="17"/>
          <w:szCs w:val="17"/>
        </w:rPr>
        <w:t xml:space="preserve"> взаимодействие. </w:t>
      </w:r>
    </w:p>
    <w:p w:rsidR="00DC2072" w:rsidRPr="00002013" w:rsidRDefault="00DC2072" w:rsidP="00DC207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t>Все представленные материалы адаптированы с учетом возрастного восприятия младших подростков.</w:t>
      </w:r>
    </w:p>
    <w:p w:rsidR="00DC2072" w:rsidRPr="00002013" w:rsidRDefault="00DC2072" w:rsidP="00DC2072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  <w:r w:rsidRPr="00002013">
        <w:rPr>
          <w:rFonts w:ascii="Tahoma" w:eastAsia="Times New Roman" w:hAnsi="Tahoma" w:cs="Tahoma"/>
          <w:sz w:val="17"/>
          <w:szCs w:val="17"/>
        </w:rPr>
        <w:br w:type="textWrapping" w:clear="all"/>
      </w:r>
    </w:p>
    <w:p w:rsidR="000755E4" w:rsidRDefault="000755E4"/>
    <w:sectPr w:rsidR="000755E4" w:rsidSect="0007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213"/>
    <w:multiLevelType w:val="multilevel"/>
    <w:tmpl w:val="CAE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81395"/>
    <w:multiLevelType w:val="multilevel"/>
    <w:tmpl w:val="069C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72"/>
    <w:rsid w:val="000755E4"/>
    <w:rsid w:val="0088352A"/>
    <w:rsid w:val="00D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2011-11-24T05:09:00Z</dcterms:created>
  <dcterms:modified xsi:type="dcterms:W3CDTF">2011-11-25T07:45:00Z</dcterms:modified>
</cp:coreProperties>
</file>