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B06" w:rsidRDefault="004C6779" w:rsidP="004C67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97050" cy="2570830"/>
            <wp:effectExtent l="0" t="0" r="0" b="1270"/>
            <wp:docPr id="1" name="Рисунок 1" descr="C:\Users\Uzzzer\AppData\Local\Microsoft\Windows\INetCacheContent.Word\450-690 СКЛЯР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zzer\AppData\Local\Microsoft\Windows\INetCacheContent.Word\450-690 СКЛЯР 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89" cy="25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2A" w:rsidRDefault="002B1EBC" w:rsidP="00573B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Скляров Виктор Антонович (1937-2016гг), заслуженный работник культуры России.</w:t>
      </w:r>
      <w:r w:rsidR="00CB1AAE" w:rsidRPr="00CB1AAE">
        <w:t xml:space="preserve"> </w:t>
      </w:r>
      <w:r w:rsidR="00CB1AAE" w:rsidRPr="00CB1AAE">
        <w:rPr>
          <w:rFonts w:ascii="Times New Roman" w:hAnsi="Times New Roman" w:cs="Times New Roman"/>
          <w:sz w:val="28"/>
          <w:szCs w:val="28"/>
        </w:rPr>
        <w:t>Родился в станице Павловской в 1937 году</w:t>
      </w:r>
      <w:r w:rsidR="00CB1AAE">
        <w:rPr>
          <w:rFonts w:ascii="Times New Roman" w:hAnsi="Times New Roman" w:cs="Times New Roman"/>
          <w:sz w:val="28"/>
          <w:szCs w:val="28"/>
        </w:rPr>
        <w:t>.</w:t>
      </w:r>
    </w:p>
    <w:p w:rsidR="00573B06" w:rsidRDefault="00573B06" w:rsidP="00573B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Окончил Ленинградскую высшую профсоюзную школу по специальности «культурно-просветительная работа».</w:t>
      </w:r>
    </w:p>
    <w:p w:rsidR="00F201EC" w:rsidRDefault="00CB1AAE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AAE">
        <w:rPr>
          <w:rFonts w:ascii="Times New Roman" w:hAnsi="Times New Roman" w:cs="Times New Roman"/>
          <w:sz w:val="28"/>
          <w:szCs w:val="28"/>
        </w:rPr>
        <w:t xml:space="preserve">Личность очень яркая в истории культуры Павловского района. Вся его жизнь была связана с творчеством, песней, сценой. Любимому делу отдано более пятидесяти лет. </w:t>
      </w:r>
    </w:p>
    <w:p w:rsidR="00F201EC" w:rsidRDefault="00F201EC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 Антонович</w:t>
      </w:r>
      <w:r w:rsidRPr="00F201EC">
        <w:rPr>
          <w:rFonts w:ascii="Times New Roman" w:hAnsi="Times New Roman" w:cs="Times New Roman"/>
          <w:sz w:val="28"/>
          <w:szCs w:val="28"/>
        </w:rPr>
        <w:t xml:space="preserve"> создал и был первым руководителем народного хора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01EC">
        <w:rPr>
          <w:rFonts w:ascii="Times New Roman" w:hAnsi="Times New Roman" w:cs="Times New Roman"/>
          <w:sz w:val="28"/>
          <w:szCs w:val="28"/>
        </w:rPr>
        <w:t xml:space="preserve"> хора интеллигенции станицы Павловской</w:t>
      </w:r>
      <w:r>
        <w:rPr>
          <w:rFonts w:ascii="Times New Roman" w:hAnsi="Times New Roman" w:cs="Times New Roman"/>
          <w:sz w:val="28"/>
          <w:szCs w:val="28"/>
        </w:rPr>
        <w:t xml:space="preserve">, которые действуют и сегодня. </w:t>
      </w:r>
    </w:p>
    <w:p w:rsidR="00450B1F" w:rsidRDefault="00450B1F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8F9" w:rsidRDefault="008B28F9" w:rsidP="008B2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1230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5E" w:rsidRDefault="00D3165E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165E">
        <w:rPr>
          <w:rFonts w:ascii="Times New Roman" w:hAnsi="Times New Roman" w:cs="Times New Roman"/>
          <w:sz w:val="28"/>
          <w:szCs w:val="28"/>
        </w:rPr>
        <w:lastRenderedPageBreak/>
        <w:t>Виктор Антонович Скляров возглавлял долгие годы районный Дом культуры станицы Павловской. Увлечённый человек, он умел находить и приводить в Дом культуры таких же живых и ярких людей.</w:t>
      </w:r>
    </w:p>
    <w:p w:rsidR="00CB1AAE" w:rsidRDefault="00D3165E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AAE">
        <w:rPr>
          <w:rFonts w:ascii="Times New Roman" w:hAnsi="Times New Roman" w:cs="Times New Roman"/>
          <w:sz w:val="28"/>
          <w:szCs w:val="28"/>
        </w:rPr>
        <w:t xml:space="preserve">Был </w:t>
      </w:r>
      <w:r w:rsidR="00CB1AAE" w:rsidRPr="00CB1AAE">
        <w:rPr>
          <w:rFonts w:ascii="Times New Roman" w:hAnsi="Times New Roman" w:cs="Times New Roman"/>
          <w:sz w:val="28"/>
          <w:szCs w:val="28"/>
        </w:rPr>
        <w:t>ведущим концертов, смотров, конкурсов, районных мероприятий. Великолепный чтец. Обладал совершенным слухом и бархатным баритоном. Был ведущим солистом хоровых коллективов.</w:t>
      </w:r>
      <w:r w:rsidR="000F3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005" w:rsidRDefault="00C74005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B76" w:rsidRDefault="00C74005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497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382" cy="250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B7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4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751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95" cy="21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B7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74005" w:rsidRDefault="00CA4B76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57484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а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444" cy="35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76" w:rsidRDefault="00CA4B76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2E9B" w:rsidRDefault="00C22E9B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880427">
        <w:rPr>
          <w:rFonts w:ascii="Times New Roman" w:hAnsi="Times New Roman" w:cs="Times New Roman"/>
          <w:sz w:val="28"/>
          <w:szCs w:val="28"/>
        </w:rPr>
        <w:t>главным для</w:t>
      </w:r>
      <w:r>
        <w:rPr>
          <w:rFonts w:ascii="Times New Roman" w:hAnsi="Times New Roman" w:cs="Times New Roman"/>
          <w:sz w:val="28"/>
          <w:szCs w:val="28"/>
        </w:rPr>
        <w:t xml:space="preserve"> него был театр.</w:t>
      </w:r>
    </w:p>
    <w:p w:rsidR="00D3165E" w:rsidRDefault="00C22E9B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D3165E">
        <w:rPr>
          <w:rFonts w:ascii="Times New Roman" w:hAnsi="Times New Roman" w:cs="Times New Roman"/>
          <w:sz w:val="28"/>
          <w:szCs w:val="28"/>
        </w:rPr>
        <w:t>всегда находил время для сцены, этого «святого места артиста» как он говорил сам. Здесь Скляров преображался: органичный, тонкий, великолепный партнер, пребывание с которым на сцене истинный праздник для актёра.</w:t>
      </w:r>
    </w:p>
    <w:p w:rsidR="008F15A8" w:rsidRDefault="008F15A8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Виктор Антонович был ведущим актером Павловского народного театра, сыграл множество незабываемых ролей, создавший на сцене немало замечательных образов подлинных героев нашего времени.</w:t>
      </w:r>
    </w:p>
    <w:p w:rsidR="00D3165E" w:rsidRDefault="00C22E9B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станицы</w:t>
      </w:r>
      <w:r w:rsidR="00D3165E">
        <w:rPr>
          <w:rFonts w:ascii="Times New Roman" w:hAnsi="Times New Roman" w:cs="Times New Roman"/>
          <w:sz w:val="28"/>
          <w:szCs w:val="28"/>
        </w:rPr>
        <w:t xml:space="preserve"> Павловской богатая история. Она свидетельница рождения легендарной «Стальной дивизии», покрывшей себя неувядающей славой в годы гражданской войны. Именно её командира Дмитрия Жлобу сыграл Виктор Антонович в спектакле В. </w:t>
      </w:r>
      <w:proofErr w:type="spellStart"/>
      <w:r w:rsidR="00D3165E">
        <w:rPr>
          <w:rFonts w:ascii="Times New Roman" w:hAnsi="Times New Roman" w:cs="Times New Roman"/>
          <w:sz w:val="28"/>
          <w:szCs w:val="28"/>
        </w:rPr>
        <w:t>Ясногородского</w:t>
      </w:r>
      <w:proofErr w:type="spellEnd"/>
      <w:r w:rsidR="00D3165E">
        <w:rPr>
          <w:rFonts w:ascii="Times New Roman" w:hAnsi="Times New Roman" w:cs="Times New Roman"/>
          <w:sz w:val="28"/>
          <w:szCs w:val="28"/>
        </w:rPr>
        <w:t xml:space="preserve"> «Стальной командир».</w:t>
      </w:r>
      <w:r w:rsidR="000F3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8F9" w:rsidRDefault="008B28F9" w:rsidP="008B2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38179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31" cy="38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F9" w:rsidRDefault="008B28F9" w:rsidP="008B2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28F9" w:rsidRDefault="008B28F9" w:rsidP="008B2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28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2689860</wp:posOffset>
                </wp:positionV>
                <wp:extent cx="280035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8F9" w:rsidRPr="008B28F9" w:rsidRDefault="008B28F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B28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Скляров Виктор Антонович – в образе Д.П. Жлобы в спектакле «Сталь»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8.2pt;margin-top:211.8pt;width:22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" stroked="f">
                <v:textbox style="mso-fit-shape-to-text:t">
                  <w:txbxContent>
                    <w:p w:rsidR="008B28F9" w:rsidRPr="008B28F9" w:rsidRDefault="008B28F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B28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Скляров Виктор Антонович – в образе Д.П. Жлобы в спектакле «Сталь»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471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 сКЛЯРОВ Виктор Антонович - в образе Д.П.Жлобы в спект. Стал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28" cy="347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5E" w:rsidRDefault="00573B06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исполнение этой роли В.А. Скляров – лауреат Всесоюзного фестиваля самодеятельного творчества. </w:t>
      </w:r>
      <w:r w:rsidR="00D3165E">
        <w:rPr>
          <w:rFonts w:ascii="Times New Roman" w:hAnsi="Times New Roman" w:cs="Times New Roman"/>
          <w:sz w:val="28"/>
          <w:szCs w:val="28"/>
        </w:rPr>
        <w:t xml:space="preserve">Спектакль стал Лауреатом Всероссийского и Всесоюзного смотров народного творчества. Был удостоен чести на сцене Малого театра СССР открыть декаду народных театров Российской Федерации, посвященную юбилею советского государства. Спектакль транслировался </w:t>
      </w:r>
      <w:r w:rsidR="008F15A8">
        <w:rPr>
          <w:rFonts w:ascii="Times New Roman" w:hAnsi="Times New Roman" w:cs="Times New Roman"/>
          <w:sz w:val="28"/>
          <w:szCs w:val="28"/>
        </w:rPr>
        <w:t>прямо со сцены Малого театра по первой</w:t>
      </w:r>
      <w:r w:rsidR="000F3243">
        <w:rPr>
          <w:rFonts w:ascii="Times New Roman" w:hAnsi="Times New Roman" w:cs="Times New Roman"/>
          <w:sz w:val="28"/>
          <w:szCs w:val="28"/>
        </w:rPr>
        <w:t xml:space="preserve"> программе телевидения. </w:t>
      </w:r>
    </w:p>
    <w:p w:rsidR="008B28F9" w:rsidRDefault="008B28F9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8F9" w:rsidRDefault="00927155" w:rsidP="008B28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275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F9" w:rsidRDefault="008B28F9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2E9B" w:rsidRDefault="00C22E9B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искусством театра были знакомы не только жители Павловского района, но и города Краснодара, Москвы, Ленинграда, где с большим успехом выступал коллектив</w:t>
      </w:r>
      <w:r w:rsidR="003272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(фото)</w:t>
      </w:r>
    </w:p>
    <w:p w:rsidR="00995DE1" w:rsidRDefault="00995DE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Васильев - заслуженный деятель искусств РСФСР, режиссер Малого акад</w:t>
      </w:r>
      <w:r w:rsidR="00FA7812">
        <w:rPr>
          <w:rFonts w:ascii="Times New Roman" w:hAnsi="Times New Roman" w:cs="Times New Roman"/>
          <w:sz w:val="28"/>
          <w:szCs w:val="28"/>
        </w:rPr>
        <w:t>емического театра сказал тогда: «В</w:t>
      </w:r>
      <w:r>
        <w:rPr>
          <w:rFonts w:ascii="Times New Roman" w:hAnsi="Times New Roman" w:cs="Times New Roman"/>
          <w:sz w:val="28"/>
          <w:szCs w:val="28"/>
        </w:rPr>
        <w:t xml:space="preserve"> спектаклях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подлинная жизнь, правда человеческих характеров и отношений».</w:t>
      </w:r>
    </w:p>
    <w:p w:rsidR="00995DE1" w:rsidRDefault="00995DE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Царев - Герой Социалистического труда, народный артист СССР: «Выступление Павловского народного театра в Москве – подлинное художественное событие».</w:t>
      </w:r>
    </w:p>
    <w:p w:rsidR="00C22E9B" w:rsidRDefault="00C22E9B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Куликовский народный артист СССР - главный режиссер Краснодарского театра драмы им. М. Горького «Думаю, что спектакли Павловского народного театра можно считать частью тех добрых дел, которые совершаются в нашем крае».</w:t>
      </w:r>
    </w:p>
    <w:p w:rsidR="00FA1031" w:rsidRDefault="00FA1031" w:rsidP="00FA1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46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31" w:rsidRDefault="00FA103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031" w:rsidRDefault="00686C74" w:rsidP="00686C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959649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267" cy="39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31" w:rsidRDefault="00FA103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031" w:rsidRDefault="00FA103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2E9B" w:rsidRDefault="00C22E9B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2E9B">
        <w:rPr>
          <w:rFonts w:ascii="Times New Roman" w:hAnsi="Times New Roman" w:cs="Times New Roman"/>
          <w:sz w:val="28"/>
          <w:szCs w:val="28"/>
        </w:rPr>
        <w:lastRenderedPageBreak/>
        <w:t>Театр стал неотъемлемой частью культурной и художественной жизни станицы и района.</w:t>
      </w:r>
    </w:p>
    <w:p w:rsidR="00995DE1" w:rsidRDefault="00995DE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значимым оказался и спектакль «Коммунары». Эта пьеса </w:t>
      </w:r>
      <w:r w:rsidR="00327233">
        <w:rPr>
          <w:rFonts w:ascii="Times New Roman" w:hAnsi="Times New Roman" w:cs="Times New Roman"/>
          <w:sz w:val="28"/>
          <w:szCs w:val="28"/>
        </w:rPr>
        <w:t>о судьбе трудового казачества, становлении советской власти на Кубани, первых</w:t>
      </w:r>
      <w:r>
        <w:rPr>
          <w:rFonts w:ascii="Times New Roman" w:hAnsi="Times New Roman" w:cs="Times New Roman"/>
          <w:sz w:val="28"/>
          <w:szCs w:val="28"/>
        </w:rPr>
        <w:t xml:space="preserve"> коммунах, о земле, завоеванной в боях, возрожденной руками народа.</w:t>
      </w:r>
    </w:p>
    <w:p w:rsidR="00995DE1" w:rsidRDefault="00995DE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Спектакль вызвал большой общественный резонанс. За его постановку театр удостоен звания Лауреата фес</w:t>
      </w:r>
      <w:r w:rsidR="000F3243">
        <w:rPr>
          <w:rFonts w:ascii="Times New Roman" w:hAnsi="Times New Roman" w:cs="Times New Roman"/>
          <w:sz w:val="28"/>
          <w:szCs w:val="28"/>
        </w:rPr>
        <w:t xml:space="preserve">тиваля искусств Кубани. </w:t>
      </w:r>
    </w:p>
    <w:p w:rsidR="00FA1031" w:rsidRDefault="00FA103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031" w:rsidRDefault="00FA1031" w:rsidP="00FA1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054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544" cy="30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1031" w:rsidRDefault="00FA1031" w:rsidP="00FA1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031" w:rsidRDefault="00FA1031" w:rsidP="00FA1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28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E2A350" wp14:editId="539FFBB1">
                <wp:simplePos x="0" y="0"/>
                <wp:positionH relativeFrom="column">
                  <wp:posOffset>2809875</wp:posOffset>
                </wp:positionH>
                <wp:positionV relativeFrom="paragraph">
                  <wp:posOffset>2045335</wp:posOffset>
                </wp:positionV>
                <wp:extent cx="2800350" cy="1404620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031" w:rsidRPr="008B28F9" w:rsidRDefault="00FA1031" w:rsidP="00FA103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Виктор </w:t>
                            </w:r>
                            <w:r w:rsidRPr="008B28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Скляров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роли председателя коммуны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E2A350" id="_x0000_s1027" type="#_x0000_t202" style="position:absolute;left:0;text-align:left;margin-left:221.25pt;margin-top:161.05pt;width:220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" stroked="f">
                <v:textbox style="mso-fit-shape-to-text:t">
                  <w:txbxContent>
                    <w:p w:rsidR="00FA1031" w:rsidRPr="008B28F9" w:rsidRDefault="00FA1031" w:rsidP="00FA103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Виктор </w:t>
                      </w:r>
                      <w:r w:rsidRPr="008B28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Скляров в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роли председателя коммуны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75831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619" cy="27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A1031" w:rsidRDefault="00FA1031" w:rsidP="00FA1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7812" w:rsidRDefault="00FA781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«Полк идёт» пьеса по главам романа М. Шолохова «</w:t>
      </w:r>
      <w:r w:rsidR="00A34791">
        <w:rPr>
          <w:rFonts w:ascii="Times New Roman" w:hAnsi="Times New Roman" w:cs="Times New Roman"/>
          <w:sz w:val="28"/>
          <w:szCs w:val="28"/>
        </w:rPr>
        <w:t>Они сражались за Родину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A34791">
        <w:rPr>
          <w:rFonts w:ascii="Times New Roman" w:hAnsi="Times New Roman" w:cs="Times New Roman"/>
          <w:sz w:val="28"/>
          <w:szCs w:val="28"/>
        </w:rPr>
        <w:t xml:space="preserve"> Постановка этого спектакля прошла с аншлагом на сцене краевого драматического театра. На краевой студии телевидения спектакль транслировался в Москву на </w:t>
      </w:r>
      <w:r w:rsidR="00327233">
        <w:rPr>
          <w:rFonts w:ascii="Times New Roman" w:hAnsi="Times New Roman" w:cs="Times New Roman"/>
          <w:sz w:val="28"/>
          <w:szCs w:val="28"/>
        </w:rPr>
        <w:t>2-ю</w:t>
      </w:r>
      <w:r w:rsidR="00A34791">
        <w:rPr>
          <w:rFonts w:ascii="Times New Roman" w:hAnsi="Times New Roman" w:cs="Times New Roman"/>
          <w:sz w:val="28"/>
          <w:szCs w:val="28"/>
        </w:rPr>
        <w:t xml:space="preserve"> Всесоюзную программу. </w:t>
      </w:r>
      <w:r w:rsidR="000F3243">
        <w:rPr>
          <w:rFonts w:ascii="Times New Roman" w:hAnsi="Times New Roman" w:cs="Times New Roman"/>
          <w:sz w:val="28"/>
          <w:szCs w:val="28"/>
        </w:rPr>
        <w:t xml:space="preserve">Звягинцев – В. Скляров. </w:t>
      </w:r>
    </w:p>
    <w:p w:rsidR="00FA1031" w:rsidRDefault="00FA1031" w:rsidP="00FA1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28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119676" wp14:editId="04C61B51">
                <wp:simplePos x="0" y="0"/>
                <wp:positionH relativeFrom="column">
                  <wp:posOffset>2971800</wp:posOffset>
                </wp:positionH>
                <wp:positionV relativeFrom="paragraph">
                  <wp:posOffset>2978785</wp:posOffset>
                </wp:positionV>
                <wp:extent cx="2800350" cy="140462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031" w:rsidRPr="008B28F9" w:rsidRDefault="00FA1031" w:rsidP="00FA103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Виктор </w:t>
                            </w:r>
                            <w:r w:rsidRPr="008B28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Скляров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роли Звягинцева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19676" id="_x0000_s1028" type="#_x0000_t202" style="position:absolute;left:0;text-align:left;margin-left:234pt;margin-top:234.55pt;width:220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" stroked="f">
                <v:textbox style="mso-fit-shape-to-text:t">
                  <w:txbxContent>
                    <w:p w:rsidR="00FA1031" w:rsidRPr="008B28F9" w:rsidRDefault="00FA1031" w:rsidP="00FA103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Виктор </w:t>
                      </w:r>
                      <w:r w:rsidRPr="008B28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Скляров в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Звягинцева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77007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951" cy="377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1031" w:rsidRDefault="00FA1031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812" w:rsidRDefault="00FA781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7812">
        <w:rPr>
          <w:rFonts w:ascii="Times New Roman" w:hAnsi="Times New Roman" w:cs="Times New Roman"/>
          <w:sz w:val="28"/>
          <w:szCs w:val="28"/>
        </w:rPr>
        <w:t xml:space="preserve">Ю. Принцев </w:t>
      </w:r>
      <w:r>
        <w:rPr>
          <w:rFonts w:ascii="Times New Roman" w:hAnsi="Times New Roman" w:cs="Times New Roman"/>
          <w:sz w:val="28"/>
          <w:szCs w:val="28"/>
        </w:rPr>
        <w:t xml:space="preserve">«Девятая симфония» </w:t>
      </w:r>
      <w:r w:rsidR="00AD3282">
        <w:rPr>
          <w:rFonts w:ascii="Times New Roman" w:hAnsi="Times New Roman" w:cs="Times New Roman"/>
          <w:sz w:val="28"/>
          <w:szCs w:val="28"/>
        </w:rPr>
        <w:t>спектакль Лауреат премии им. Н. Островского Краснодарского крайкома ВЛКСМ.</w:t>
      </w:r>
      <w:r w:rsidR="00AD3282" w:rsidRPr="00AD3282">
        <w:t xml:space="preserve"> </w:t>
      </w:r>
      <w:bookmarkStart w:id="0" w:name="_GoBack"/>
      <w:bookmarkEnd w:id="0"/>
    </w:p>
    <w:p w:rsidR="00880427" w:rsidRDefault="00880427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427" w:rsidRDefault="00880427" w:rsidP="008804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142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27" w:rsidRDefault="00880427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3282">
        <w:rPr>
          <w:rFonts w:ascii="Times New Roman" w:hAnsi="Times New Roman" w:cs="Times New Roman"/>
          <w:sz w:val="28"/>
          <w:szCs w:val="28"/>
        </w:rPr>
        <w:t>Аким - В. Скляров</w:t>
      </w:r>
    </w:p>
    <w:p w:rsidR="00F07B02" w:rsidRDefault="00F07B0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Высокая идейно-художественная позиция театра проявляется и в содержании репертуара и его роли в общественной жизни. </w:t>
      </w:r>
    </w:p>
    <w:p w:rsidR="00FA7812" w:rsidRDefault="00FA781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Шу</w:t>
      </w:r>
      <w:r w:rsidR="000F3243">
        <w:rPr>
          <w:rFonts w:ascii="Times New Roman" w:hAnsi="Times New Roman" w:cs="Times New Roman"/>
          <w:sz w:val="28"/>
          <w:szCs w:val="28"/>
        </w:rPr>
        <w:t xml:space="preserve">кшин «Энергичные люди» </w:t>
      </w:r>
    </w:p>
    <w:p w:rsidR="00F07B02" w:rsidRDefault="00F07B0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B02" w:rsidRDefault="00F07B02" w:rsidP="00F07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8372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38" cy="18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732" cy="189547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28" cy="189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02" w:rsidRDefault="00F07B02" w:rsidP="00F07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7B02" w:rsidRDefault="00F07B0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812" w:rsidRDefault="00FA781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Лобозёров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243">
        <w:rPr>
          <w:rFonts w:ascii="Times New Roman" w:hAnsi="Times New Roman" w:cs="Times New Roman"/>
          <w:sz w:val="28"/>
          <w:szCs w:val="28"/>
        </w:rPr>
        <w:t xml:space="preserve">«По соседству мы живем» </w:t>
      </w:r>
    </w:p>
    <w:p w:rsidR="00F07B02" w:rsidRDefault="00F07B0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B02" w:rsidRDefault="00F07B0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080" cy="4959373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579" cy="498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02" w:rsidRDefault="00F07B0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B02" w:rsidRDefault="00F07B0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3AA5" w:rsidRDefault="00093AA5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Виктор Антонович Скляров был безгранично влюблен в театральное искусство. </w:t>
      </w:r>
      <w:r w:rsidR="00327233">
        <w:rPr>
          <w:rFonts w:ascii="Times New Roman" w:hAnsi="Times New Roman" w:cs="Times New Roman"/>
          <w:sz w:val="28"/>
          <w:szCs w:val="28"/>
        </w:rPr>
        <w:t xml:space="preserve">Создание и м образов на сцене есть одно из проявлений поиска творческого «лица», своего стиля, своей манеры. </w:t>
      </w:r>
      <w:r>
        <w:rPr>
          <w:rFonts w:ascii="Times New Roman" w:hAnsi="Times New Roman" w:cs="Times New Roman"/>
          <w:sz w:val="28"/>
          <w:szCs w:val="28"/>
        </w:rPr>
        <w:t>Он говорил: «Театр – прежде всего трудная работа, и вместе с тем приносящая радость».</w:t>
      </w:r>
    </w:p>
    <w:p w:rsidR="00F07B02" w:rsidRDefault="00F07B02" w:rsidP="00CB1A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1AAE" w:rsidRPr="00CB1AAE" w:rsidRDefault="00F07B02" w:rsidP="00F07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970" cy="551497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992" cy="55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AAE" w:rsidRPr="00CB1AAE" w:rsidSect="00805AF2"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BC"/>
    <w:rsid w:val="00093AA5"/>
    <w:rsid w:val="000F3243"/>
    <w:rsid w:val="002B1EBC"/>
    <w:rsid w:val="003170AA"/>
    <w:rsid w:val="00324B2B"/>
    <w:rsid w:val="00327233"/>
    <w:rsid w:val="00340A4B"/>
    <w:rsid w:val="00450B1F"/>
    <w:rsid w:val="004A1578"/>
    <w:rsid w:val="004C6779"/>
    <w:rsid w:val="00573B06"/>
    <w:rsid w:val="00686C74"/>
    <w:rsid w:val="007C5409"/>
    <w:rsid w:val="00805AF2"/>
    <w:rsid w:val="0083659B"/>
    <w:rsid w:val="008522B6"/>
    <w:rsid w:val="0087522A"/>
    <w:rsid w:val="00880427"/>
    <w:rsid w:val="008A3BEB"/>
    <w:rsid w:val="008B28F9"/>
    <w:rsid w:val="008F15A8"/>
    <w:rsid w:val="00927155"/>
    <w:rsid w:val="00952CD4"/>
    <w:rsid w:val="00995DE1"/>
    <w:rsid w:val="009A52EC"/>
    <w:rsid w:val="00A34791"/>
    <w:rsid w:val="00A4247E"/>
    <w:rsid w:val="00AD3282"/>
    <w:rsid w:val="00C22E9B"/>
    <w:rsid w:val="00C74005"/>
    <w:rsid w:val="00CA4B76"/>
    <w:rsid w:val="00CB1AAE"/>
    <w:rsid w:val="00CD675E"/>
    <w:rsid w:val="00D3165E"/>
    <w:rsid w:val="00E34773"/>
    <w:rsid w:val="00E37CEC"/>
    <w:rsid w:val="00F07B02"/>
    <w:rsid w:val="00F201EC"/>
    <w:rsid w:val="00FA1031"/>
    <w:rsid w:val="00FA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762A2"/>
  <w15:chartTrackingRefBased/>
  <w15:docId w15:val="{76D8A100-580D-4A66-A48B-4099459A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67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tiff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Uzzzer</dc:creator>
  <cp:keywords/>
  <dc:description/>
  <cp:lastModifiedBy>Uzzzer</cp:lastModifiedBy>
  <cp:revision>31</cp:revision>
  <cp:lastPrinted>2016-12-05T11:04:00Z</cp:lastPrinted>
  <dcterms:created xsi:type="dcterms:W3CDTF">2016-11-18T10:54:00Z</dcterms:created>
  <dcterms:modified xsi:type="dcterms:W3CDTF">2016-12-06T11:28:00Z</dcterms:modified>
</cp:coreProperties>
</file>