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85" w:rsidRPr="00E75D2C" w:rsidRDefault="00E75D2C" w:rsidP="00E75D2C">
      <w:pPr>
        <w:spacing w:after="0" w:line="240" w:lineRule="auto"/>
        <w:ind w:firstLine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0E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0B85" w:rsidRPr="00E75D2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00B85" w:rsidRPr="00E75D2C" w:rsidRDefault="00E75D2C" w:rsidP="00420EFD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B85" w:rsidRPr="00E75D2C">
        <w:rPr>
          <w:rFonts w:ascii="Times New Roman" w:hAnsi="Times New Roman" w:cs="Times New Roman"/>
          <w:sz w:val="28"/>
          <w:szCs w:val="28"/>
        </w:rPr>
        <w:t>к Положению о проведении краевого</w:t>
      </w:r>
    </w:p>
    <w:p w:rsidR="00F00B85" w:rsidRPr="00E75D2C" w:rsidRDefault="00E75D2C" w:rsidP="00420EFD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0B85" w:rsidRPr="00E75D2C">
        <w:rPr>
          <w:rFonts w:ascii="Times New Roman" w:hAnsi="Times New Roman" w:cs="Times New Roman"/>
          <w:sz w:val="28"/>
          <w:szCs w:val="28"/>
        </w:rPr>
        <w:t>литературного Интернет-форума</w:t>
      </w:r>
    </w:p>
    <w:p w:rsidR="00F00B85" w:rsidRPr="00E75D2C" w:rsidRDefault="00E75D2C" w:rsidP="0042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00B85" w:rsidRPr="00E75D2C">
        <w:rPr>
          <w:rFonts w:ascii="Times New Roman" w:hAnsi="Times New Roman" w:cs="Times New Roman"/>
          <w:sz w:val="28"/>
          <w:szCs w:val="28"/>
        </w:rPr>
        <w:t>«Образы молодых: вчера, сегодня, завтра»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0B85" w:rsidRPr="00E75D2C" w:rsidRDefault="00E75D2C" w:rsidP="00420EFD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посвященного 100-летию ВЛКСМ</w:t>
      </w:r>
    </w:p>
    <w:p w:rsidR="00D528BC" w:rsidRDefault="00D528BC" w:rsidP="00FB49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6B2" w:rsidRDefault="00E75D2C" w:rsidP="00FB4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литературных произведений</w:t>
      </w:r>
      <w:r w:rsidR="00FB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06B2">
        <w:rPr>
          <w:rFonts w:ascii="Times New Roman" w:hAnsi="Times New Roman" w:cs="Times New Roman"/>
          <w:b/>
          <w:bCs/>
          <w:sz w:val="28"/>
          <w:szCs w:val="28"/>
        </w:rPr>
        <w:t>о молодежи</w:t>
      </w:r>
    </w:p>
    <w:p w:rsidR="00F00B85" w:rsidRPr="00E75D2C" w:rsidRDefault="00F00B85" w:rsidP="00FB4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D2C">
        <w:rPr>
          <w:rFonts w:ascii="Times New Roman" w:hAnsi="Times New Roman" w:cs="Times New Roman"/>
          <w:b/>
          <w:bCs/>
          <w:sz w:val="28"/>
          <w:szCs w:val="28"/>
        </w:rPr>
        <w:t>для создания буктрейлеров</w:t>
      </w: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1917-1940</w:t>
      </w:r>
      <w:r w:rsidR="00E75D2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B85" w:rsidRPr="00E75D2C" w:rsidRDefault="00F00B85" w:rsidP="00E75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1. Горбатов Б.Л. Мое поколение: роман.</w:t>
      </w:r>
    </w:p>
    <w:p w:rsidR="00F00B85" w:rsidRPr="00E75D2C" w:rsidRDefault="00E75D2C" w:rsidP="00E75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Роман –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лирическое повествование о рабочей молодежи, получившей первую жизненную и идейную закалку в огне гражданской войны. Автор воспевает трудовой энтузиазм народа, строящего социализм.</w:t>
      </w:r>
    </w:p>
    <w:p w:rsidR="00F00B85" w:rsidRPr="00E75D2C" w:rsidRDefault="00F00B85" w:rsidP="00E75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2. Шишова З.К. Год вступления 1918: повесть.</w:t>
      </w:r>
    </w:p>
    <w:p w:rsidR="00F00B85" w:rsidRPr="00E75D2C" w:rsidRDefault="00F00B85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В повести  читатели знакомятся с подростками, которые получали свои комсомольские билеты 100 лет назад. Они узнают, как жили их сверстники, детство и юность которых пришлось на годы гражданской войны и интервенции на юге России, как они мужали и становились настоящими борцами за дело народа. </w:t>
      </w:r>
    </w:p>
    <w:p w:rsidR="00F00B85" w:rsidRPr="00E75D2C" w:rsidRDefault="00F00B85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3. Мирошниченко Г.И. </w:t>
      </w:r>
      <w:r w:rsidRPr="00E75D2C">
        <w:rPr>
          <w:rFonts w:ascii="Times New Roman" w:hAnsi="Times New Roman" w:cs="Times New Roman"/>
          <w:sz w:val="28"/>
          <w:szCs w:val="28"/>
        </w:rPr>
        <w:t>Юнармия. Именем  революции: повесть.</w:t>
      </w:r>
    </w:p>
    <w:p w:rsidR="00F00B85" w:rsidRPr="00E75D2C" w:rsidRDefault="00BC7929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втобиографическая повесть,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прав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диво и увлекательно рассказывающая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о том, как в годы гражданской войны рабочая молодежь боролась за власть Советов, о том, как в дни белогвардейского террора на Кубани подростки под руководством коммунистов организовали партизанский отряд. Только смелость и находчивость спасли их от смерти. </w:t>
      </w:r>
    </w:p>
    <w:p w:rsidR="00F00B85" w:rsidRPr="00E75D2C" w:rsidRDefault="00F00B85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4. Островский Н.А. Как закалялась сталь: роман.</w:t>
      </w:r>
    </w:p>
    <w:p w:rsidR="00F00B85" w:rsidRPr="00E75D2C" w:rsidRDefault="00F00B85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Роман, ставший символом эпохи и учебником жизни для миллионов людей, написал человек, лишенный возможности видеть и двигаться, бывший кочегар, прошедший сквозь горнило революции и гражданской войны, строитель и защитник нового государства. </w:t>
      </w:r>
      <w:r w:rsidRPr="00E75D2C">
        <w:rPr>
          <w:rFonts w:ascii="Times New Roman" w:hAnsi="Times New Roman" w:cs="Times New Roman"/>
          <w:sz w:val="28"/>
          <w:szCs w:val="28"/>
        </w:rPr>
        <w:t>Роман, вдохновивший на подвиг миллионы юношей и девушек нашей страны, которые шли сражаться и умирать на фронтах Великой Отечественной вой</w:t>
      </w:r>
      <w:r w:rsidR="00E75D2C">
        <w:rPr>
          <w:rFonts w:ascii="Times New Roman" w:hAnsi="Times New Roman" w:cs="Times New Roman"/>
          <w:sz w:val="28"/>
          <w:szCs w:val="28"/>
        </w:rPr>
        <w:t xml:space="preserve">ны с именем его главного героя 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75D2C">
        <w:rPr>
          <w:rFonts w:ascii="Times New Roman" w:hAnsi="Times New Roman" w:cs="Times New Roman"/>
          <w:sz w:val="28"/>
          <w:szCs w:val="28"/>
        </w:rPr>
        <w:t xml:space="preserve"> Павла Корчагина.</w:t>
      </w:r>
    </w:p>
    <w:p w:rsidR="00F00B85" w:rsidRPr="00E75D2C" w:rsidRDefault="00E75D2C" w:rsidP="00E75D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Нагишкин Д.Д.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Сердце Бонивура: роман.</w:t>
      </w:r>
    </w:p>
    <w:p w:rsidR="00D528BC" w:rsidRDefault="00F00B85" w:rsidP="00B24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 xml:space="preserve">В романе описываются события </w:t>
      </w:r>
      <w:r w:rsidRPr="00E75D2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75D2C">
        <w:rPr>
          <w:rFonts w:ascii="Times New Roman" w:hAnsi="Times New Roman" w:cs="Times New Roman"/>
          <w:sz w:val="28"/>
          <w:szCs w:val="28"/>
        </w:rPr>
        <w:t xml:space="preserve"> столетия, связанные с одной из самых трагичных страниц в истории российского государства. Страна охвачена беспощадным огнем гражданской войн</w:t>
      </w:r>
      <w:r w:rsidR="00E75D2C">
        <w:rPr>
          <w:rFonts w:ascii="Times New Roman" w:hAnsi="Times New Roman" w:cs="Times New Roman"/>
          <w:sz w:val="28"/>
          <w:szCs w:val="28"/>
        </w:rPr>
        <w:t xml:space="preserve">ы: отец на сына, брат на брата 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75D2C">
        <w:rPr>
          <w:rFonts w:ascii="Times New Roman" w:hAnsi="Times New Roman" w:cs="Times New Roman"/>
          <w:sz w:val="28"/>
          <w:szCs w:val="28"/>
        </w:rPr>
        <w:t xml:space="preserve"> и каждый за свою правду, за свое будущее. Отважный Виталий Бонивур возглавил группу подпольщиков в борьбе против японских оккупантов и остатков армии Колчака.</w:t>
      </w:r>
    </w:p>
    <w:p w:rsidR="00F00B85" w:rsidRPr="00E75D2C" w:rsidRDefault="00F00B85" w:rsidP="00E75D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6. Фадеев А.А. Разгром: роман.</w:t>
      </w:r>
    </w:p>
    <w:p w:rsidR="00F00B85" w:rsidRPr="00E75D2C" w:rsidRDefault="00E75D2C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 переносит современного читателя в </w:t>
      </w:r>
      <w:r>
        <w:rPr>
          <w:rFonts w:ascii="Times New Roman" w:hAnsi="Times New Roman" w:cs="Times New Roman"/>
          <w:sz w:val="28"/>
          <w:szCs w:val="28"/>
        </w:rPr>
        <w:t xml:space="preserve">далекие годы гражданской войны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 сложный и противоречивый период нашей истории. Александр </w:t>
      </w:r>
      <w:r w:rsidR="00F00B85" w:rsidRPr="00E75D2C">
        <w:rPr>
          <w:rFonts w:ascii="Times New Roman" w:hAnsi="Times New Roman" w:cs="Times New Roman"/>
          <w:sz w:val="28"/>
          <w:szCs w:val="28"/>
        </w:rPr>
        <w:lastRenderedPageBreak/>
        <w:t>Фадеев, сосредоточившись на изображении военной жизни небольшого отряда партизан, описывает события, происходившие в Уссурийском крае.</w:t>
      </w:r>
    </w:p>
    <w:p w:rsidR="00F00B85" w:rsidRPr="00E75D2C" w:rsidRDefault="00E75D2C" w:rsidP="00E75D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Нилин П.Ф.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 Жестокость: повесть.</w:t>
      </w:r>
    </w:p>
    <w:p w:rsidR="00F00B85" w:rsidRPr="00E75D2C" w:rsidRDefault="00F00B85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</w:rPr>
        <w:t xml:space="preserve">Повесть рассказывает о работе уголовного розыска в Сибири начала </w:t>
      </w:r>
      <w:r w:rsidR="00E75D2C">
        <w:rPr>
          <w:rFonts w:ascii="Times New Roman" w:hAnsi="Times New Roman" w:cs="Times New Roman"/>
          <w:sz w:val="28"/>
          <w:szCs w:val="28"/>
        </w:rPr>
        <w:t>1920-х годов</w:t>
      </w:r>
      <w:r w:rsidRPr="00E75D2C">
        <w:rPr>
          <w:rFonts w:ascii="Times New Roman" w:hAnsi="Times New Roman" w:cs="Times New Roman"/>
          <w:sz w:val="28"/>
          <w:szCs w:val="28"/>
        </w:rPr>
        <w:t xml:space="preserve">. 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Совсем молодые, 17-18-летние ребята, сотрудники уголовного розыска из сибирского городка Дудари, ведут борьбу с бандитскими бандами, кочующими от одной далекой заимки до другой. </w:t>
      </w:r>
    </w:p>
    <w:p w:rsidR="00F00B85" w:rsidRPr="00E75D2C" w:rsidRDefault="00F00B85" w:rsidP="00E75D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8. Горбатов Б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>Л. Ячейка: повесть.</w:t>
      </w:r>
    </w:p>
    <w:p w:rsidR="00F00B85" w:rsidRPr="00E75D2C" w:rsidRDefault="00F00B85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Гла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вные герои п</w:t>
      </w:r>
      <w:r w:rsidR="00BC7929">
        <w:rPr>
          <w:rFonts w:ascii="Times New Roman" w:hAnsi="Times New Roman" w:cs="Times New Roman"/>
          <w:sz w:val="28"/>
          <w:szCs w:val="28"/>
          <w:lang w:eastAsia="ru-RU"/>
        </w:rPr>
        <w:t>овести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комсомольцы. Трудовые подвиги молодежи на шахтах Донбасса – яркое отражение жизни мо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лодой страны Советов в середине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1920-х годов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00B85" w:rsidRPr="00E75D2C" w:rsidRDefault="00F00B85" w:rsidP="00E75D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9. Шолохов М.А. Поднятая целина: роман</w:t>
      </w:r>
    </w:p>
    <w:p w:rsidR="00F00B85" w:rsidRPr="00E75D2C" w:rsidRDefault="00F00B85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 xml:space="preserve">Это масштабное, исторически достоверное полотно об одном из самых сложных и трагичных </w:t>
      </w:r>
      <w:r w:rsidR="00E75D2C">
        <w:rPr>
          <w:rFonts w:ascii="Times New Roman" w:hAnsi="Times New Roman" w:cs="Times New Roman"/>
          <w:sz w:val="28"/>
          <w:szCs w:val="28"/>
        </w:rPr>
        <w:t xml:space="preserve">эпизодов отечественной истории 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75D2C">
        <w:rPr>
          <w:rFonts w:ascii="Times New Roman" w:hAnsi="Times New Roman" w:cs="Times New Roman"/>
          <w:sz w:val="28"/>
          <w:szCs w:val="28"/>
        </w:rPr>
        <w:t xml:space="preserve"> коллективизации на Дону. На страницах романа 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75D2C">
        <w:rPr>
          <w:rFonts w:ascii="Times New Roman" w:hAnsi="Times New Roman" w:cs="Times New Roman"/>
          <w:sz w:val="28"/>
          <w:szCs w:val="28"/>
        </w:rPr>
        <w:t xml:space="preserve"> ож</w:t>
      </w:r>
      <w:r w:rsidR="00E75D2C">
        <w:rPr>
          <w:rFonts w:ascii="Times New Roman" w:hAnsi="Times New Roman" w:cs="Times New Roman"/>
          <w:sz w:val="28"/>
          <w:szCs w:val="28"/>
        </w:rPr>
        <w:t>есточенная борьба, ломка судеб,</w:t>
      </w:r>
      <w:r w:rsidRPr="00E75D2C">
        <w:rPr>
          <w:rFonts w:ascii="Times New Roman" w:hAnsi="Times New Roman" w:cs="Times New Roman"/>
          <w:sz w:val="28"/>
          <w:szCs w:val="28"/>
        </w:rPr>
        <w:t xml:space="preserve"> и в то же время многогранная красочная жизнь, незабываемые герои и правдивый колоритный образ донской деревни.</w:t>
      </w:r>
    </w:p>
    <w:p w:rsidR="00F00B85" w:rsidRPr="00E75D2C" w:rsidRDefault="00E75D2C" w:rsidP="00E75D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Кетлинская В.К. 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>Мужество: роман.</w:t>
      </w:r>
    </w:p>
    <w:p w:rsidR="00F00B85" w:rsidRPr="00E75D2C" w:rsidRDefault="00E75D2C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Роман 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>повествует о строительстве в дальневосточной тайге города Комсомольск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а-на-Амуре. Герои произведения –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комсомольцы, строители нового города на Амуре.</w:t>
      </w:r>
    </w:p>
    <w:p w:rsidR="00F00B85" w:rsidRPr="00E75D2C" w:rsidRDefault="00F00B85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11. Марысаев Е.К. Голубые рельсы: повесть.</w:t>
      </w:r>
    </w:p>
    <w:p w:rsidR="00F00B85" w:rsidRPr="00E75D2C" w:rsidRDefault="00F00B85" w:rsidP="00E7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Повесть о строителях БАМа, о г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ероическом труде комсомольцев, прокладывавших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железнодорожную трассу в 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>30-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х годах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>. Работа их тяжелая и ответственная, сопряженная со мн</w:t>
      </w:r>
      <w:r w:rsidR="00E75D2C">
        <w:rPr>
          <w:rFonts w:ascii="Times New Roman" w:hAnsi="Times New Roman" w:cs="Times New Roman"/>
          <w:sz w:val="28"/>
          <w:szCs w:val="28"/>
          <w:lang w:eastAsia="ru-RU"/>
        </w:rPr>
        <w:t>огими трудностями и опасностями.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Они простые ребята, обычные, как все. </w:t>
      </w:r>
    </w:p>
    <w:p w:rsidR="00F00B85" w:rsidRPr="00E75D2C" w:rsidRDefault="00F00B85" w:rsidP="00E75D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12. Грачев А.М. Первая просека: роман.</w:t>
      </w:r>
    </w:p>
    <w:p w:rsidR="00F00B85" w:rsidRPr="00E75D2C" w:rsidRDefault="00F00B85" w:rsidP="00E75D2C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Роман посвящен пер</w:t>
      </w:r>
      <w:r w:rsidR="00E75D2C">
        <w:rPr>
          <w:rFonts w:ascii="Times New Roman" w:hAnsi="Times New Roman" w:cs="Times New Roman"/>
          <w:sz w:val="28"/>
          <w:szCs w:val="28"/>
        </w:rPr>
        <w:t>востроителям города Комсомольск</w:t>
      </w:r>
      <w:r w:rsidRPr="00E75D2C">
        <w:rPr>
          <w:rFonts w:ascii="Times New Roman" w:hAnsi="Times New Roman" w:cs="Times New Roman"/>
          <w:sz w:val="28"/>
          <w:szCs w:val="28"/>
        </w:rPr>
        <w:t>-на-Амуре. Автор рассказывает о коллективном мужестве добровольцев-комсомольцев, приехавших строить город в тайге в 1932 году.</w:t>
      </w:r>
    </w:p>
    <w:p w:rsidR="00F00B85" w:rsidRPr="00E75D2C" w:rsidRDefault="00F00B85" w:rsidP="00BC79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E75D2C">
        <w:rPr>
          <w:rFonts w:ascii="Times New Roman" w:hAnsi="Times New Roman" w:cs="Times New Roman"/>
          <w:sz w:val="28"/>
          <w:szCs w:val="28"/>
        </w:rPr>
        <w:t xml:space="preserve"> Гранин Д.А. Зубр: роман.</w:t>
      </w:r>
    </w:p>
    <w:p w:rsidR="00F00B85" w:rsidRPr="00E75D2C" w:rsidRDefault="00BC7929" w:rsidP="00BC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оман-исследование о выдающемся ученом Тимофееве-Ресовском. 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Автор лично знал своего героя и, написав о нем, рассказал о целой эпохе, о трудной науке оставаться самим собой в изменчивых обстоятельствах, отдавая людям и обществу то, к чему был призван. </w:t>
      </w:r>
    </w:p>
    <w:p w:rsidR="00F00B85" w:rsidRPr="00E75D2C" w:rsidRDefault="00F00B85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1941-1945</w:t>
      </w:r>
      <w:r w:rsidR="00BC792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B85" w:rsidRPr="00E75D2C" w:rsidRDefault="00BC7929" w:rsidP="00BC79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Воробьев К.</w:t>
      </w:r>
      <w:r w:rsidR="00F00B85" w:rsidRPr="00E75D2C">
        <w:rPr>
          <w:rFonts w:ascii="Times New Roman" w:hAnsi="Times New Roman" w:cs="Times New Roman"/>
          <w:sz w:val="28"/>
          <w:szCs w:val="28"/>
        </w:rPr>
        <w:t>Д. Убиты под Москвой: повесть.</w:t>
      </w:r>
    </w:p>
    <w:p w:rsidR="00F00B85" w:rsidRPr="00E75D2C" w:rsidRDefault="00BC7929" w:rsidP="00BC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Книга К. Воробьева –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ярчайший пример честного откровенного рассказа о войне. Самый тяжел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период Великой Отечественной –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осень 1941 года. Фашисты под Москвой. Автор правдиво показывает, как первые бои закаляют молодых курсантов, делают из них настоящих бойцов. </w:t>
      </w:r>
    </w:p>
    <w:p w:rsidR="00F00B85" w:rsidRPr="00E75D2C" w:rsidRDefault="00F00B85" w:rsidP="00BC79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BC7929">
        <w:rPr>
          <w:rFonts w:ascii="Times New Roman" w:hAnsi="Times New Roman" w:cs="Times New Roman"/>
          <w:sz w:val="28"/>
          <w:szCs w:val="28"/>
        </w:rPr>
        <w:t>Воробьев К.</w:t>
      </w:r>
      <w:r w:rsidRPr="00E75D2C">
        <w:rPr>
          <w:rFonts w:ascii="Times New Roman" w:hAnsi="Times New Roman" w:cs="Times New Roman"/>
          <w:sz w:val="28"/>
          <w:szCs w:val="28"/>
        </w:rPr>
        <w:t>Д. Это мы, Господи!: повесть.</w:t>
      </w:r>
    </w:p>
    <w:p w:rsidR="00F00B85" w:rsidRPr="00E75D2C" w:rsidRDefault="00F00B85" w:rsidP="00BC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lastRenderedPageBreak/>
        <w:t>Повест</w:t>
      </w:r>
      <w:r w:rsidR="00BC7929">
        <w:rPr>
          <w:rFonts w:ascii="Times New Roman" w:hAnsi="Times New Roman" w:cs="Times New Roman"/>
          <w:sz w:val="28"/>
          <w:szCs w:val="28"/>
        </w:rPr>
        <w:t xml:space="preserve">ь К. Воробьева </w:t>
      </w:r>
      <w:r w:rsidR="00BC792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C7929">
        <w:rPr>
          <w:rFonts w:ascii="Times New Roman" w:hAnsi="Times New Roman" w:cs="Times New Roman"/>
          <w:sz w:val="28"/>
          <w:szCs w:val="28"/>
        </w:rPr>
        <w:t xml:space="preserve"> еще одна страница </w:t>
      </w:r>
      <w:r w:rsidR="00BC792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C7929">
        <w:rPr>
          <w:rFonts w:ascii="Times New Roman" w:hAnsi="Times New Roman" w:cs="Times New Roman"/>
          <w:sz w:val="28"/>
          <w:szCs w:val="28"/>
        </w:rPr>
        <w:t xml:space="preserve"> кошмарная и бесчеловечная </w:t>
      </w:r>
      <w:r w:rsidR="00BC792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75D2C">
        <w:rPr>
          <w:rFonts w:ascii="Times New Roman" w:hAnsi="Times New Roman" w:cs="Times New Roman"/>
          <w:sz w:val="28"/>
          <w:szCs w:val="28"/>
        </w:rPr>
        <w:t xml:space="preserve"> из летописи Великой Отечественной войны. В этом произведении мы вид</w:t>
      </w:r>
      <w:r w:rsidR="00BC7929">
        <w:rPr>
          <w:rFonts w:ascii="Times New Roman" w:hAnsi="Times New Roman" w:cs="Times New Roman"/>
          <w:sz w:val="28"/>
          <w:szCs w:val="28"/>
        </w:rPr>
        <w:t xml:space="preserve">им новый трагический лик войны </w:t>
      </w:r>
      <w:r w:rsidR="00BC792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75D2C">
        <w:rPr>
          <w:rFonts w:ascii="Times New Roman" w:hAnsi="Times New Roman" w:cs="Times New Roman"/>
          <w:sz w:val="28"/>
          <w:szCs w:val="28"/>
        </w:rPr>
        <w:t xml:space="preserve"> плен. Повесть во многом основана на пережитом самим автором.</w:t>
      </w:r>
    </w:p>
    <w:p w:rsidR="00F00B85" w:rsidRPr="00E75D2C" w:rsidRDefault="00BC7929" w:rsidP="00BC79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Бакланов Г.Я. Навеки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00B85" w:rsidRPr="00E75D2C">
        <w:rPr>
          <w:rFonts w:ascii="Times New Roman" w:hAnsi="Times New Roman" w:cs="Times New Roman"/>
          <w:sz w:val="28"/>
          <w:szCs w:val="28"/>
        </w:rPr>
        <w:t>девятнадцатилетние: повесть.</w:t>
      </w:r>
    </w:p>
    <w:p w:rsidR="00F00B85" w:rsidRPr="00E75D2C" w:rsidRDefault="00F00B85" w:rsidP="00BC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Пронзительная повесть «</w:t>
      </w:r>
      <w:r w:rsidRPr="00E75D2C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Навеки – девятнадцатилетние»</w:t>
      </w:r>
      <w:r w:rsidRPr="00E75D2C">
        <w:rPr>
          <w:rFonts w:ascii="Times New Roman" w:hAnsi="Times New Roman" w:cs="Times New Roman"/>
          <w:sz w:val="28"/>
          <w:szCs w:val="28"/>
        </w:rPr>
        <w:t xml:space="preserve"> рассказывает о судьбах вчерашних школьников, не вернувшихся с полей войны, о любви, о жизни, о юности, о бессмертии  их подвига.</w:t>
      </w:r>
      <w:r w:rsidR="00BC7929">
        <w:rPr>
          <w:rFonts w:ascii="Times New Roman" w:hAnsi="Times New Roman" w:cs="Times New Roman"/>
          <w:sz w:val="28"/>
          <w:szCs w:val="28"/>
        </w:rPr>
        <w:t xml:space="preserve"> </w:t>
      </w:r>
      <w:r w:rsidRPr="00E75D2C">
        <w:rPr>
          <w:rFonts w:ascii="Times New Roman" w:hAnsi="Times New Roman" w:cs="Times New Roman"/>
          <w:sz w:val="28"/>
          <w:szCs w:val="28"/>
        </w:rPr>
        <w:t xml:space="preserve">Писатель рассказывает о молодости своего поколения, о тех, кто прошел тяжкое испытание Великой Отечественной войной. </w:t>
      </w:r>
    </w:p>
    <w:p w:rsidR="00F00B85" w:rsidRPr="00E75D2C" w:rsidRDefault="00F00B85" w:rsidP="00BC79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17. Яковенко В.К. Бесстрашные: повесть.</w:t>
      </w:r>
    </w:p>
    <w:p w:rsidR="00F00B85" w:rsidRPr="00E75D2C" w:rsidRDefault="00F00B85" w:rsidP="00BC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Документальная повесть о комсорге партизанского отряда, действовавшего на территории Белоруссии, А. Шимановиче и его соратниках.</w:t>
      </w:r>
    </w:p>
    <w:p w:rsidR="00F00B85" w:rsidRPr="00E75D2C" w:rsidRDefault="00F00B85" w:rsidP="00BC79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18. Антошкина В.А.</w:t>
      </w:r>
      <w:r w:rsidR="00BC7929">
        <w:rPr>
          <w:rFonts w:ascii="Times New Roman" w:hAnsi="Times New Roman" w:cs="Times New Roman"/>
          <w:sz w:val="28"/>
          <w:szCs w:val="28"/>
        </w:rPr>
        <w:t xml:space="preserve"> </w:t>
      </w:r>
      <w:r w:rsidRPr="00E75D2C">
        <w:rPr>
          <w:rFonts w:ascii="Times New Roman" w:hAnsi="Times New Roman" w:cs="Times New Roman"/>
          <w:sz w:val="28"/>
          <w:szCs w:val="28"/>
        </w:rPr>
        <w:t>История одного класса: документальная повесть.</w:t>
      </w:r>
    </w:p>
    <w:p w:rsidR="00F00B85" w:rsidRPr="00E75D2C" w:rsidRDefault="00F00B85" w:rsidP="00BC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Книга о молодых кубанцах, кто уходил на фронт со школьной скамьи и обессмертил навеки свое имя.</w:t>
      </w:r>
    </w:p>
    <w:p w:rsidR="00F00B85" w:rsidRPr="00E75D2C" w:rsidRDefault="00F00B85" w:rsidP="00BC79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19. Фадеев А.А. Молодая гвардия: роман.</w:t>
      </w:r>
    </w:p>
    <w:p w:rsidR="00F00B85" w:rsidRPr="00E75D2C" w:rsidRDefault="00F00B85" w:rsidP="00BC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 xml:space="preserve">Роман рассказывает о действовавшей в </w:t>
      </w:r>
      <w:hyperlink r:id="rId9" w:tooltip="Краснодон" w:history="1">
        <w:r w:rsidRPr="00E75D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Краснодоне</w:t>
        </w:r>
      </w:hyperlink>
      <w:r w:rsidRPr="00E75D2C">
        <w:rPr>
          <w:rFonts w:ascii="Times New Roman" w:hAnsi="Times New Roman" w:cs="Times New Roman"/>
          <w:sz w:val="28"/>
          <w:szCs w:val="28"/>
        </w:rPr>
        <w:t xml:space="preserve"> во время </w:t>
      </w:r>
      <w:hyperlink r:id="rId10" w:tooltip="Великая Отечественная война" w:history="1">
        <w:r w:rsidRPr="00E75D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E75D2C">
        <w:rPr>
          <w:rFonts w:ascii="Times New Roman" w:hAnsi="Times New Roman" w:cs="Times New Roman"/>
          <w:sz w:val="28"/>
          <w:szCs w:val="28"/>
        </w:rPr>
        <w:t xml:space="preserve"> молодежной подпольной организации«</w:t>
      </w:r>
      <w:hyperlink r:id="rId11" w:tooltip="Молодая гвардия (подпольная организация в Донбассе)" w:history="1">
        <w:r w:rsidRPr="00E75D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Молодая гвардия</w:t>
        </w:r>
      </w:hyperlink>
      <w:r w:rsidRPr="00E75D2C">
        <w:rPr>
          <w:rFonts w:ascii="Times New Roman" w:hAnsi="Times New Roman" w:cs="Times New Roman"/>
          <w:sz w:val="28"/>
          <w:szCs w:val="28"/>
        </w:rPr>
        <w:t>» (1942-1943), многие члены которой были казнены немецкими карателя</w:t>
      </w:r>
      <w:r w:rsidR="00BC7929">
        <w:rPr>
          <w:rFonts w:ascii="Times New Roman" w:hAnsi="Times New Roman" w:cs="Times New Roman"/>
          <w:sz w:val="28"/>
          <w:szCs w:val="28"/>
        </w:rPr>
        <w:t xml:space="preserve">ми. Молодогвардейцы </w:t>
      </w:r>
      <w:r w:rsidR="00BC792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75D2C">
        <w:rPr>
          <w:rFonts w:ascii="Times New Roman" w:hAnsi="Times New Roman" w:cs="Times New Roman"/>
          <w:sz w:val="28"/>
          <w:szCs w:val="28"/>
        </w:rPr>
        <w:t xml:space="preserve"> символ мужества и стойкости, величайшей любви к своей Родине.</w:t>
      </w:r>
    </w:p>
    <w:p w:rsidR="00F00B85" w:rsidRPr="00E75D2C" w:rsidRDefault="00F00B85" w:rsidP="00BC79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20. Иконников Ю.М. Тревожные сны. Записки комсорга стрелкового батальон: документальная повесть.</w:t>
      </w:r>
    </w:p>
    <w:p w:rsidR="00F00B85" w:rsidRPr="00E75D2C" w:rsidRDefault="00BC7929" w:rsidP="00BC79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повести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 рассказывается о тяжких фронтовых буднях, о друзьях-товарищах, с которыми автор, комсорг стрелкового батальона, шел с боями по дорогам войны: от Крыма – до Прибалтики.</w:t>
      </w:r>
    </w:p>
    <w:p w:rsidR="00F00B85" w:rsidRPr="00E75D2C" w:rsidRDefault="00F00B85" w:rsidP="009B0E4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21. Космодемья</w:t>
      </w:r>
      <w:r w:rsidR="000B10DD">
        <w:rPr>
          <w:rFonts w:ascii="Times New Roman" w:hAnsi="Times New Roman" w:cs="Times New Roman"/>
          <w:sz w:val="28"/>
          <w:szCs w:val="28"/>
        </w:rPr>
        <w:t>нская Л.Т. Повесть о Зое и Шуре: повесть.</w:t>
      </w:r>
      <w:r w:rsidRPr="00E75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B85" w:rsidRPr="00E75D2C" w:rsidRDefault="009B0E4F" w:rsidP="009B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Повесть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написана слезами матери, гордящейся подвигами своих детей, погибших в борьбе с фашизмом, и в то же время глубоко скорбящей об их так рано оборвавшейся жизни.</w:t>
      </w:r>
    </w:p>
    <w:p w:rsidR="00F00B85" w:rsidRPr="00E75D2C" w:rsidRDefault="00F00B85" w:rsidP="009B0E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22. Давыдов И. </w:t>
      </w:r>
      <w:r w:rsidRPr="00E75D2C">
        <w:rPr>
          <w:rFonts w:ascii="Times New Roman" w:hAnsi="Times New Roman" w:cs="Times New Roman"/>
          <w:sz w:val="28"/>
          <w:szCs w:val="28"/>
        </w:rPr>
        <w:t>Подвиг начинался в апреле: документальная повесть.</w:t>
      </w:r>
    </w:p>
    <w:p w:rsidR="00F00B85" w:rsidRDefault="009B0E4F" w:rsidP="009B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нига о подвиге нескольких тысяч уральских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комсомолок, которые в первые же 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месяцы Великой Отечественной войны по призыву ЦК ВЛКСМ добровольно пошли в армию. Они были направлены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части противовоздушной обороны Москвы. Девушки с Урала –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пулеметчицы, аэростатчицы,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артиллеристы и прожектористки –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защищали небо Москвы от фашистской авиации. </w:t>
      </w:r>
    </w:p>
    <w:p w:rsidR="00D528BC" w:rsidRPr="00E75D2C" w:rsidRDefault="00D528BC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1946-1963</w:t>
      </w:r>
      <w:r w:rsidR="009B0E4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B85" w:rsidRPr="00E75D2C" w:rsidRDefault="009B0E4F" w:rsidP="009B0E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Трифонов Ю.</w:t>
      </w:r>
      <w:r w:rsidR="00F00B85" w:rsidRPr="00E75D2C">
        <w:rPr>
          <w:rFonts w:ascii="Times New Roman" w:hAnsi="Times New Roman" w:cs="Times New Roman"/>
          <w:sz w:val="28"/>
          <w:szCs w:val="28"/>
        </w:rPr>
        <w:t>В. Время и место: роман.</w:t>
      </w:r>
    </w:p>
    <w:p w:rsidR="00F00B85" w:rsidRPr="00E75D2C" w:rsidRDefault="009B0E4F" w:rsidP="009B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>амый личный, почти исповедальный роман автора. Военное детство «сына врагов народа», учеба в литинстит</w:t>
      </w:r>
      <w:r>
        <w:rPr>
          <w:rFonts w:ascii="Times New Roman" w:hAnsi="Times New Roman" w:cs="Times New Roman"/>
          <w:sz w:val="28"/>
          <w:szCs w:val="28"/>
          <w:lang w:eastAsia="ru-RU"/>
        </w:rPr>
        <w:t>уте, жизнь советского писателя –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и ежедневное желание доказать себе, что – талантлив и честен с собой. </w:t>
      </w:r>
    </w:p>
    <w:p w:rsidR="00F00B85" w:rsidRPr="00E75D2C" w:rsidRDefault="009B0E4F" w:rsidP="009B0E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 Евдокимов Д.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>В. Ромкина целина: повесть.</w:t>
      </w:r>
    </w:p>
    <w:p w:rsidR="00F00B85" w:rsidRPr="00E75D2C" w:rsidRDefault="009B0E4F" w:rsidP="009B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повести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студенты московского института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 первую проверку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и трудовой закалки </w:t>
      </w:r>
      <w:r w:rsidR="00F00B85" w:rsidRPr="00E75D2C">
        <w:rPr>
          <w:rFonts w:ascii="Times New Roman" w:hAnsi="Times New Roman" w:cs="Times New Roman"/>
          <w:sz w:val="28"/>
          <w:szCs w:val="28"/>
        </w:rPr>
        <w:t>проходят на целине во время уборки урожая.</w:t>
      </w:r>
    </w:p>
    <w:p w:rsidR="00F00B85" w:rsidRPr="00E75D2C" w:rsidRDefault="009B0E4F" w:rsidP="009B0E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Аксенов В.П.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 Коллеги: повесть.</w:t>
      </w:r>
    </w:p>
    <w:p w:rsidR="00F00B85" w:rsidRPr="00E75D2C" w:rsidRDefault="00F00B85" w:rsidP="009B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</w:rPr>
        <w:t xml:space="preserve">Повесть о 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молодых врачах, вступающих в трудовую жизнь, рассуждающих о ее целях, не прикрывающихся красивыми словами, а реально пытающихся понять, для чего нужно жить и работать. </w:t>
      </w:r>
      <w:r w:rsidR="009B0E4F">
        <w:rPr>
          <w:rFonts w:ascii="Times New Roman" w:hAnsi="Times New Roman" w:cs="Times New Roman"/>
          <w:sz w:val="28"/>
          <w:szCs w:val="28"/>
          <w:lang w:eastAsia="ru-RU"/>
        </w:rPr>
        <w:t xml:space="preserve">Через многое им приходится 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B0E4F">
        <w:rPr>
          <w:rFonts w:ascii="Times New Roman" w:hAnsi="Times New Roman" w:cs="Times New Roman"/>
          <w:sz w:val="28"/>
          <w:szCs w:val="28"/>
          <w:lang w:eastAsia="ru-RU"/>
        </w:rPr>
        <w:t>ройти, оказаться перед выбором –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подчас нелегким.</w:t>
      </w:r>
    </w:p>
    <w:p w:rsidR="00F00B85" w:rsidRPr="00E75D2C" w:rsidRDefault="00F00B85" w:rsidP="009B0E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26. Берзин А.С. Дорога к морю: рассказ.</w:t>
      </w:r>
    </w:p>
    <w:p w:rsidR="00F00B85" w:rsidRPr="00E75D2C" w:rsidRDefault="00F00B85" w:rsidP="009B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Автор прошел путь от курсанта Рижского нах</w:t>
      </w:r>
      <w:r w:rsidR="009B0E4F">
        <w:rPr>
          <w:rFonts w:ascii="Times New Roman" w:hAnsi="Times New Roman" w:cs="Times New Roman"/>
          <w:sz w:val="28"/>
          <w:szCs w:val="28"/>
        </w:rPr>
        <w:t>имовского училища до адмирала. У него</w:t>
      </w:r>
      <w:r w:rsidRPr="00E75D2C">
        <w:rPr>
          <w:rFonts w:ascii="Times New Roman" w:hAnsi="Times New Roman" w:cs="Times New Roman"/>
          <w:sz w:val="28"/>
          <w:szCs w:val="28"/>
        </w:rPr>
        <w:t xml:space="preserve"> немало интересны</w:t>
      </w:r>
      <w:r w:rsidR="001E1476">
        <w:rPr>
          <w:rFonts w:ascii="Times New Roman" w:hAnsi="Times New Roman" w:cs="Times New Roman"/>
          <w:sz w:val="28"/>
          <w:szCs w:val="28"/>
        </w:rPr>
        <w:t>х мемуарных рассказов о флоте, о</w:t>
      </w:r>
      <w:r w:rsidRPr="00E75D2C">
        <w:rPr>
          <w:rFonts w:ascii="Times New Roman" w:hAnsi="Times New Roman" w:cs="Times New Roman"/>
          <w:sz w:val="28"/>
          <w:szCs w:val="28"/>
        </w:rPr>
        <w:t>дин и</w:t>
      </w:r>
      <w:r w:rsidR="001E1476">
        <w:rPr>
          <w:rFonts w:ascii="Times New Roman" w:hAnsi="Times New Roman" w:cs="Times New Roman"/>
          <w:sz w:val="28"/>
          <w:szCs w:val="28"/>
        </w:rPr>
        <w:t>з которы</w:t>
      </w:r>
      <w:r w:rsidRPr="00E75D2C">
        <w:rPr>
          <w:rFonts w:ascii="Times New Roman" w:hAnsi="Times New Roman" w:cs="Times New Roman"/>
          <w:sz w:val="28"/>
          <w:szCs w:val="28"/>
        </w:rPr>
        <w:t>х – «Дорога к морю», где он вспоминает об учебе в училище и первом своем походе в составе экипажа подводной лодки.</w:t>
      </w:r>
    </w:p>
    <w:p w:rsidR="00F00B85" w:rsidRPr="00E75D2C" w:rsidRDefault="00F00B85" w:rsidP="001E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27. Шугаев В.М. Любовь в середине лета: повесть.</w:t>
      </w:r>
    </w:p>
    <w:p w:rsidR="00F00B85" w:rsidRPr="00E75D2C" w:rsidRDefault="001E1476" w:rsidP="001E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>исатель повествует о студентах, оказавши</w:t>
      </w:r>
      <w:r>
        <w:rPr>
          <w:rFonts w:ascii="Times New Roman" w:hAnsi="Times New Roman" w:cs="Times New Roman"/>
          <w:sz w:val="28"/>
          <w:szCs w:val="28"/>
          <w:lang w:eastAsia="ru-RU"/>
        </w:rPr>
        <w:t>хся на уборке урожая.А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>втор поднимает вопросы нравственности, говорит о высоких человеческих чувствах: любви, дружбе, товариществе.</w:t>
      </w:r>
    </w:p>
    <w:p w:rsidR="00F00B85" w:rsidRPr="00E75D2C" w:rsidRDefault="001D4887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CC3266">
        <w:rPr>
          <w:rFonts w:ascii="Times New Roman" w:hAnsi="Times New Roman" w:cs="Times New Roman"/>
          <w:sz w:val="28"/>
          <w:szCs w:val="28"/>
        </w:rPr>
        <w:t xml:space="preserve">Гомельский В.А. </w:t>
      </w:r>
      <w:r w:rsidR="00F00B85" w:rsidRPr="00CC3266">
        <w:rPr>
          <w:rFonts w:ascii="Times New Roman" w:hAnsi="Times New Roman" w:cs="Times New Roman"/>
          <w:sz w:val="28"/>
          <w:szCs w:val="28"/>
        </w:rPr>
        <w:t>Легендар</w:t>
      </w:r>
      <w:r w:rsidRPr="00CC3266">
        <w:rPr>
          <w:rFonts w:ascii="Times New Roman" w:hAnsi="Times New Roman" w:cs="Times New Roman"/>
          <w:sz w:val="28"/>
          <w:szCs w:val="28"/>
        </w:rPr>
        <w:t>ный финал 1972 года. СССР и США</w:t>
      </w:r>
      <w:r w:rsidR="00F00B85" w:rsidRPr="00CC3266">
        <w:rPr>
          <w:rFonts w:ascii="Times New Roman" w:hAnsi="Times New Roman" w:cs="Times New Roman"/>
          <w:sz w:val="28"/>
          <w:szCs w:val="28"/>
        </w:rPr>
        <w:t>.</w:t>
      </w:r>
    </w:p>
    <w:p w:rsidR="00F00B85" w:rsidRPr="00E75D2C" w:rsidRDefault="001D4887" w:rsidP="001D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00B85" w:rsidRPr="00E75D2C">
        <w:rPr>
          <w:rFonts w:ascii="Times New Roman" w:hAnsi="Times New Roman" w:cs="Times New Roman"/>
          <w:sz w:val="28"/>
          <w:szCs w:val="28"/>
        </w:rPr>
        <w:t>роника событий драматичной встречи советской и американской сборных в финале мюнхенской Олимпиады. Мужская сборная СССР по баскетболу под руководством Владимира Кондрашина впервые стала олимпийским чемпионом, обыграв команду США. Это подлинная история триумфа команды, доказавшей, что нет ничего невозможного.</w:t>
      </w: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1964-1984</w:t>
      </w:r>
      <w:r w:rsidR="001D488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00B85" w:rsidRPr="00E75D2C" w:rsidRDefault="00F00B85" w:rsidP="00E7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B85" w:rsidRPr="00E75D2C" w:rsidRDefault="001D4887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Поляков Ю.</w:t>
      </w:r>
      <w:r w:rsidR="00F00B85" w:rsidRPr="00E75D2C">
        <w:rPr>
          <w:rFonts w:ascii="Times New Roman" w:hAnsi="Times New Roman" w:cs="Times New Roman"/>
          <w:sz w:val="28"/>
          <w:szCs w:val="28"/>
        </w:rPr>
        <w:t>М. ЧП районного масштаба: повесть.</w:t>
      </w:r>
    </w:p>
    <w:p w:rsidR="00F00B85" w:rsidRPr="00E75D2C" w:rsidRDefault="001D4887" w:rsidP="001D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887">
        <w:rPr>
          <w:rFonts w:ascii="Times New Roman" w:hAnsi="Times New Roman" w:cs="Times New Roman"/>
          <w:iCs/>
          <w:sz w:val="28"/>
          <w:szCs w:val="28"/>
        </w:rPr>
        <w:t>О</w:t>
      </w:r>
      <w:r w:rsidR="00F00B85" w:rsidRPr="001D4887">
        <w:rPr>
          <w:rFonts w:ascii="Times New Roman" w:hAnsi="Times New Roman" w:cs="Times New Roman"/>
          <w:sz w:val="28"/>
          <w:szCs w:val="28"/>
        </w:rPr>
        <w:t>д</w:t>
      </w:r>
      <w:r w:rsidR="00F00B85" w:rsidRPr="00E75D2C">
        <w:rPr>
          <w:rFonts w:ascii="Times New Roman" w:hAnsi="Times New Roman" w:cs="Times New Roman"/>
          <w:sz w:val="28"/>
          <w:szCs w:val="28"/>
        </w:rPr>
        <w:t>но из наиболее  известных произведений Юрия Полякова. Понять, почему именно суетливый инструктор райкома комсомола с ленинским профилем на лацкане стал первым милли</w:t>
      </w:r>
      <w:r>
        <w:rPr>
          <w:rFonts w:ascii="Times New Roman" w:hAnsi="Times New Roman" w:cs="Times New Roman"/>
          <w:sz w:val="28"/>
          <w:szCs w:val="28"/>
        </w:rPr>
        <w:t xml:space="preserve">ардером в постсоветской России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 значит понять очень многое в современной жизни.</w:t>
      </w:r>
    </w:p>
    <w:p w:rsidR="00F00B85" w:rsidRPr="00E75D2C" w:rsidRDefault="00F00B85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</w:rPr>
        <w:t>30. Кузнецова А.А. Честное комсомольское: повесть.</w:t>
      </w:r>
    </w:p>
    <w:p w:rsidR="00F00B85" w:rsidRPr="00E75D2C" w:rsidRDefault="001D4887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повести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 комсомольцы, откликающиеся на все события жизни, честно исполняющие свой гражданский долг.</w:t>
      </w:r>
    </w:p>
    <w:p w:rsidR="00F00B85" w:rsidRPr="00E75D2C" w:rsidRDefault="001D4887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Липатов В.В. </w:t>
      </w:r>
      <w:r w:rsidR="00F00B85" w:rsidRPr="00E75D2C">
        <w:rPr>
          <w:rFonts w:ascii="Times New Roman" w:hAnsi="Times New Roman" w:cs="Times New Roman"/>
          <w:sz w:val="28"/>
          <w:szCs w:val="28"/>
        </w:rPr>
        <w:t>И это все о нем: роман.</w:t>
      </w:r>
    </w:p>
    <w:p w:rsidR="00F00B85" w:rsidRPr="00E75D2C" w:rsidRDefault="00F00B85" w:rsidP="001D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Действие романа происходит в </w:t>
      </w:r>
      <w:r w:rsidR="001D4887">
        <w:rPr>
          <w:rFonts w:ascii="Times New Roman" w:hAnsi="Times New Roman" w:cs="Times New Roman"/>
          <w:sz w:val="28"/>
          <w:szCs w:val="28"/>
          <w:lang w:eastAsia="ru-RU"/>
        </w:rPr>
        <w:t>1970-е годы. О</w:t>
      </w:r>
      <w:r w:rsidRPr="00E75D2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75D2C">
        <w:rPr>
          <w:rFonts w:ascii="Times New Roman" w:hAnsi="Times New Roman" w:cs="Times New Roman"/>
          <w:sz w:val="28"/>
          <w:szCs w:val="28"/>
        </w:rPr>
        <w:t xml:space="preserve"> посвящен комсомольцам </w:t>
      </w:r>
      <w:r w:rsidR="001D4887">
        <w:rPr>
          <w:rFonts w:ascii="Times New Roman" w:hAnsi="Times New Roman" w:cs="Times New Roman"/>
          <w:sz w:val="28"/>
          <w:szCs w:val="28"/>
        </w:rPr>
        <w:t xml:space="preserve">тех лет. В центре повествования </w:t>
      </w:r>
      <w:r w:rsidR="001D488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75D2C">
        <w:rPr>
          <w:rFonts w:ascii="Times New Roman" w:hAnsi="Times New Roman" w:cs="Times New Roman"/>
          <w:sz w:val="28"/>
          <w:szCs w:val="28"/>
        </w:rPr>
        <w:t xml:space="preserve"> Евгений Столетов и его товарищи- комсомольцы, вступившие в непримиримую борьбу с мастером Гасиловым, хитрым и изворотливым ч</w:t>
      </w:r>
      <w:r w:rsidR="001D4887">
        <w:rPr>
          <w:rFonts w:ascii="Times New Roman" w:hAnsi="Times New Roman" w:cs="Times New Roman"/>
          <w:sz w:val="28"/>
          <w:szCs w:val="28"/>
        </w:rPr>
        <w:t xml:space="preserve">еловеком, для которого главное </w:t>
      </w:r>
      <w:r w:rsidR="001D488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75D2C">
        <w:rPr>
          <w:rFonts w:ascii="Times New Roman" w:hAnsi="Times New Roman" w:cs="Times New Roman"/>
          <w:sz w:val="28"/>
          <w:szCs w:val="28"/>
        </w:rPr>
        <w:t xml:space="preserve"> собственное благополучие и деньги.</w:t>
      </w:r>
    </w:p>
    <w:p w:rsidR="00F00B85" w:rsidRPr="00E75D2C" w:rsidRDefault="00F00B85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32. Бочаров Г.Н. Надежда Курченко: рассказ.</w:t>
      </w:r>
    </w:p>
    <w:p w:rsidR="00F00B85" w:rsidRPr="00E75D2C" w:rsidRDefault="00F00B85" w:rsidP="001D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</w:rPr>
        <w:lastRenderedPageBreak/>
        <w:t>Автор посвятил свой рассказ подвигу Надежды Курченко</w:t>
      </w:r>
      <w:r w:rsidR="001D4887">
        <w:rPr>
          <w:rFonts w:ascii="Times New Roman" w:hAnsi="Times New Roman" w:cs="Times New Roman"/>
          <w:sz w:val="28"/>
          <w:szCs w:val="28"/>
        </w:rPr>
        <w:t xml:space="preserve"> </w:t>
      </w:r>
      <w:r w:rsidRPr="00E75D2C">
        <w:rPr>
          <w:rFonts w:ascii="Times New Roman" w:hAnsi="Times New Roman" w:cs="Times New Roman"/>
          <w:sz w:val="28"/>
          <w:szCs w:val="28"/>
        </w:rPr>
        <w:t xml:space="preserve">– 19-летней комсомолки, стюардессы Аэрофлота, которая погибла, пытаясь предотвратить </w:t>
      </w:r>
      <w:hyperlink r:id="rId12" w:tooltip="Угон самолёта Ан-24 в Турцию (1970)" w:history="1">
        <w:r w:rsidRPr="00E75D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угон самолета террористами</w:t>
        </w:r>
      </w:hyperlink>
      <w:r w:rsidRPr="00E75D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1985-1991</w:t>
      </w:r>
      <w:r w:rsidR="001D488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00B85" w:rsidRPr="00E75D2C" w:rsidRDefault="00F00B85" w:rsidP="00E7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B85" w:rsidRPr="00E75D2C" w:rsidRDefault="00F00B85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33. Ермаков О.Н. Возвращение в Кандагар: повесть.</w:t>
      </w:r>
    </w:p>
    <w:p w:rsidR="00F00B85" w:rsidRPr="00E75D2C" w:rsidRDefault="001D4887" w:rsidP="001D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и мир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 эти невероятно оторванные </w:t>
      </w:r>
      <w:hyperlink r:id="rId13" w:history="1">
        <w:r w:rsidR="00F00B85" w:rsidRPr="00E75D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друг от друга</w:t>
        </w:r>
      </w:hyperlink>
      <w:r w:rsidR="00F00B85" w:rsidRPr="00E75D2C">
        <w:rPr>
          <w:rFonts w:ascii="Times New Roman" w:hAnsi="Times New Roman" w:cs="Times New Roman"/>
          <w:sz w:val="28"/>
          <w:szCs w:val="28"/>
        </w:rPr>
        <w:t xml:space="preserve"> понятия суровой черной ниткой сшивает воедино самолет с гробами. Летающий катафалк, взяв курс с закопченного афганского аэродрома, развозит по стране страшный груз – «Груз-200». И сопровождающим его солдатам открывается жуткая истина: </w:t>
      </w:r>
      <w:hyperlink r:id="rId14" w:history="1">
        <w:r w:rsidR="00F00B85" w:rsidRPr="00E75D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жизнь и смерть</w:t>
        </w:r>
      </w:hyperlink>
      <w:r w:rsidR="00F00B85" w:rsidRPr="00E75D2C">
        <w:rPr>
          <w:rFonts w:ascii="Times New Roman" w:hAnsi="Times New Roman" w:cs="Times New Roman"/>
          <w:sz w:val="28"/>
          <w:szCs w:val="28"/>
        </w:rPr>
        <w:t xml:space="preserve"> необыкновенно близки, между ними тончайшая перепонка, замершая на пределе натяжения. Это повесть-к</w:t>
      </w:r>
      <w:r>
        <w:rPr>
          <w:rFonts w:ascii="Times New Roman" w:hAnsi="Times New Roman" w:cs="Times New Roman"/>
          <w:sz w:val="28"/>
          <w:szCs w:val="28"/>
        </w:rPr>
        <w:t xml:space="preserve">олокол, повесть-предупреждение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00B85" w:rsidRPr="00E75D2C">
        <w:rPr>
          <w:rFonts w:ascii="Times New Roman" w:hAnsi="Times New Roman" w:cs="Times New Roman"/>
          <w:sz w:val="28"/>
          <w:szCs w:val="28"/>
        </w:rPr>
        <w:t xml:space="preserve"> о хрупкости мира.</w:t>
      </w:r>
    </w:p>
    <w:p w:rsidR="00F00B85" w:rsidRPr="00E75D2C" w:rsidRDefault="001D4887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Прокудин Н.</w:t>
      </w:r>
      <w:r w:rsidR="00F00B85" w:rsidRPr="00E75D2C">
        <w:rPr>
          <w:rFonts w:ascii="Times New Roman" w:hAnsi="Times New Roman" w:cs="Times New Roman"/>
          <w:sz w:val="28"/>
          <w:szCs w:val="28"/>
        </w:rPr>
        <w:t>Н. Район десантирования: повесть.</w:t>
      </w:r>
    </w:p>
    <w:p w:rsidR="00F00B85" w:rsidRPr="00E75D2C" w:rsidRDefault="00F00B85" w:rsidP="001D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 xml:space="preserve">Старший лейтенант Никифор Ростовцев в составе рейдового батальона попадает в окружение. Разгорается жестокий бой. Солдаты и офицеры проявляют свои лучшие качества: бесстрашие, доблесть, отвагу. </w:t>
      </w:r>
    </w:p>
    <w:p w:rsidR="00F00B85" w:rsidRPr="00E75D2C" w:rsidRDefault="00F00B85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1991-1999</w:t>
      </w:r>
      <w:r w:rsidR="001D488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00B85" w:rsidRPr="00E75D2C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B85" w:rsidRPr="00E75D2C" w:rsidRDefault="00F00B85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35. Маринина А. Стечение обстоятельств: роман.</w:t>
      </w:r>
    </w:p>
    <w:p w:rsidR="00F00B85" w:rsidRPr="00E75D2C" w:rsidRDefault="001D4887" w:rsidP="001D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Героиня романа –</w:t>
      </w:r>
      <w:r w:rsidR="00F00B85"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грамотная, образованная, неординарная, умная девушка, которая с 1992 года работает следователем и раскрывает самые сложные и запутанные преступления.</w:t>
      </w:r>
    </w:p>
    <w:p w:rsidR="00F00B85" w:rsidRPr="00E75D2C" w:rsidRDefault="00F00B85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 xml:space="preserve">36. </w:t>
      </w:r>
      <w:r w:rsidRPr="00CC3266">
        <w:rPr>
          <w:rFonts w:ascii="Times New Roman" w:hAnsi="Times New Roman" w:cs="Times New Roman"/>
          <w:sz w:val="28"/>
          <w:szCs w:val="28"/>
          <w:lang w:eastAsia="ru-RU"/>
        </w:rPr>
        <w:t>Раззаков Ф.И. Валерий Харламов. Легенда № 17.</w:t>
      </w:r>
    </w:p>
    <w:p w:rsidR="00F00B85" w:rsidRPr="00E75D2C" w:rsidRDefault="00F00B85" w:rsidP="001D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 xml:space="preserve">Знаменитый хоккеист </w:t>
      </w:r>
      <w:hyperlink r:id="rId15" w:history="1">
        <w:r w:rsidRPr="00E75D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Валерий Харламов</w:t>
        </w:r>
      </w:hyperlink>
      <w:r w:rsidRPr="00E75D2C">
        <w:rPr>
          <w:rFonts w:ascii="Times New Roman" w:hAnsi="Times New Roman" w:cs="Times New Roman"/>
          <w:sz w:val="28"/>
          <w:szCs w:val="28"/>
        </w:rPr>
        <w:t xml:space="preserve"> был для всех любителей спорта в Советском Союзе живой легендой, чье имя мальчишки из дворовых команд писали краской на своих клюшках. Двукратный олимпийский чемпион и восьмикратный чемпион мира, Харламов был лицом советского спорта, известным не только в СССР, но и на всех континентах планеты. </w:t>
      </w:r>
    </w:p>
    <w:p w:rsidR="00F00B85" w:rsidRPr="00E75D2C" w:rsidRDefault="00F00B85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</w:rPr>
        <w:t>37. Санаев П.В.</w:t>
      </w:r>
      <w:r w:rsidR="001D4887">
        <w:rPr>
          <w:rFonts w:ascii="Times New Roman" w:hAnsi="Times New Roman" w:cs="Times New Roman"/>
          <w:sz w:val="28"/>
          <w:szCs w:val="28"/>
        </w:rPr>
        <w:t xml:space="preserve"> </w:t>
      </w:r>
      <w:r w:rsidRPr="00E75D2C">
        <w:rPr>
          <w:rFonts w:ascii="Times New Roman" w:hAnsi="Times New Roman" w:cs="Times New Roman"/>
          <w:sz w:val="28"/>
          <w:szCs w:val="28"/>
        </w:rPr>
        <w:t>Хроники Раздолбая. Похороните меня за плинтусом-2: роман.</w:t>
      </w:r>
    </w:p>
    <w:p w:rsidR="00F00B85" w:rsidRPr="00E75D2C" w:rsidRDefault="00F00B85" w:rsidP="001D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Это история о взрослении в свободные девяностые, история о первых подростковых бунтах, о пьянках и хэви-метале, но одновременно и о первой любви, и о попытках приобрести веру. Герой Павла Санаева – парень по прозвищу Раздолбай – шагает из школы в мир, где ему придется крутиться в будущем, и каждое решение, каждое событие важно.</w:t>
      </w:r>
    </w:p>
    <w:p w:rsidR="00D528BC" w:rsidRPr="00E75D2C" w:rsidRDefault="00D528BC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0B85" w:rsidRDefault="00F00B85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2000-2017</w:t>
      </w:r>
      <w:r w:rsidR="001D488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FB495D" w:rsidRPr="00E75D2C" w:rsidRDefault="00FB495D" w:rsidP="00E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B85" w:rsidRPr="00E75D2C" w:rsidRDefault="00F00B85" w:rsidP="001D48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5D2C">
        <w:rPr>
          <w:rFonts w:ascii="Times New Roman" w:hAnsi="Times New Roman" w:cs="Times New Roman"/>
          <w:sz w:val="28"/>
          <w:szCs w:val="28"/>
          <w:lang w:eastAsia="ru-RU"/>
        </w:rPr>
        <w:t>38. Прилепин З. Санкя: роман.</w:t>
      </w:r>
    </w:p>
    <w:p w:rsidR="00F00B85" w:rsidRPr="00E75D2C" w:rsidRDefault="00F00B85" w:rsidP="001D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 xml:space="preserve">Роман посвящен бунтарям </w:t>
      </w:r>
      <w:r w:rsidR="001D4887">
        <w:rPr>
          <w:rFonts w:ascii="Times New Roman" w:hAnsi="Times New Roman" w:cs="Times New Roman"/>
          <w:sz w:val="28"/>
          <w:szCs w:val="28"/>
        </w:rPr>
        <w:t>19</w:t>
      </w:r>
      <w:r w:rsidRPr="00E75D2C">
        <w:rPr>
          <w:rFonts w:ascii="Times New Roman" w:hAnsi="Times New Roman" w:cs="Times New Roman"/>
          <w:sz w:val="28"/>
          <w:szCs w:val="28"/>
        </w:rPr>
        <w:t>90-х. Г</w:t>
      </w:r>
      <w:r w:rsidR="0014060D">
        <w:rPr>
          <w:rFonts w:ascii="Times New Roman" w:hAnsi="Times New Roman" w:cs="Times New Roman"/>
          <w:sz w:val="28"/>
          <w:szCs w:val="28"/>
        </w:rPr>
        <w:t xml:space="preserve">ерой произведения Санькя Тишин </w:t>
      </w:r>
      <w:r w:rsidR="0014060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75D2C">
        <w:rPr>
          <w:rFonts w:ascii="Times New Roman" w:hAnsi="Times New Roman" w:cs="Times New Roman"/>
          <w:sz w:val="28"/>
          <w:szCs w:val="28"/>
        </w:rPr>
        <w:t xml:space="preserve"> активист радикального левопатриотического «Союза созидающих», созданного </w:t>
      </w:r>
      <w:r w:rsidRPr="00E75D2C">
        <w:rPr>
          <w:rFonts w:ascii="Times New Roman" w:hAnsi="Times New Roman" w:cs="Times New Roman"/>
          <w:sz w:val="28"/>
          <w:szCs w:val="28"/>
        </w:rPr>
        <w:lastRenderedPageBreak/>
        <w:t>интеллектуалом Костенко. При обострении конфликта организации с государством он уходит в подполье.</w:t>
      </w:r>
    </w:p>
    <w:p w:rsidR="00F00B85" w:rsidRPr="00E75D2C" w:rsidRDefault="00F00B85" w:rsidP="001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39. Штанько В.Н. Трудно быть другом</w:t>
      </w:r>
      <w:r w:rsidR="0014060D">
        <w:rPr>
          <w:rFonts w:ascii="Times New Roman" w:hAnsi="Times New Roman" w:cs="Times New Roman"/>
          <w:sz w:val="28"/>
          <w:szCs w:val="28"/>
        </w:rPr>
        <w:t>: повесть</w:t>
      </w:r>
      <w:r w:rsidRPr="00E75D2C">
        <w:rPr>
          <w:rFonts w:ascii="Times New Roman" w:hAnsi="Times New Roman" w:cs="Times New Roman"/>
          <w:sz w:val="28"/>
          <w:szCs w:val="28"/>
        </w:rPr>
        <w:t>.</w:t>
      </w:r>
    </w:p>
    <w:p w:rsidR="00F00B85" w:rsidRPr="00E75D2C" w:rsidRDefault="0014060D" w:rsidP="001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повести а</w:t>
      </w:r>
      <w:r w:rsidR="00F00B85" w:rsidRPr="00E75D2C">
        <w:rPr>
          <w:rFonts w:ascii="Times New Roman" w:hAnsi="Times New Roman" w:cs="Times New Roman"/>
          <w:sz w:val="28"/>
          <w:szCs w:val="28"/>
        </w:rPr>
        <w:t>втор говорит с читателем на непростые темы: о преодолении комплексов, связанных с врожденным физическим недостатком, о наркотиках, проблемах с мигрантами и скинхедами, о трудностях взросления, черствости и человечности. В повести нет безысходности: всегда находится тот, кто готов помочь.</w:t>
      </w:r>
    </w:p>
    <w:p w:rsidR="00F00B85" w:rsidRPr="00E75D2C" w:rsidRDefault="00F00B85" w:rsidP="001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 xml:space="preserve">40. </w:t>
      </w:r>
      <w:r w:rsidRPr="00CC3266">
        <w:rPr>
          <w:rFonts w:ascii="Times New Roman" w:hAnsi="Times New Roman" w:cs="Times New Roman"/>
          <w:sz w:val="28"/>
          <w:szCs w:val="28"/>
        </w:rPr>
        <w:t>Орлова-Маркграф Н.Г. Хочешь жить, Викентий?</w:t>
      </w:r>
      <w:r w:rsidR="0014060D">
        <w:rPr>
          <w:rFonts w:ascii="Times New Roman" w:hAnsi="Times New Roman" w:cs="Times New Roman"/>
          <w:sz w:val="28"/>
          <w:szCs w:val="28"/>
        </w:rPr>
        <w:t xml:space="preserve"> </w:t>
      </w:r>
      <w:r w:rsidRPr="00E75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B85" w:rsidRPr="00E75D2C" w:rsidRDefault="00F00B85" w:rsidP="001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D2C">
        <w:rPr>
          <w:rFonts w:ascii="Times New Roman" w:hAnsi="Times New Roman" w:cs="Times New Roman"/>
          <w:sz w:val="28"/>
          <w:szCs w:val="28"/>
        </w:rPr>
        <w:t>С чем только не приходится сталкиваться на практике в больнице Сане Грибову и его друзьям, учащимся медицинского училища! Кажется, что вся человеческая жизнь, от рождения до смерти, во всех ее драматических и трагикомических проявлениях проходит перед их глазами...</w:t>
      </w:r>
      <w:r w:rsidR="0014060D">
        <w:rPr>
          <w:rFonts w:ascii="Times New Roman" w:hAnsi="Times New Roman" w:cs="Times New Roman"/>
          <w:sz w:val="28"/>
          <w:szCs w:val="28"/>
        </w:rPr>
        <w:t xml:space="preserve"> </w:t>
      </w:r>
      <w:r w:rsidRPr="00E75D2C">
        <w:rPr>
          <w:rFonts w:ascii="Times New Roman" w:hAnsi="Times New Roman" w:cs="Times New Roman"/>
          <w:sz w:val="28"/>
          <w:szCs w:val="28"/>
        </w:rPr>
        <w:t>Чем для героев кни</w:t>
      </w:r>
      <w:r w:rsidR="0014060D">
        <w:rPr>
          <w:rFonts w:ascii="Times New Roman" w:hAnsi="Times New Roman" w:cs="Times New Roman"/>
          <w:sz w:val="28"/>
          <w:szCs w:val="28"/>
        </w:rPr>
        <w:t xml:space="preserve">ги станет их будущая профессия </w:t>
      </w:r>
      <w:r w:rsidR="0014060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75D2C">
        <w:rPr>
          <w:rFonts w:ascii="Times New Roman" w:hAnsi="Times New Roman" w:cs="Times New Roman"/>
          <w:sz w:val="28"/>
          <w:szCs w:val="28"/>
        </w:rPr>
        <w:t xml:space="preserve"> призванием и служением или только средством к существованию, холодным и бесстрастным оказанием «медицинских услуг»?</w:t>
      </w:r>
    </w:p>
    <w:p w:rsidR="00F00B85" w:rsidRPr="00E75D2C" w:rsidRDefault="00F00B85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B85" w:rsidRDefault="00F00B85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60D" w:rsidRDefault="0014060D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266" w:rsidRDefault="00CC3266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0DD" w:rsidRDefault="000B10DD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библиотечной,</w:t>
      </w:r>
    </w:p>
    <w:p w:rsidR="000B10DD" w:rsidRDefault="000B10DD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музейной и кинодеятельности</w:t>
      </w:r>
    </w:p>
    <w:p w:rsidR="000B10DD" w:rsidRDefault="000B10DD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министерства культуры</w:t>
      </w:r>
    </w:p>
    <w:p w:rsidR="000B10DD" w:rsidRPr="00E75D2C" w:rsidRDefault="000B10DD" w:rsidP="00E7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Краснодарского края                                                                                Т.В. Мячина</w:t>
      </w:r>
    </w:p>
    <w:sectPr w:rsidR="000B10DD" w:rsidRPr="00E75D2C" w:rsidSect="00FB495D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C4" w:rsidRDefault="00A640C4">
      <w:r>
        <w:separator/>
      </w:r>
    </w:p>
  </w:endnote>
  <w:endnote w:type="continuationSeparator" w:id="0">
    <w:p w:rsidR="00A640C4" w:rsidRDefault="00A6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C4" w:rsidRDefault="00A640C4">
      <w:r>
        <w:separator/>
      </w:r>
    </w:p>
  </w:footnote>
  <w:footnote w:type="continuationSeparator" w:id="0">
    <w:p w:rsidR="00A640C4" w:rsidRDefault="00A64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85" w:rsidRPr="00E75D2C" w:rsidRDefault="00F00B85" w:rsidP="00E75D2C">
    <w:pPr>
      <w:pStyle w:val="a8"/>
      <w:jc w:val="center"/>
      <w:rPr>
        <w:rStyle w:val="aa"/>
        <w:rFonts w:ascii="Times New Roman" w:hAnsi="Times New Roman" w:cs="Times New Roman"/>
        <w:sz w:val="28"/>
        <w:szCs w:val="28"/>
      </w:rPr>
    </w:pPr>
    <w:r w:rsidRPr="00E75D2C">
      <w:rPr>
        <w:rStyle w:val="aa"/>
        <w:rFonts w:ascii="Times New Roman" w:hAnsi="Times New Roman" w:cs="Times New Roman"/>
        <w:sz w:val="28"/>
        <w:szCs w:val="28"/>
      </w:rPr>
      <w:fldChar w:fldCharType="begin"/>
    </w:r>
    <w:r w:rsidRPr="00E75D2C">
      <w:rPr>
        <w:rStyle w:val="aa"/>
        <w:rFonts w:ascii="Times New Roman" w:hAnsi="Times New Roman" w:cs="Times New Roman"/>
        <w:sz w:val="28"/>
        <w:szCs w:val="28"/>
      </w:rPr>
      <w:instrText xml:space="preserve">PAGE  </w:instrText>
    </w:r>
    <w:r w:rsidRPr="00E75D2C">
      <w:rPr>
        <w:rStyle w:val="aa"/>
        <w:rFonts w:ascii="Times New Roman" w:hAnsi="Times New Roman" w:cs="Times New Roman"/>
        <w:sz w:val="28"/>
        <w:szCs w:val="28"/>
      </w:rPr>
      <w:fldChar w:fldCharType="separate"/>
    </w:r>
    <w:r w:rsidR="00B240E1">
      <w:rPr>
        <w:rStyle w:val="aa"/>
        <w:rFonts w:ascii="Times New Roman" w:hAnsi="Times New Roman" w:cs="Times New Roman"/>
        <w:noProof/>
        <w:sz w:val="28"/>
        <w:szCs w:val="28"/>
      </w:rPr>
      <w:t>6</w:t>
    </w:r>
    <w:r w:rsidRPr="00E75D2C">
      <w:rPr>
        <w:rStyle w:val="aa"/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320"/>
    <w:multiLevelType w:val="hybridMultilevel"/>
    <w:tmpl w:val="9F32CF34"/>
    <w:lvl w:ilvl="0" w:tplc="CD6A083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8983A39"/>
    <w:multiLevelType w:val="hybridMultilevel"/>
    <w:tmpl w:val="86AC1D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36DB8"/>
    <w:multiLevelType w:val="multilevel"/>
    <w:tmpl w:val="FA0436E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C2457"/>
    <w:multiLevelType w:val="hybridMultilevel"/>
    <w:tmpl w:val="A368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5212C"/>
    <w:multiLevelType w:val="hybridMultilevel"/>
    <w:tmpl w:val="BF604524"/>
    <w:lvl w:ilvl="0" w:tplc="ADD09D12">
      <w:start w:val="2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B5D43"/>
    <w:multiLevelType w:val="multilevel"/>
    <w:tmpl w:val="9F32CF34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64CE0649"/>
    <w:multiLevelType w:val="hybridMultilevel"/>
    <w:tmpl w:val="FA0436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A18E1"/>
    <w:multiLevelType w:val="multilevel"/>
    <w:tmpl w:val="FA0436E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B99"/>
    <w:rsid w:val="00017888"/>
    <w:rsid w:val="00041572"/>
    <w:rsid w:val="00043DFB"/>
    <w:rsid w:val="00052B6B"/>
    <w:rsid w:val="00054F98"/>
    <w:rsid w:val="0006132F"/>
    <w:rsid w:val="000B10DD"/>
    <w:rsid w:val="000E6294"/>
    <w:rsid w:val="00122C4D"/>
    <w:rsid w:val="0014060D"/>
    <w:rsid w:val="00144E79"/>
    <w:rsid w:val="001513D5"/>
    <w:rsid w:val="00154484"/>
    <w:rsid w:val="001563A7"/>
    <w:rsid w:val="00165BC1"/>
    <w:rsid w:val="001668E0"/>
    <w:rsid w:val="00167F07"/>
    <w:rsid w:val="00173897"/>
    <w:rsid w:val="001858A5"/>
    <w:rsid w:val="001C5F26"/>
    <w:rsid w:val="001D4887"/>
    <w:rsid w:val="001E1476"/>
    <w:rsid w:val="001E377D"/>
    <w:rsid w:val="001E48F5"/>
    <w:rsid w:val="00212F4E"/>
    <w:rsid w:val="00226CD9"/>
    <w:rsid w:val="002337B2"/>
    <w:rsid w:val="00260A7A"/>
    <w:rsid w:val="00265CB7"/>
    <w:rsid w:val="002728E8"/>
    <w:rsid w:val="00277C92"/>
    <w:rsid w:val="00282BBF"/>
    <w:rsid w:val="002876AF"/>
    <w:rsid w:val="002910D6"/>
    <w:rsid w:val="00292413"/>
    <w:rsid w:val="0029604A"/>
    <w:rsid w:val="002B4B49"/>
    <w:rsid w:val="002C0AB1"/>
    <w:rsid w:val="002C3813"/>
    <w:rsid w:val="002E5770"/>
    <w:rsid w:val="002F65CE"/>
    <w:rsid w:val="00303E19"/>
    <w:rsid w:val="00307DE6"/>
    <w:rsid w:val="00310F7A"/>
    <w:rsid w:val="00316A36"/>
    <w:rsid w:val="003209E5"/>
    <w:rsid w:val="00354E56"/>
    <w:rsid w:val="003A5B57"/>
    <w:rsid w:val="003B0541"/>
    <w:rsid w:val="003C29DA"/>
    <w:rsid w:val="003E72C3"/>
    <w:rsid w:val="00404E71"/>
    <w:rsid w:val="0040674B"/>
    <w:rsid w:val="00420EFD"/>
    <w:rsid w:val="00423F12"/>
    <w:rsid w:val="0042563B"/>
    <w:rsid w:val="004377A0"/>
    <w:rsid w:val="00444EC7"/>
    <w:rsid w:val="00456B3E"/>
    <w:rsid w:val="004675A6"/>
    <w:rsid w:val="0047045A"/>
    <w:rsid w:val="004859D5"/>
    <w:rsid w:val="004A1829"/>
    <w:rsid w:val="004A3DBB"/>
    <w:rsid w:val="004A576B"/>
    <w:rsid w:val="004B62FE"/>
    <w:rsid w:val="004D63B3"/>
    <w:rsid w:val="004E272E"/>
    <w:rsid w:val="004E2BB2"/>
    <w:rsid w:val="004F24EA"/>
    <w:rsid w:val="00500749"/>
    <w:rsid w:val="00505EB6"/>
    <w:rsid w:val="00511858"/>
    <w:rsid w:val="00514C08"/>
    <w:rsid w:val="00517FC3"/>
    <w:rsid w:val="005362C3"/>
    <w:rsid w:val="005609C4"/>
    <w:rsid w:val="00565B62"/>
    <w:rsid w:val="0057168B"/>
    <w:rsid w:val="00590B40"/>
    <w:rsid w:val="00595B99"/>
    <w:rsid w:val="005A3839"/>
    <w:rsid w:val="005A4B1F"/>
    <w:rsid w:val="005B5DC9"/>
    <w:rsid w:val="005C721B"/>
    <w:rsid w:val="005D5688"/>
    <w:rsid w:val="005E46A6"/>
    <w:rsid w:val="005F1B12"/>
    <w:rsid w:val="00600012"/>
    <w:rsid w:val="00621E29"/>
    <w:rsid w:val="00634C75"/>
    <w:rsid w:val="006406B2"/>
    <w:rsid w:val="0064387B"/>
    <w:rsid w:val="00651E99"/>
    <w:rsid w:val="0066007A"/>
    <w:rsid w:val="00661081"/>
    <w:rsid w:val="00664705"/>
    <w:rsid w:val="0066563F"/>
    <w:rsid w:val="006873EF"/>
    <w:rsid w:val="006909E3"/>
    <w:rsid w:val="006C354C"/>
    <w:rsid w:val="006E2A7E"/>
    <w:rsid w:val="006E319B"/>
    <w:rsid w:val="006E554C"/>
    <w:rsid w:val="00713EFD"/>
    <w:rsid w:val="0075113F"/>
    <w:rsid w:val="00753167"/>
    <w:rsid w:val="00766F41"/>
    <w:rsid w:val="00767E1B"/>
    <w:rsid w:val="007A4E9C"/>
    <w:rsid w:val="007C540C"/>
    <w:rsid w:val="007C5C70"/>
    <w:rsid w:val="007D0D1A"/>
    <w:rsid w:val="007D4278"/>
    <w:rsid w:val="007E1705"/>
    <w:rsid w:val="007F045F"/>
    <w:rsid w:val="00800BC9"/>
    <w:rsid w:val="00803C5D"/>
    <w:rsid w:val="0082231B"/>
    <w:rsid w:val="00836291"/>
    <w:rsid w:val="008473EE"/>
    <w:rsid w:val="00847828"/>
    <w:rsid w:val="00856C0F"/>
    <w:rsid w:val="00864CDD"/>
    <w:rsid w:val="008957C7"/>
    <w:rsid w:val="00895A98"/>
    <w:rsid w:val="008B5DE3"/>
    <w:rsid w:val="008D4A8D"/>
    <w:rsid w:val="008E5E31"/>
    <w:rsid w:val="008F2140"/>
    <w:rsid w:val="00901A84"/>
    <w:rsid w:val="009030B7"/>
    <w:rsid w:val="00904609"/>
    <w:rsid w:val="00916B2A"/>
    <w:rsid w:val="00927313"/>
    <w:rsid w:val="00935935"/>
    <w:rsid w:val="009363D6"/>
    <w:rsid w:val="00962A2E"/>
    <w:rsid w:val="00965336"/>
    <w:rsid w:val="0097685B"/>
    <w:rsid w:val="00984475"/>
    <w:rsid w:val="009A2CA3"/>
    <w:rsid w:val="009B0E4F"/>
    <w:rsid w:val="009C4087"/>
    <w:rsid w:val="009C76A4"/>
    <w:rsid w:val="009D47FC"/>
    <w:rsid w:val="009D66AE"/>
    <w:rsid w:val="009E1D25"/>
    <w:rsid w:val="009E7E1F"/>
    <w:rsid w:val="009F6A9D"/>
    <w:rsid w:val="00A00E50"/>
    <w:rsid w:val="00A1391F"/>
    <w:rsid w:val="00A14CCC"/>
    <w:rsid w:val="00A320AF"/>
    <w:rsid w:val="00A32109"/>
    <w:rsid w:val="00A445D9"/>
    <w:rsid w:val="00A6100F"/>
    <w:rsid w:val="00A640C4"/>
    <w:rsid w:val="00A64EF6"/>
    <w:rsid w:val="00A9721C"/>
    <w:rsid w:val="00AA19FD"/>
    <w:rsid w:val="00AB50BE"/>
    <w:rsid w:val="00AC2A0C"/>
    <w:rsid w:val="00AD376B"/>
    <w:rsid w:val="00AD52AB"/>
    <w:rsid w:val="00B011D4"/>
    <w:rsid w:val="00B14571"/>
    <w:rsid w:val="00B240B2"/>
    <w:rsid w:val="00B240E1"/>
    <w:rsid w:val="00B44BC6"/>
    <w:rsid w:val="00B60093"/>
    <w:rsid w:val="00B703D7"/>
    <w:rsid w:val="00B7162F"/>
    <w:rsid w:val="00B775CE"/>
    <w:rsid w:val="00B913E1"/>
    <w:rsid w:val="00BC7929"/>
    <w:rsid w:val="00BE1316"/>
    <w:rsid w:val="00BE6407"/>
    <w:rsid w:val="00BF61D0"/>
    <w:rsid w:val="00C32B18"/>
    <w:rsid w:val="00C6206A"/>
    <w:rsid w:val="00C75954"/>
    <w:rsid w:val="00C77EA1"/>
    <w:rsid w:val="00C85DE4"/>
    <w:rsid w:val="00C919CA"/>
    <w:rsid w:val="00C919F6"/>
    <w:rsid w:val="00C94070"/>
    <w:rsid w:val="00CA3339"/>
    <w:rsid w:val="00CA65DE"/>
    <w:rsid w:val="00CB58C5"/>
    <w:rsid w:val="00CC3266"/>
    <w:rsid w:val="00CC439E"/>
    <w:rsid w:val="00CC7A9B"/>
    <w:rsid w:val="00CE5C5D"/>
    <w:rsid w:val="00CF168B"/>
    <w:rsid w:val="00CF1D7C"/>
    <w:rsid w:val="00CF7598"/>
    <w:rsid w:val="00D20D7C"/>
    <w:rsid w:val="00D50D0F"/>
    <w:rsid w:val="00D528BC"/>
    <w:rsid w:val="00D55917"/>
    <w:rsid w:val="00D6425B"/>
    <w:rsid w:val="00D67348"/>
    <w:rsid w:val="00D73076"/>
    <w:rsid w:val="00D863D4"/>
    <w:rsid w:val="00DD00F9"/>
    <w:rsid w:val="00DE0AEA"/>
    <w:rsid w:val="00DF4C71"/>
    <w:rsid w:val="00E01618"/>
    <w:rsid w:val="00E0708B"/>
    <w:rsid w:val="00E2016F"/>
    <w:rsid w:val="00E30D44"/>
    <w:rsid w:val="00E44FA2"/>
    <w:rsid w:val="00E46BE4"/>
    <w:rsid w:val="00E52F0D"/>
    <w:rsid w:val="00E607FB"/>
    <w:rsid w:val="00E66E44"/>
    <w:rsid w:val="00E75D2C"/>
    <w:rsid w:val="00E946AD"/>
    <w:rsid w:val="00E94EFA"/>
    <w:rsid w:val="00EA6947"/>
    <w:rsid w:val="00EB2F12"/>
    <w:rsid w:val="00EC2BFF"/>
    <w:rsid w:val="00ED3719"/>
    <w:rsid w:val="00F00B85"/>
    <w:rsid w:val="00F146D7"/>
    <w:rsid w:val="00F21BB3"/>
    <w:rsid w:val="00F31800"/>
    <w:rsid w:val="00F8189F"/>
    <w:rsid w:val="00F87BC5"/>
    <w:rsid w:val="00FA3B29"/>
    <w:rsid w:val="00FB120E"/>
    <w:rsid w:val="00FB235B"/>
    <w:rsid w:val="00FB495D"/>
    <w:rsid w:val="00FC0DAA"/>
    <w:rsid w:val="00FD620C"/>
    <w:rsid w:val="00FE2B2D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4C71"/>
    <w:pPr>
      <w:ind w:left="720"/>
    </w:pPr>
  </w:style>
  <w:style w:type="character" w:styleId="a4">
    <w:name w:val="Hyperlink"/>
    <w:uiPriority w:val="99"/>
    <w:rsid w:val="00A00E50"/>
    <w:rPr>
      <w:color w:val="0000FF"/>
      <w:u w:val="single"/>
    </w:rPr>
  </w:style>
  <w:style w:type="character" w:styleId="a5">
    <w:name w:val="Emphasis"/>
    <w:uiPriority w:val="99"/>
    <w:qFormat/>
    <w:locked/>
    <w:rsid w:val="00FE2B2D"/>
    <w:rPr>
      <w:i/>
      <w:iCs/>
    </w:rPr>
  </w:style>
  <w:style w:type="paragraph" w:styleId="a6">
    <w:name w:val="Normal (Web)"/>
    <w:basedOn w:val="a"/>
    <w:uiPriority w:val="99"/>
    <w:rsid w:val="00864CD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uiPriority w:val="99"/>
    <w:qFormat/>
    <w:locked/>
    <w:rsid w:val="002C3813"/>
    <w:rPr>
      <w:b/>
      <w:bCs/>
    </w:rPr>
  </w:style>
  <w:style w:type="paragraph" w:styleId="a8">
    <w:name w:val="header"/>
    <w:basedOn w:val="a"/>
    <w:link w:val="a9"/>
    <w:uiPriority w:val="99"/>
    <w:rsid w:val="00C759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F7BE6"/>
    <w:rPr>
      <w:rFonts w:cs="Calibri"/>
      <w:lang w:eastAsia="en-US"/>
    </w:rPr>
  </w:style>
  <w:style w:type="character" w:styleId="aa">
    <w:name w:val="page number"/>
    <w:basedOn w:val="a0"/>
    <w:uiPriority w:val="99"/>
    <w:rsid w:val="00C75954"/>
  </w:style>
  <w:style w:type="paragraph" w:styleId="ab">
    <w:name w:val="footer"/>
    <w:basedOn w:val="a"/>
    <w:link w:val="ac"/>
    <w:uiPriority w:val="99"/>
    <w:rsid w:val="005C72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F7BE6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birint.ru/books/17195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3%D0%B3%D0%BE%D0%BD_%D1%81%D0%B0%D0%BC%D0%BE%D0%BB%D1%91%D1%82%D0%B0_%D0%90%D0%BD-24_%D0%B2_%D0%A2%D1%83%D1%80%D1%86%D0%B8%D1%8E_%281970%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E%D0%BB%D0%BE%D0%B4%D0%B0%D1%8F_%D0%B3%D0%B2%D0%B0%D1%80%D0%B4%D0%B8%D1%8F_%28%D0%BF%D0%BE%D0%B4%D0%BF%D0%BE%D0%BB%D1%8C%D0%BD%D0%B0%D1%8F_%D0%BE%D1%80%D0%B3%D0%B0%D0%BD%D0%B8%D0%B7%D0%B0%D1%86%D0%B8%D1%8F_%D0%B2_%D0%94%D0%BE%D0%BD%D0%B1%D0%B0%D1%81%D1%81%D0%B5%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abirint.ru/books/466091/" TargetMode="External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1%80%D0%B0%D1%81%D0%BD%D0%BE%D0%B4%D0%BE%D0%BD" TargetMode="External"/><Relationship Id="rId14" Type="http://schemas.openxmlformats.org/officeDocument/2006/relationships/hyperlink" Target="https://www.labirint.ru/search/?txt=%D0%B6%D0%B8%D0%B7%D0%BD%D1%8C%20%D0%B8%20%D1%81%D0%BC%D0%B5%D1%80%D1%82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46FF-B6AE-48F2-807F-C75CA1E2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6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ККЮБ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</dc:creator>
  <cp:keywords/>
  <dc:description/>
  <cp:lastModifiedBy>ГЕЙНЦ</cp:lastModifiedBy>
  <cp:revision>99</cp:revision>
  <dcterms:created xsi:type="dcterms:W3CDTF">2018-01-31T13:30:00Z</dcterms:created>
  <dcterms:modified xsi:type="dcterms:W3CDTF">2018-02-15T12:25:00Z</dcterms:modified>
</cp:coreProperties>
</file>