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01" w:rsidRPr="003B6001" w:rsidRDefault="003B6001" w:rsidP="003B6001">
      <w:pPr>
        <w:shd w:val="clear" w:color="auto" w:fill="FFFFFF"/>
        <w:spacing w:before="192" w:after="72" w:line="240" w:lineRule="auto"/>
        <w:jc w:val="both"/>
        <w:outlineLvl w:val="3"/>
        <w:rPr>
          <w:rFonts w:ascii="Arial" w:eastAsia="Times New Roman" w:hAnsi="Arial" w:cs="Arial"/>
          <w:color w:val="000000"/>
          <w:sz w:val="23"/>
          <w:szCs w:val="23"/>
          <w:lang w:eastAsia="ru-RU"/>
        </w:rPr>
      </w:pPr>
      <w:r w:rsidRPr="003B6001">
        <w:rPr>
          <w:noProof/>
          <w:lang w:eastAsia="ru-RU"/>
        </w:rPr>
        <w:drawing>
          <wp:inline distT="0" distB="0" distL="0" distR="0" wp14:anchorId="11A8A2A7" wp14:editId="0D749B57">
            <wp:extent cx="2571027" cy="1447800"/>
            <wp:effectExtent l="0" t="0" r="1270" b="0"/>
            <wp:docPr id="1" name="Рисунок 1" descr="C:\Users\Зам. по ВР\Desktop\зимние каникулы\0_195d90_d23cfbbd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по ВР\Desktop\зимние каникулы\0_195d90_d23cfbbd_or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3735" cy="1449325"/>
                    </a:xfrm>
                    <a:prstGeom prst="rect">
                      <a:avLst/>
                    </a:prstGeom>
                    <a:noFill/>
                    <a:ln>
                      <a:noFill/>
                    </a:ln>
                  </pic:spPr>
                </pic:pic>
              </a:graphicData>
            </a:graphic>
          </wp:inline>
        </w:drawing>
      </w:r>
      <w:r w:rsidRPr="003B6001">
        <w:rPr>
          <w:rFonts w:ascii="Arial" w:eastAsia="Times New Roman" w:hAnsi="Arial" w:cs="Arial"/>
          <w:color w:val="000000"/>
          <w:sz w:val="23"/>
          <w:szCs w:val="23"/>
          <w:lang w:eastAsia="ru-RU"/>
        </w:rPr>
        <w:t>2</w:t>
      </w:r>
      <w:r>
        <w:rPr>
          <w:rFonts w:ascii="Arial" w:eastAsia="Times New Roman" w:hAnsi="Arial" w:cs="Arial"/>
          <w:color w:val="000000"/>
          <w:sz w:val="23"/>
          <w:szCs w:val="23"/>
          <w:lang w:eastAsia="ru-RU"/>
        </w:rPr>
        <w:t>3 декабря в МБОУ СОШ №25</w:t>
      </w:r>
      <w:r w:rsidRPr="003B6001">
        <w:rPr>
          <w:rFonts w:ascii="Arial" w:eastAsia="Times New Roman" w:hAnsi="Arial" w:cs="Arial"/>
          <w:color w:val="000000"/>
          <w:sz w:val="23"/>
          <w:szCs w:val="23"/>
          <w:lang w:eastAsia="ru-RU"/>
        </w:rPr>
        <w:t xml:space="preserve"> во всех классах были проведены уроки Доброты. В рамках уроков учащиеся узнали о </w:t>
      </w:r>
      <w:proofErr w:type="spellStart"/>
      <w:r w:rsidRPr="003B6001">
        <w:rPr>
          <w:rFonts w:ascii="Arial" w:eastAsia="Times New Roman" w:hAnsi="Arial" w:cs="Arial"/>
          <w:color w:val="000000"/>
          <w:sz w:val="23"/>
          <w:szCs w:val="23"/>
          <w:lang w:eastAsia="ru-RU"/>
        </w:rPr>
        <w:t>слепоглухоте</w:t>
      </w:r>
      <w:proofErr w:type="spellEnd"/>
      <w:r w:rsidRPr="003B6001">
        <w:rPr>
          <w:rFonts w:ascii="Arial" w:eastAsia="Times New Roman" w:hAnsi="Arial" w:cs="Arial"/>
          <w:color w:val="000000"/>
          <w:sz w:val="23"/>
          <w:szCs w:val="23"/>
          <w:lang w:eastAsia="ru-RU"/>
        </w:rPr>
        <w:t>, о проблемах, с которыми сталкиваются люди с одновременным нарушением слуха и зрения, и о способах общения с ними.</w:t>
      </w:r>
    </w:p>
    <w:p w:rsidR="003B6001" w:rsidRPr="003B6001" w:rsidRDefault="003B6001" w:rsidP="003B6001">
      <w:pPr>
        <w:shd w:val="clear" w:color="auto" w:fill="FFFFFF"/>
        <w:spacing w:before="192" w:after="72" w:line="240" w:lineRule="auto"/>
        <w:jc w:val="both"/>
        <w:outlineLvl w:val="3"/>
        <w:rPr>
          <w:rFonts w:ascii="Arial" w:eastAsia="Times New Roman" w:hAnsi="Arial" w:cs="Arial"/>
          <w:color w:val="000000"/>
          <w:sz w:val="23"/>
          <w:szCs w:val="23"/>
          <w:lang w:eastAsia="ru-RU"/>
        </w:rPr>
      </w:pPr>
      <w:r w:rsidRPr="003B6001">
        <w:rPr>
          <w:rFonts w:ascii="Arial" w:eastAsia="Times New Roman" w:hAnsi="Arial" w:cs="Arial"/>
          <w:color w:val="000000"/>
          <w:sz w:val="23"/>
          <w:szCs w:val="23"/>
          <w:lang w:eastAsia="ru-RU"/>
        </w:rPr>
        <w:t>Ребятам 5-9 классов был представлен документальный фильм режиссера Юрия Малюгина «Слово на ладони», который повествует о судьбе слепоглухих людей. 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В нашем современном мире такие качества, как доброта, милосердие, начали уступать место себялюбию, эгоизму, черствости, равнодушию, хамству, высокомерию. Этого нельзя допускать.</w:t>
      </w:r>
    </w:p>
    <w:p w:rsidR="003B6001" w:rsidRPr="003B6001" w:rsidRDefault="003B6001" w:rsidP="003B6001">
      <w:pPr>
        <w:shd w:val="clear" w:color="auto" w:fill="FFFFFF"/>
        <w:spacing w:before="192" w:after="72" w:line="240" w:lineRule="auto"/>
        <w:jc w:val="both"/>
        <w:outlineLvl w:val="3"/>
        <w:rPr>
          <w:rFonts w:ascii="Arial" w:eastAsia="Times New Roman" w:hAnsi="Arial" w:cs="Arial"/>
          <w:color w:val="000000"/>
          <w:sz w:val="23"/>
          <w:szCs w:val="23"/>
          <w:lang w:eastAsia="ru-RU"/>
        </w:rPr>
      </w:pPr>
      <w:r w:rsidRPr="003B6001">
        <w:rPr>
          <w:rFonts w:ascii="Arial" w:eastAsia="Times New Roman" w:hAnsi="Arial" w:cs="Arial"/>
          <w:color w:val="000000"/>
          <w:sz w:val="23"/>
          <w:szCs w:val="23"/>
          <w:lang w:eastAsia="ru-RU"/>
        </w:rPr>
        <w:t xml:space="preserve">Дети вместе с учителями слушали притчи, песни – притчи, готовили презентации, выполняли творческие работы. Но главное – думали, размышляли о том, что доброту можно дарить </w:t>
      </w:r>
      <w:proofErr w:type="gramStart"/>
      <w:r w:rsidRPr="003B6001">
        <w:rPr>
          <w:rFonts w:ascii="Arial" w:eastAsia="Times New Roman" w:hAnsi="Arial" w:cs="Arial"/>
          <w:color w:val="000000"/>
          <w:sz w:val="23"/>
          <w:szCs w:val="23"/>
          <w:lang w:eastAsia="ru-RU"/>
        </w:rPr>
        <w:t>по разному</w:t>
      </w:r>
      <w:proofErr w:type="gramEnd"/>
      <w:r w:rsidRPr="003B6001">
        <w:rPr>
          <w:rFonts w:ascii="Arial" w:eastAsia="Times New Roman" w:hAnsi="Arial" w:cs="Arial"/>
          <w:color w:val="000000"/>
          <w:sz w:val="23"/>
          <w:szCs w:val="23"/>
          <w:lang w:eastAsia="ru-RU"/>
        </w:rPr>
        <w:t>,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p>
    <w:p w:rsidR="003B6001" w:rsidRPr="003B6001" w:rsidRDefault="003B6001" w:rsidP="003B6001">
      <w:pPr>
        <w:shd w:val="clear" w:color="auto" w:fill="FFFFFF"/>
        <w:spacing w:before="192" w:after="72" w:line="240" w:lineRule="auto"/>
        <w:jc w:val="both"/>
        <w:outlineLvl w:val="3"/>
        <w:rPr>
          <w:rFonts w:ascii="Arial" w:eastAsia="Times New Roman" w:hAnsi="Arial" w:cs="Arial"/>
          <w:color w:val="000000"/>
          <w:sz w:val="23"/>
          <w:szCs w:val="23"/>
          <w:lang w:eastAsia="ru-RU"/>
        </w:rPr>
      </w:pPr>
      <w:bookmarkStart w:id="0" w:name="_GoBack"/>
      <w:bookmarkEnd w:id="0"/>
      <w:r w:rsidRPr="003B6001">
        <w:rPr>
          <w:rFonts w:ascii="Arial" w:eastAsia="Times New Roman" w:hAnsi="Arial" w:cs="Arial"/>
          <w:color w:val="000000"/>
          <w:sz w:val="23"/>
          <w:szCs w:val="23"/>
          <w:lang w:eastAsia="ru-RU"/>
        </w:rPr>
        <w:t>Когда уроки закончились, то в школе еще долго чувствовалось приподнятое настроение. Учителя обменивались впечатлениями, дети задавали на перемене свои «детские» вопросы: «А когда у нас еще будут такие замечательные уроки?» Что-то произошло в этот день у нас в школе, словно луч света, щемящей радости коснулся сердца. Приподнятое настроение не покидало нас до конца дня.</w:t>
      </w:r>
    </w:p>
    <w:p w:rsidR="003B6001" w:rsidRPr="003B6001" w:rsidRDefault="003B6001" w:rsidP="003B6001">
      <w:pPr>
        <w:shd w:val="clear" w:color="auto" w:fill="FFFFFF"/>
        <w:spacing w:before="15" w:after="15" w:line="240" w:lineRule="auto"/>
        <w:jc w:val="both"/>
        <w:rPr>
          <w:rFonts w:ascii="Times New Roman" w:eastAsia="Times New Roman" w:hAnsi="Times New Roman" w:cs="Times New Roman"/>
          <w:color w:val="222222"/>
          <w:sz w:val="27"/>
          <w:szCs w:val="27"/>
          <w:lang w:eastAsia="ru-RU"/>
        </w:rPr>
      </w:pPr>
      <w:r w:rsidRPr="003B6001">
        <w:rPr>
          <w:rFonts w:ascii="Times New Roman" w:eastAsia="Times New Roman" w:hAnsi="Times New Roman" w:cs="Times New Roman"/>
          <w:color w:val="222222"/>
          <w:sz w:val="27"/>
          <w:szCs w:val="27"/>
          <w:lang w:eastAsia="ru-RU"/>
        </w:rPr>
        <w:t> </w:t>
      </w:r>
    </w:p>
    <w:p w:rsidR="0038210B" w:rsidRDefault="0038210B"/>
    <w:sectPr w:rsidR="00382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5A"/>
    <w:rsid w:val="00296F5A"/>
    <w:rsid w:val="0038210B"/>
    <w:rsid w:val="003B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AED9-6A6C-4682-85D9-D8CDE14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B60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60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B60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dc:creator>
  <cp:keywords/>
  <dc:description/>
  <cp:lastModifiedBy>Зам. по ВР</cp:lastModifiedBy>
  <cp:revision>2</cp:revision>
  <dcterms:created xsi:type="dcterms:W3CDTF">2017-01-05T07:16:00Z</dcterms:created>
  <dcterms:modified xsi:type="dcterms:W3CDTF">2017-01-05T07:19:00Z</dcterms:modified>
</cp:coreProperties>
</file>