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5D3" w:rsidRDefault="001A25D3" w:rsidP="001A25D3">
      <w:pPr>
        <w:tabs>
          <w:tab w:val="left" w:pos="720"/>
          <w:tab w:val="left" w:pos="1440"/>
          <w:tab w:val="left" w:pos="2160"/>
          <w:tab w:val="left" w:pos="2340"/>
        </w:tabs>
        <w:ind w:left="720"/>
        <w:rPr>
          <w:b/>
        </w:rPr>
      </w:pPr>
      <w:r>
        <w:rPr>
          <w:b/>
        </w:rPr>
        <w:t xml:space="preserve">КТО МЫ НА ЭТОЙ ЗЕМЛЕ? ХОЗЯЕВА ИЛИ ВРЕМЕННЫЕ                      </w:t>
      </w:r>
      <w:r>
        <w:rPr>
          <w:b/>
        </w:rPr>
        <w:tab/>
      </w:r>
      <w:r>
        <w:rPr>
          <w:b/>
        </w:rPr>
        <w:tab/>
      </w:r>
      <w:r>
        <w:rPr>
          <w:b/>
        </w:rPr>
        <w:tab/>
      </w:r>
      <w:r>
        <w:rPr>
          <w:b/>
        </w:rPr>
        <w:tab/>
        <w:t>ПРИШЕЛЬЦЫ?</w:t>
      </w:r>
    </w:p>
    <w:p w:rsidR="00553B80" w:rsidRDefault="001A25D3" w:rsidP="00553B80">
      <w:pPr>
        <w:tabs>
          <w:tab w:val="left" w:pos="720"/>
          <w:tab w:val="left" w:pos="1440"/>
          <w:tab w:val="left" w:pos="2160"/>
          <w:tab w:val="left" w:pos="2340"/>
        </w:tabs>
        <w:jc w:val="center"/>
        <w:rPr>
          <w:i/>
          <w:sz w:val="28"/>
          <w:szCs w:val="28"/>
          <w:u w:val="single"/>
        </w:rPr>
      </w:pPr>
      <w:r>
        <w:rPr>
          <w:i/>
          <w:sz w:val="28"/>
          <w:szCs w:val="28"/>
          <w:u w:val="single"/>
        </w:rPr>
        <w:t>(исследовательская работа по проблеме экологии и сохранению природных богатств).</w:t>
      </w:r>
      <w:r w:rsidR="00553B80">
        <w:rPr>
          <w:i/>
          <w:sz w:val="28"/>
          <w:szCs w:val="28"/>
          <w:u w:val="single"/>
        </w:rPr>
        <w:t xml:space="preserve">    </w:t>
      </w:r>
    </w:p>
    <w:p w:rsidR="001A25D3" w:rsidRDefault="00553B80" w:rsidP="00553B80">
      <w:pPr>
        <w:tabs>
          <w:tab w:val="left" w:pos="720"/>
          <w:tab w:val="left" w:pos="1440"/>
          <w:tab w:val="left" w:pos="2160"/>
          <w:tab w:val="left" w:pos="2340"/>
        </w:tabs>
        <w:jc w:val="center"/>
        <w:rPr>
          <w:sz w:val="28"/>
          <w:szCs w:val="28"/>
        </w:rPr>
      </w:pPr>
      <w:r w:rsidRPr="00553B80">
        <w:rPr>
          <w:sz w:val="28"/>
          <w:szCs w:val="28"/>
        </w:rPr>
        <w:t>Зюльковская И. 11 класс</w:t>
      </w:r>
      <w:r>
        <w:rPr>
          <w:sz w:val="28"/>
          <w:szCs w:val="28"/>
        </w:rPr>
        <w:t xml:space="preserve"> МКОУ лицей № 2</w:t>
      </w:r>
    </w:p>
    <w:p w:rsidR="00553B80" w:rsidRPr="00553B80" w:rsidRDefault="00553B80" w:rsidP="00553B80">
      <w:pPr>
        <w:tabs>
          <w:tab w:val="left" w:pos="720"/>
          <w:tab w:val="left" w:pos="1440"/>
          <w:tab w:val="left" w:pos="2160"/>
          <w:tab w:val="left" w:pos="2340"/>
        </w:tabs>
        <w:rPr>
          <w:sz w:val="28"/>
          <w:szCs w:val="28"/>
        </w:rPr>
      </w:pPr>
      <w:r>
        <w:rPr>
          <w:sz w:val="28"/>
          <w:szCs w:val="28"/>
        </w:rPr>
        <w:t xml:space="preserve">                             Учитель: Аболина Л.В.</w:t>
      </w:r>
    </w:p>
    <w:p w:rsidR="001A25D3" w:rsidRDefault="001A25D3" w:rsidP="001A25D3">
      <w:pPr>
        <w:tabs>
          <w:tab w:val="left" w:pos="720"/>
          <w:tab w:val="left" w:pos="1440"/>
          <w:tab w:val="left" w:pos="2160"/>
          <w:tab w:val="left" w:pos="2340"/>
        </w:tabs>
        <w:jc w:val="center"/>
        <w:rPr>
          <w:sz w:val="28"/>
          <w:szCs w:val="28"/>
        </w:rPr>
      </w:pPr>
      <w:r>
        <w:rPr>
          <w:sz w:val="28"/>
          <w:szCs w:val="28"/>
        </w:rPr>
        <w:t>Любовь к природе – один из важнейших признаков любви к своей стране.</w:t>
      </w:r>
    </w:p>
    <w:p w:rsidR="001A25D3" w:rsidRDefault="001A25D3" w:rsidP="001A25D3">
      <w:pPr>
        <w:tabs>
          <w:tab w:val="left" w:pos="720"/>
          <w:tab w:val="left" w:pos="1440"/>
          <w:tab w:val="left" w:pos="2160"/>
          <w:tab w:val="left" w:pos="2340"/>
        </w:tabs>
        <w:jc w:val="center"/>
        <w:rPr>
          <w:sz w:val="28"/>
          <w:szCs w:val="28"/>
        </w:rPr>
      </w:pPr>
      <w:r>
        <w:rPr>
          <w:sz w:val="28"/>
          <w:szCs w:val="28"/>
        </w:rPr>
        <w:t>К.Г.Паустовский.</w:t>
      </w:r>
    </w:p>
    <w:p w:rsidR="001A25D3" w:rsidRDefault="001A25D3" w:rsidP="001A25D3">
      <w:pPr>
        <w:tabs>
          <w:tab w:val="left" w:pos="720"/>
          <w:tab w:val="left" w:pos="1440"/>
          <w:tab w:val="left" w:pos="2160"/>
          <w:tab w:val="left" w:pos="2340"/>
        </w:tabs>
        <w:rPr>
          <w:sz w:val="28"/>
          <w:szCs w:val="28"/>
        </w:rPr>
      </w:pPr>
      <w:r>
        <w:rPr>
          <w:sz w:val="28"/>
          <w:szCs w:val="28"/>
        </w:rPr>
        <w:t>Тема природы, экологии становятся ведущими  в нашей современной  литературе и особенно в наше время. Сегодня мы понимаем, что природа не безгранична, люди поднимают и бьют тревогу,  потому что в отношениях с природой человек переступил нравственный рубеж, тот предел, за которым начинается варварское отношение к природе, истребление  и уничтожение её. Безнравственное отношение к природе ведёт к разрушению самого человека.</w:t>
      </w:r>
    </w:p>
    <w:p w:rsidR="001A25D3" w:rsidRDefault="001A25D3" w:rsidP="001A25D3">
      <w:pPr>
        <w:tabs>
          <w:tab w:val="left" w:pos="720"/>
          <w:tab w:val="left" w:pos="1440"/>
          <w:tab w:val="left" w:pos="2160"/>
          <w:tab w:val="left" w:pos="2340"/>
        </w:tabs>
        <w:rPr>
          <w:sz w:val="28"/>
          <w:szCs w:val="28"/>
        </w:rPr>
      </w:pPr>
      <w:r>
        <w:rPr>
          <w:sz w:val="28"/>
          <w:szCs w:val="28"/>
        </w:rPr>
        <w:t>«Самый опасный браконьер в душе каждого из нас». В.Астафьев. Внутренняя красота человека должна включать в себя и чувство любви к родной природе. Можно ли не любить русскую природу? В чём состоит эта любовь? Какие надежды связывают человека с природой? Чем природа способна обогатить душу? Является ли русская природа одним из истоков национального характера? Все эти вопросы поднимают авторы современной прозы.</w:t>
      </w:r>
    </w:p>
    <w:p w:rsidR="001A25D3" w:rsidRDefault="001A25D3" w:rsidP="001A25D3">
      <w:pPr>
        <w:tabs>
          <w:tab w:val="left" w:pos="720"/>
          <w:tab w:val="left" w:pos="1440"/>
          <w:tab w:val="left" w:pos="2160"/>
          <w:tab w:val="left" w:pos="2340"/>
        </w:tabs>
        <w:rPr>
          <w:sz w:val="28"/>
          <w:szCs w:val="28"/>
        </w:rPr>
      </w:pPr>
      <w:r>
        <w:rPr>
          <w:sz w:val="28"/>
          <w:szCs w:val="28"/>
        </w:rPr>
        <w:t xml:space="preserve">  «Сам человек только в зеркале природы может увидеть своё настоящее лицо» - говорил Пришвин. В это зеркало надо учиться смотреть самому, научить видеть в нём себя и других. Природа не безгласна, она живой организм, ей так же больно из-за варварского отношения к природе и всему живому. </w:t>
      </w:r>
    </w:p>
    <w:p w:rsidR="001A25D3" w:rsidRDefault="001A25D3" w:rsidP="001A25D3">
      <w:pPr>
        <w:tabs>
          <w:tab w:val="left" w:pos="720"/>
          <w:tab w:val="left" w:pos="1440"/>
          <w:tab w:val="left" w:pos="2160"/>
          <w:tab w:val="left" w:pos="2340"/>
        </w:tabs>
        <w:rPr>
          <w:sz w:val="28"/>
          <w:szCs w:val="28"/>
        </w:rPr>
      </w:pPr>
      <w:r>
        <w:rPr>
          <w:sz w:val="28"/>
          <w:szCs w:val="28"/>
        </w:rPr>
        <w:t xml:space="preserve"> «Природа – писал Пришвин, - для меня огонь, ветер, вода, камни, растения, животные – всё это части разбитого единого существа. А человек и природа – это разум великого существа, накопляющий силу, чтобы собрать всю природу в единство. В моей борьбе вынесла меня народность моя, язык мой материнский, чувство родины. Я расту из земли, как трава, цвету, как трава, меня косят, меня едят лошади, а я опять зеленею с весной и к петрову дню цвету. Ничего с этим не сделаешь, и меня уничтожат только, если русский народ кончится, но он не кончится, а может только начинается». Вера в человека должна победить в неравной борьбе человека с природой, пыл которой пока угасает слабо и поэтому: воспитывай в себе жалость к сломанному дереву и одичавшей, брошенной собаке, к утке, замерзающей в полынье пруда. Боль «меньшого брата» прими как свою. А когда станешь строителем, геологом, пахарем, рабочим, умей думать не только о ведомстве науки и техники, но и о «кладовой солнца», в которой всё подчинено извечному природному закону. Уважай его, тогда и он тебя уважит.</w:t>
      </w:r>
    </w:p>
    <w:p w:rsidR="001A25D3" w:rsidRDefault="001A25D3" w:rsidP="001A25D3">
      <w:pPr>
        <w:tabs>
          <w:tab w:val="left" w:pos="720"/>
          <w:tab w:val="left" w:pos="1440"/>
          <w:tab w:val="left" w:pos="2160"/>
          <w:tab w:val="left" w:pos="2340"/>
        </w:tabs>
        <w:rPr>
          <w:sz w:val="28"/>
          <w:szCs w:val="28"/>
        </w:rPr>
      </w:pPr>
      <w:r>
        <w:rPr>
          <w:sz w:val="28"/>
          <w:szCs w:val="28"/>
        </w:rPr>
        <w:t xml:space="preserve">   Актуально звучит сегодня произведение В.Астафьева «Царь – рыба». Мне хотелось поразмышлять о природе, что есть такое жизнь, небо, земля, природа и я что есть на этом свете. «Царь – рыба» - это какая - то боль по земле, по природе. Именно боль за людей, варварски истребляющих природу, проявляющих в этом истреблении, в корысти своё духовное сиротство. Их </w:t>
      </w:r>
      <w:r>
        <w:rPr>
          <w:sz w:val="28"/>
          <w:szCs w:val="28"/>
        </w:rPr>
        <w:lastRenderedPageBreak/>
        <w:t>называет Астафьев – браконьерами. Это и Командор, и Игнатьич, и Грохотало и др. Человек варварски истребляет осетровую рыбу, ловя её на уды. Природа не прощает такого отношения. Когда кончается взаимопонимание природы и человека, начинается необъявленная война, причём человек чаще всего проигрывает. Так в главе «Царь-рыба» Астафьев показывает нам, как браконьер Игнатьевич сам запутался в удах и попадается на собственные крючки. Природа заставляет почувствовать человека боль, предсмертную тоску, мучения умирающего – всё то, что испытывает царь-рыба, попадаясь на уды Игнатьевича.</w:t>
      </w:r>
    </w:p>
    <w:p w:rsidR="001A25D3" w:rsidRDefault="001A25D3" w:rsidP="001A25D3">
      <w:pPr>
        <w:tabs>
          <w:tab w:val="left" w:pos="720"/>
          <w:tab w:val="left" w:pos="1440"/>
          <w:tab w:val="left" w:pos="2160"/>
          <w:tab w:val="left" w:pos="2340"/>
        </w:tabs>
        <w:rPr>
          <w:sz w:val="28"/>
          <w:szCs w:val="28"/>
        </w:rPr>
      </w:pPr>
      <w:r>
        <w:rPr>
          <w:sz w:val="28"/>
          <w:szCs w:val="28"/>
        </w:rPr>
        <w:t xml:space="preserve">   В романе «Рой» С.Алексеева исследуется та же проблема-человек и природа, наступление человека на природу. Автор повествует о том, как постепенно человек отвоёвывает у природы девственно чистые уголки природы, уничтожая лесозаготовками сосновые рощи, пасечные гари, выкорчёвывает молодняк леса, сдирая бульдозерами весь плодородный слой земли для нефтяных разработок. Человек калечит землю, на которой живёт, калечит окружающий животный и растительный мир.</w:t>
      </w:r>
    </w:p>
    <w:p w:rsidR="001A25D3" w:rsidRDefault="001A25D3" w:rsidP="001A25D3">
      <w:pPr>
        <w:tabs>
          <w:tab w:val="left" w:pos="720"/>
          <w:tab w:val="left" w:pos="1440"/>
          <w:tab w:val="left" w:pos="2160"/>
          <w:tab w:val="left" w:pos="2340"/>
        </w:tabs>
        <w:rPr>
          <w:sz w:val="28"/>
          <w:szCs w:val="28"/>
        </w:rPr>
      </w:pPr>
      <w:r>
        <w:rPr>
          <w:sz w:val="28"/>
          <w:szCs w:val="28"/>
        </w:rPr>
        <w:t xml:space="preserve">  Перед нами судьба одинокого медведя, жизнь которого полностью зависит от человека и его деяний. Сколько помнил себя медведь, он вырос на гарях, питался ягодниками, иногда зорил гнёзда диких пчёл. В пище никогда не было недостатка. Человек и животный мир жили в согласии. Прошли десятилетия, и многое изменилось в жизни людей  деревни Стремянки. Даже медведь понял это своим звериным чутьём. «С людьми  что-то происходило, что-то менялось в их поведении с тех пор, как человек противопоставил себя природе и вступил с ней в единоборство». Менялись люди, менялся и окружающий их мир. Люди как бы испытывали терпение природы: то брались сплавлять лес, уничтожая сосняки, то принимались пахать и уничтожать пасеки, то выкорчёвывать лес, разравнивая землю для строительства нефтяных вышек. Не та уже стала и Стремянка. Умирали пчелиные семьи. Не было покою и одинокому медведю. Его территорию заняли люди с бульдозерами. Не стало пищи. Не мог он спокойно лечь на зимнюю спячку. Работающие бульдозера выгоняли зверя. Стал он зорить людские подвалы, и в одну из таких вылазок люди ослепили его выстрелом. Слепой, голодный, чужой в своём собственном лесу медведь как бы становится живым укором человеку. Ни у кого он не вызывает сочувствия. Человек теперь для него враг. И только одичавшая собака, которая предпочла сытую жизнь у хозяина дикой природе, становится защитником, повадырём и кормильцем для медведя. Она зализала больные глазницы, вылечила и выкормила зверя. Охотилась, таскала ему пищу. Животные острее чувствуют боль другого и более милосердны друг к другу. Они стали неразлучны. Их сроднила общая беда - они бездомны, гонимы. Так и кружили они вокруг родных мест, не в силах никуда уйти – одичавшая собака и слепой медведь.</w:t>
      </w:r>
    </w:p>
    <w:p w:rsidR="001A25D3" w:rsidRDefault="001A25D3" w:rsidP="001A25D3">
      <w:pPr>
        <w:tabs>
          <w:tab w:val="left" w:pos="720"/>
          <w:tab w:val="left" w:pos="1440"/>
          <w:tab w:val="left" w:pos="2160"/>
          <w:tab w:val="left" w:pos="2340"/>
        </w:tabs>
        <w:rPr>
          <w:sz w:val="28"/>
          <w:szCs w:val="28"/>
        </w:rPr>
      </w:pPr>
      <w:r>
        <w:rPr>
          <w:sz w:val="28"/>
          <w:szCs w:val="28"/>
        </w:rPr>
        <w:t xml:space="preserve">   О чём же заставляют задуматься авторы произведений? А.П.Чехов говорил: «Спешите делать добро». Если мы будем сначала просто не обращать внимание на чужое горе, заглушать голос собственной совести, убеждая себя в том, что потом наверстаем упущенное, а пока и без того много забот, то тем  </w:t>
      </w:r>
      <w:r>
        <w:rPr>
          <w:sz w:val="28"/>
          <w:szCs w:val="28"/>
        </w:rPr>
        <w:lastRenderedPageBreak/>
        <w:t>самым мы убьём в себе самое ценное качество – способность делать добро. Это огрубляет наше сердце, покрывает его непроницаемой коркой, сквозь которую уже не пробьются мольбы о помощи. После потери доброты происходит неминуемая потеря нравственности. Такой человек способен уже на всё. Необходимо бороться с этим, не допускать перерождения человека, и не удивительно, что очень большая часть произведений современных писателей посвящена этой теме. Авторы призывают нас быть добрее, душевнее друг с другом, проявлять милосердие к окружающему нас миру.</w:t>
      </w:r>
    </w:p>
    <w:p w:rsidR="001A25D3" w:rsidRDefault="001A25D3" w:rsidP="001A25D3">
      <w:pPr>
        <w:tabs>
          <w:tab w:val="left" w:pos="720"/>
          <w:tab w:val="left" w:pos="1440"/>
          <w:tab w:val="left" w:pos="2160"/>
          <w:tab w:val="left" w:pos="2340"/>
        </w:tabs>
        <w:rPr>
          <w:sz w:val="28"/>
          <w:szCs w:val="28"/>
        </w:rPr>
      </w:pPr>
      <w:r>
        <w:rPr>
          <w:sz w:val="28"/>
          <w:szCs w:val="28"/>
        </w:rPr>
        <w:t>Добро воспитывает и возвеличивает человека, злость и равнодушие уничтожают его. «Если ты равнодушен к страданиям других, ты не заслуживаешь названия человека»- говорил Саади.</w:t>
      </w:r>
    </w:p>
    <w:p w:rsidR="001A25D3" w:rsidRDefault="001A25D3" w:rsidP="001A25D3">
      <w:pPr>
        <w:tabs>
          <w:tab w:val="left" w:pos="720"/>
          <w:tab w:val="left" w:pos="1440"/>
          <w:tab w:val="left" w:pos="2160"/>
          <w:tab w:val="left" w:pos="2340"/>
        </w:tabs>
        <w:rPr>
          <w:sz w:val="28"/>
          <w:szCs w:val="28"/>
        </w:rPr>
      </w:pPr>
      <w:r>
        <w:rPr>
          <w:sz w:val="28"/>
          <w:szCs w:val="28"/>
        </w:rPr>
        <w:t xml:space="preserve">    Кто же мы на этой земле? Хозяева или временные пришельцы без роду и племени, которым не нужно ни прошлое, ни настоящее, ни будущее. Мы взяли что могли, а после нас хоть потоп. Если человек – хозяин, то он и должен поступать по-хозяйски: беречь, хранить, приумножать богатства нашей природы, чтобы передать потомкам в наследие голубое небо, зелёную траву, чистый воздух и весёлый щебет птиц в лесу.</w:t>
      </w:r>
    </w:p>
    <w:p w:rsidR="001A25D3" w:rsidRDefault="001A25D3" w:rsidP="001A25D3">
      <w:pPr>
        <w:tabs>
          <w:tab w:val="left" w:pos="720"/>
          <w:tab w:val="left" w:pos="1440"/>
          <w:tab w:val="left" w:pos="2160"/>
          <w:tab w:val="left" w:pos="2340"/>
        </w:tabs>
        <w:rPr>
          <w:sz w:val="28"/>
          <w:szCs w:val="28"/>
        </w:rPr>
      </w:pPr>
    </w:p>
    <w:p w:rsidR="001A25D3" w:rsidRDefault="001A25D3" w:rsidP="001A25D3">
      <w:pPr>
        <w:tabs>
          <w:tab w:val="left" w:pos="720"/>
          <w:tab w:val="left" w:pos="1440"/>
          <w:tab w:val="left" w:pos="2160"/>
          <w:tab w:val="left" w:pos="2340"/>
        </w:tabs>
        <w:rPr>
          <w:sz w:val="28"/>
          <w:szCs w:val="28"/>
        </w:rPr>
      </w:pPr>
    </w:p>
    <w:p w:rsidR="00F35855" w:rsidRDefault="00F35855"/>
    <w:sectPr w:rsidR="00F35855" w:rsidSect="00F358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25D3"/>
    <w:rsid w:val="00105C20"/>
    <w:rsid w:val="001A25D3"/>
    <w:rsid w:val="00553B80"/>
    <w:rsid w:val="00582E9D"/>
    <w:rsid w:val="00E95021"/>
    <w:rsid w:val="00F35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5D3"/>
    <w:pPr>
      <w:spacing w:after="0"/>
      <w:ind w:lef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585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1056</Words>
  <Characters>6024</Characters>
  <Application>Microsoft Office Word</Application>
  <DocSecurity>0</DocSecurity>
  <Lines>50</Lines>
  <Paragraphs>14</Paragraphs>
  <ScaleCrop>false</ScaleCrop>
  <Company>Reanimator Extreme Edition</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2013-02-21T16:04:00Z</dcterms:created>
  <dcterms:modified xsi:type="dcterms:W3CDTF">2013-03-04T15:56:00Z</dcterms:modified>
</cp:coreProperties>
</file>