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6F" w:rsidRPr="00071E79" w:rsidRDefault="0084085A" w:rsidP="008408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8536F" w:rsidRPr="00071E7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8536F" w:rsidRPr="00071E79" w:rsidRDefault="00B8536F" w:rsidP="00B8536F">
      <w:pPr>
        <w:spacing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1E79">
        <w:rPr>
          <w:rFonts w:ascii="Times New Roman" w:hAnsi="Times New Roman" w:cs="Times New Roman"/>
          <w:sz w:val="28"/>
          <w:szCs w:val="28"/>
        </w:rPr>
        <w:t>Директор МБУ ЛГЦКДС</w:t>
      </w:r>
    </w:p>
    <w:p w:rsidR="00B8536F" w:rsidRPr="00071E79" w:rsidRDefault="00B8536F" w:rsidP="00B8536F">
      <w:pPr>
        <w:spacing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071E79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071E79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071E79">
        <w:rPr>
          <w:rFonts w:ascii="Times New Roman" w:hAnsi="Times New Roman" w:cs="Times New Roman"/>
          <w:sz w:val="28"/>
          <w:szCs w:val="28"/>
        </w:rPr>
        <w:t xml:space="preserve"> Е.Г</w:t>
      </w:r>
    </w:p>
    <w:p w:rsidR="0084085A" w:rsidRDefault="0084085A" w:rsidP="00B853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36F" w:rsidRPr="00071E79" w:rsidRDefault="00B8536F" w:rsidP="00B853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E79">
        <w:rPr>
          <w:rFonts w:ascii="Times New Roman" w:hAnsi="Times New Roman" w:cs="Times New Roman"/>
          <w:sz w:val="28"/>
          <w:szCs w:val="28"/>
        </w:rPr>
        <w:t>МБУ  «</w:t>
      </w:r>
      <w:proofErr w:type="spellStart"/>
      <w:r w:rsidRPr="00071E79">
        <w:rPr>
          <w:rFonts w:ascii="Times New Roman" w:hAnsi="Times New Roman" w:cs="Times New Roman"/>
          <w:sz w:val="28"/>
          <w:szCs w:val="28"/>
        </w:rPr>
        <w:t>Ладушкинский</w:t>
      </w:r>
      <w:proofErr w:type="spellEnd"/>
      <w:r w:rsidRPr="00071E79">
        <w:rPr>
          <w:rFonts w:ascii="Times New Roman" w:hAnsi="Times New Roman" w:cs="Times New Roman"/>
          <w:sz w:val="28"/>
          <w:szCs w:val="28"/>
        </w:rPr>
        <w:t xml:space="preserve"> городской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E79">
        <w:rPr>
          <w:rFonts w:ascii="Times New Roman" w:hAnsi="Times New Roman" w:cs="Times New Roman"/>
          <w:sz w:val="28"/>
          <w:szCs w:val="28"/>
        </w:rPr>
        <w:t>культуры, досуга и спорта».</w:t>
      </w:r>
    </w:p>
    <w:p w:rsidR="00B8536F" w:rsidRPr="00071E79" w:rsidRDefault="00B8536F" w:rsidP="00B853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E79">
        <w:rPr>
          <w:rFonts w:ascii="Times New Roman" w:hAnsi="Times New Roman" w:cs="Times New Roman"/>
          <w:sz w:val="28"/>
          <w:szCs w:val="28"/>
        </w:rPr>
        <w:t>Детская библиотека.</w:t>
      </w:r>
    </w:p>
    <w:p w:rsidR="00B8536F" w:rsidRPr="00071E79" w:rsidRDefault="00B8536F" w:rsidP="00B853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201</w:t>
      </w:r>
      <w:r w:rsidR="00006EBA">
        <w:rPr>
          <w:rFonts w:ascii="Times New Roman" w:hAnsi="Times New Roman" w:cs="Times New Roman"/>
          <w:b/>
          <w:sz w:val="28"/>
          <w:szCs w:val="28"/>
        </w:rPr>
        <w:t>7</w:t>
      </w:r>
      <w:r w:rsidRPr="00071E79">
        <w:rPr>
          <w:rFonts w:ascii="Times New Roman" w:hAnsi="Times New Roman" w:cs="Times New Roman"/>
          <w:b/>
          <w:sz w:val="28"/>
          <w:szCs w:val="28"/>
        </w:rPr>
        <w:t xml:space="preserve">  год.</w:t>
      </w:r>
    </w:p>
    <w:p w:rsidR="00B8536F" w:rsidRPr="00071E79" w:rsidRDefault="00B8536F" w:rsidP="00B8536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E79">
        <w:rPr>
          <w:rFonts w:ascii="Times New Roman" w:hAnsi="Times New Roman" w:cs="Times New Roman"/>
          <w:b/>
          <w:sz w:val="28"/>
          <w:szCs w:val="28"/>
        </w:rPr>
        <w:t>Изменение показателей, характеризующих деятельность детской библиотеки.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3684"/>
        <w:gridCol w:w="1374"/>
        <w:gridCol w:w="1233"/>
        <w:gridCol w:w="1233"/>
        <w:gridCol w:w="1327"/>
      </w:tblGrid>
      <w:tr w:rsidR="00B8536F" w:rsidRPr="00071E79" w:rsidTr="00B8536F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№</w:t>
            </w:r>
          </w:p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97F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201</w:t>
            </w:r>
            <w:r w:rsidR="00497F9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B8536F" w:rsidRDefault="00B8536F" w:rsidP="00497F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497F9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97F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+/-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497F9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97F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+/- %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 201</w:t>
            </w:r>
            <w:r w:rsidR="00497F9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71E7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пользователей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006EBA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5A11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5A11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2B4A26" w:rsidP="00006E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97F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+0,6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посещений</w:t>
            </w:r>
            <w:proofErr w:type="spellEnd"/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006E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</w:t>
            </w:r>
            <w:r w:rsidR="00006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5542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2B4A2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+4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+0,07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Общая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книговыдача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экз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006E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904</w:t>
            </w:r>
            <w:r w:rsidR="00006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C52E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9048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+0,03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Книговыдача детям до 14 лет (экз.)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006E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837</w:t>
            </w:r>
            <w:r w:rsidR="00006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8384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+0,05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Посещ</w:t>
            </w: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аемость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читатели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006EBA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C52EBE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-0,9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Книговыдача пользователи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006EBA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5A11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497F98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7B797C" w:rsidRDefault="00497F98" w:rsidP="00F329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Обращаемость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фондов</w:t>
            </w:r>
            <w:proofErr w:type="spellEnd"/>
          </w:p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Книговыдача фонды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F329F3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7B797C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536F" w:rsidRPr="00071E79" w:rsidTr="00B532A6">
        <w:trPr>
          <w:trHeight w:val="765"/>
        </w:trPr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Штат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библиотечных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работников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чел</w:t>
            </w:r>
            <w:proofErr w:type="spellEnd"/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1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7B797C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36F" w:rsidRPr="00071E79" w:rsidRDefault="00B8536F" w:rsidP="00B532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1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8536F" w:rsidRDefault="00B8536F" w:rsidP="00143F6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F67">
        <w:rPr>
          <w:rFonts w:ascii="Times New Roman" w:hAnsi="Times New Roman" w:cs="Times New Roman"/>
          <w:b/>
          <w:sz w:val="28"/>
          <w:szCs w:val="28"/>
        </w:rPr>
        <w:lastRenderedPageBreak/>
        <w:t>Основные тенденции в работе детской библиотеки:</w:t>
      </w:r>
    </w:p>
    <w:p w:rsidR="00231181" w:rsidRPr="00143F67" w:rsidRDefault="00231181" w:rsidP="00231181">
      <w:pPr>
        <w:pStyle w:val="a5"/>
        <w:spacing w:line="36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B8536F" w:rsidRPr="00143F67" w:rsidRDefault="00B8536F" w:rsidP="00143F6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Общественно - значимые темы, на которых основывалось проведение мероприятий.</w:t>
      </w:r>
    </w:p>
    <w:p w:rsidR="00DC68B6" w:rsidRPr="00143F67" w:rsidRDefault="00DC68B6" w:rsidP="00143F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 xml:space="preserve">2016 год - Год </w:t>
      </w:r>
      <w:r w:rsidR="00006EBA">
        <w:rPr>
          <w:rFonts w:ascii="Times New Roman" w:hAnsi="Times New Roman" w:cs="Times New Roman"/>
          <w:sz w:val="28"/>
          <w:szCs w:val="28"/>
        </w:rPr>
        <w:t xml:space="preserve">экологии </w:t>
      </w:r>
    </w:p>
    <w:p w:rsidR="00143F67" w:rsidRPr="00143F67" w:rsidRDefault="00143F67" w:rsidP="00143F6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006EBA" w:rsidRDefault="00006EBA" w:rsidP="00143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открытии «Недели детской и юношеской книги -2017»</w:t>
      </w:r>
      <w:r w:rsidR="00231181">
        <w:rPr>
          <w:rFonts w:ascii="Times New Roman" w:hAnsi="Times New Roman" w:cs="Times New Roman"/>
          <w:sz w:val="28"/>
          <w:szCs w:val="28"/>
        </w:rPr>
        <w:t xml:space="preserve"> - 28 марта</w:t>
      </w:r>
    </w:p>
    <w:p w:rsidR="005A65B7" w:rsidRPr="00143F67" w:rsidRDefault="005A65B7" w:rsidP="005A65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«Новое прочтение.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- 21 апреля</w:t>
      </w:r>
    </w:p>
    <w:p w:rsidR="00143F67" w:rsidRDefault="00143F67" w:rsidP="00143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Встреча с писателями</w:t>
      </w:r>
      <w:r w:rsidR="00231181">
        <w:rPr>
          <w:rFonts w:ascii="Times New Roman" w:hAnsi="Times New Roman" w:cs="Times New Roman"/>
          <w:sz w:val="28"/>
          <w:szCs w:val="28"/>
        </w:rPr>
        <w:t xml:space="preserve"> и поэтами Калининградской области</w:t>
      </w:r>
      <w:r w:rsidRPr="00143F67">
        <w:rPr>
          <w:rFonts w:ascii="Times New Roman" w:hAnsi="Times New Roman" w:cs="Times New Roman"/>
          <w:sz w:val="28"/>
          <w:szCs w:val="28"/>
        </w:rPr>
        <w:t xml:space="preserve"> </w:t>
      </w:r>
      <w:r w:rsidR="00231181">
        <w:rPr>
          <w:rFonts w:ascii="Times New Roman" w:hAnsi="Times New Roman" w:cs="Times New Roman"/>
          <w:sz w:val="28"/>
          <w:szCs w:val="28"/>
        </w:rPr>
        <w:t>«Мой край родной – частица родины большой» - 27 апреля.</w:t>
      </w:r>
    </w:p>
    <w:p w:rsidR="00231181" w:rsidRDefault="00231181" w:rsidP="00143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детским писателем и поэтом А.А. Шевченко, в рамках ежегодного фестиваля «Лето с книгой»  – 15 июня</w:t>
      </w:r>
    </w:p>
    <w:p w:rsidR="00143F67" w:rsidRPr="00143F67" w:rsidRDefault="00143F67" w:rsidP="00143F6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143F67" w:rsidRPr="00143F67" w:rsidRDefault="00143F67" w:rsidP="00143F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Презентации, кружок «Мастерица», уголок «Крестьянская изба».</w:t>
      </w:r>
    </w:p>
    <w:p w:rsidR="00143F67" w:rsidRPr="00143F67" w:rsidRDefault="00143F67" w:rsidP="00143F6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231181" w:rsidRPr="00143F67" w:rsidRDefault="00B8536F" w:rsidP="00143F6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43F67">
        <w:rPr>
          <w:rFonts w:ascii="Times New Roman" w:hAnsi="Times New Roman" w:cs="Times New Roman"/>
          <w:sz w:val="28"/>
          <w:szCs w:val="28"/>
        </w:rPr>
        <w:t>Подготовлены рекомендательные списки литературы для чтения на каникулах.</w:t>
      </w:r>
    </w:p>
    <w:p w:rsidR="00B8536F" w:rsidRPr="00143F67" w:rsidRDefault="00B8536F" w:rsidP="00143F67">
      <w:pPr>
        <w:pStyle w:val="a5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книжных акций по привлечению к чтению: </w:t>
      </w:r>
    </w:p>
    <w:p w:rsidR="00937631" w:rsidRPr="00143F67" w:rsidRDefault="00937631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Громкое чтение </w:t>
      </w:r>
      <w:r w:rsidR="005A65B7">
        <w:rPr>
          <w:rFonts w:ascii="Times New Roman" w:hAnsi="Times New Roman" w:cs="Times New Roman"/>
          <w:color w:val="000000" w:themeColor="text1"/>
          <w:sz w:val="28"/>
          <w:szCs w:val="28"/>
        </w:rPr>
        <w:t>«Только книгу открываешь, сразу в сказку попадаешь»</w:t>
      </w:r>
    </w:p>
    <w:p w:rsidR="00937631" w:rsidRPr="00143F67" w:rsidRDefault="005A65B7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путешествие «Поэзия на все времена»</w:t>
      </w:r>
    </w:p>
    <w:p w:rsidR="005A65B7" w:rsidRDefault="005A65B7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открытых  дверей в детской библиотеке, награждение лучших читателей</w:t>
      </w:r>
    </w:p>
    <w:p w:rsidR="00937631" w:rsidRDefault="00937631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Посвящение первоклассников в читатели</w:t>
      </w:r>
      <w:r w:rsidR="005A65B7">
        <w:rPr>
          <w:rFonts w:ascii="Times New Roman" w:hAnsi="Times New Roman" w:cs="Times New Roman"/>
          <w:color w:val="000000" w:themeColor="text1"/>
          <w:sz w:val="28"/>
          <w:szCs w:val="28"/>
        </w:rPr>
        <w:t>, знакомство с детской библиотекой</w:t>
      </w: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65B7">
        <w:rPr>
          <w:rFonts w:ascii="Times New Roman" w:hAnsi="Times New Roman" w:cs="Times New Roman"/>
          <w:color w:val="000000" w:themeColor="text1"/>
          <w:sz w:val="28"/>
          <w:szCs w:val="28"/>
        </w:rPr>
        <w:t>Сюда приходят дети, узнают про все на свете</w:t>
      </w: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C760E" w:rsidRPr="00EC760E" w:rsidRDefault="00EC760E" w:rsidP="00143F67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АРТ-Классика А. Гайдар, чтение произведений А. Гайдара. Презентация о А. Гайдаре и книжная выставка.</w:t>
      </w:r>
    </w:p>
    <w:p w:rsidR="00B8536F" w:rsidRDefault="00B8536F" w:rsidP="00143F67">
      <w:pPr>
        <w:pStyle w:val="a5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целевым программам:</w:t>
      </w:r>
    </w:p>
    <w:p w:rsidR="00DE0814" w:rsidRP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14"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выставка, посвященная всемирному дню поэзии</w:t>
      </w:r>
    </w:p>
    <w:p w:rsidR="00DE0814" w:rsidRP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14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 для школьников «Знатоки литературы»</w:t>
      </w:r>
    </w:p>
    <w:p w:rsid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14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«Очень удивительная грамматика»</w:t>
      </w:r>
    </w:p>
    <w:p w:rsid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деятельность «Библиотека в экологическом просвещении населения», в рамках проекта проведены: </w:t>
      </w:r>
    </w:p>
    <w:p w:rsid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Эрудит-викторина «Капля воды – весь мир»</w:t>
      </w:r>
    </w:p>
    <w:p w:rsidR="00DE0814" w:rsidRDefault="00DE0814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«Лесные звери»</w:t>
      </w:r>
    </w:p>
    <w:p w:rsidR="00EC760E" w:rsidRDefault="00EC760E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«Красная книга»</w:t>
      </w:r>
    </w:p>
    <w:p w:rsidR="00EC760E" w:rsidRDefault="00EC760E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 «День Земли»</w:t>
      </w:r>
    </w:p>
    <w:p w:rsidR="00DE0814" w:rsidRDefault="00EC760E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«Путешествие по Красной книге»</w:t>
      </w:r>
    </w:p>
    <w:p w:rsidR="00EC760E" w:rsidRDefault="00EC760E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4A0" w:rsidRPr="00DE0814" w:rsidRDefault="00CC34A0" w:rsidP="00DE0814">
      <w:pPr>
        <w:spacing w:before="240" w:line="360" w:lineRule="auto"/>
        <w:ind w:left="7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36F" w:rsidRPr="00DE0814" w:rsidRDefault="00B8536F" w:rsidP="00DE081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Работа по патриотическому воспитанию и краеведению</w:t>
      </w:r>
      <w:r w:rsidR="00DE0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7C38" w:rsidRDefault="00442A80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4E7C38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</w:t>
      </w:r>
      <w:r w:rsidR="00D179D1"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="004E7C38">
        <w:rPr>
          <w:rFonts w:ascii="Times New Roman" w:hAnsi="Times New Roman" w:cs="Times New Roman"/>
          <w:color w:val="000000" w:themeColor="text1"/>
          <w:sz w:val="28"/>
          <w:szCs w:val="28"/>
        </w:rPr>
        <w:t>ко дню Защитников Отечества «Отчизны гордость боевая и сила духа та, что победит»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памяти И.М. Ладушкина «Войны священные страницы навеки в памяти людской»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познавательной литературы «Первый космонавт»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познавательная презентация «Космос далекий и близкий»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Медиачас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«Детство, опаленное войной»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Патриотический час «Дети войны»</w:t>
      </w:r>
    </w:p>
    <w:p w:rsidR="004E7C38" w:rsidRDefault="004E7C38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«Вместе мы большая сила, вместе мы – страна Россия»</w:t>
      </w:r>
    </w:p>
    <w:p w:rsidR="00B8536F" w:rsidRPr="00143F67" w:rsidRDefault="00B8536F" w:rsidP="00143F67">
      <w:pPr>
        <w:pStyle w:val="a5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правовому просвещению.</w:t>
      </w:r>
    </w:p>
    <w:p w:rsidR="00B8536F" w:rsidRDefault="00B8536F" w:rsidP="00143F67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Книжная выставка </w:t>
      </w:r>
      <w:r w:rsidR="000B3E33"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7C38">
        <w:rPr>
          <w:rFonts w:ascii="Times New Roman" w:hAnsi="Times New Roman" w:cs="Times New Roman"/>
          <w:color w:val="000000" w:themeColor="text1"/>
          <w:sz w:val="28"/>
          <w:szCs w:val="28"/>
        </w:rPr>
        <w:t>Закон и порядок</w:t>
      </w:r>
      <w:r w:rsidR="000B3E33"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E7C38" w:rsidRDefault="004E7C38" w:rsidP="00143F67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Книжная выставка «День флага России» </w:t>
      </w:r>
    </w:p>
    <w:p w:rsidR="00691349" w:rsidRDefault="00691349" w:rsidP="00143F67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«Правовое воспитание»</w:t>
      </w:r>
    </w:p>
    <w:p w:rsidR="00691349" w:rsidRDefault="00691349" w:rsidP="00143F67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«Кодексы и законы Российской Федерации»</w:t>
      </w:r>
    </w:p>
    <w:p w:rsidR="00691349" w:rsidRDefault="00691349" w:rsidP="00143F67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права «Азбука прав ребенка»</w:t>
      </w:r>
    </w:p>
    <w:p w:rsidR="00B8536F" w:rsidRPr="00143F67" w:rsidRDefault="00B8536F" w:rsidP="00143F67">
      <w:pPr>
        <w:pStyle w:val="a5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духовно-нравственному воспитанию</w:t>
      </w:r>
      <w:r w:rsidRPr="00143F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Стенд «Книги-юбиляры 2017»: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320 лет – Перро Ш. «Кот в сапогах» (1697)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225 лет – Карамзин Н.М. «Бедная Лиза» (1792)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190 лет – </w:t>
      </w:r>
      <w:proofErr w:type="spellStart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Гауф</w:t>
      </w:r>
      <w:proofErr w:type="spellEnd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«Карлик-Нос»  (1827)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180 лет – Лермонтов М.Ю. «Бородино», «Смерть поэта»  (1837)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185 лет – Пушкин А.С. «Сказка о царе </w:t>
      </w:r>
      <w:proofErr w:type="spellStart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» (1832)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170 лет – Гончаров И.А.  «Обыкновенная история» (1847)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150 лет - Верн Ж. «Дети капитана Гранта» (1867-1868) 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130 лет – Чехов А.П. «Каштанка» (1887)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140 лет – Толстой Л.Н. «Анна Каренина» (1877)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95 лет - Чуковский К.И «</w:t>
      </w:r>
      <w:proofErr w:type="spellStart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Мойдодыр</w:t>
      </w:r>
      <w:proofErr w:type="spellEnd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» (1922)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75 лет – Сент-Экзюпери А. де «Маленький принц» (1942)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лет – Ефремов И.А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«Туманность Андромеды» (1957)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proofErr w:type="spellStart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внутриполочных</w:t>
      </w:r>
      <w:proofErr w:type="spellEnd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выставок под общим названием «Литературный календарь»: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лишь объем, где обитает что-то, чему малы земные имена» выставка к 80 – </w:t>
      </w:r>
      <w:proofErr w:type="spellStart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рождения поэтессы Беллы Ахатовны Ахмадулиной - апрель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«Рассказы старого боцмана» книжная выставка, посвященная 110-летию со дня рождения А.С. Некрасова 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 возьмешь моего румянца» - книжная выставка  к 125-летию со дня рождения русской поэтессы М.И. Цветаевой </w:t>
      </w:r>
    </w:p>
    <w:p w:rsidR="00EC760E" w:rsidRP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«Где обедал воробей?» » - книжная выставка  к 130-летию со дня рождения русского поэта С.Я. Маршака </w:t>
      </w:r>
    </w:p>
    <w:p w:rsidR="00937631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«Перечитайте Дж. Свифта» книжная выставка к 350-летию со дня рождения английского писателя Дж. Свифта </w:t>
      </w:r>
    </w:p>
    <w:p w:rsid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«Чудо рождественской ночи»</w:t>
      </w:r>
    </w:p>
    <w:p w:rsid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«Рождество Христово»</w:t>
      </w:r>
    </w:p>
    <w:p w:rsidR="00EC760E" w:rsidRDefault="00EC760E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Познавательная программа «Ты наш друг – родной язык»</w:t>
      </w:r>
    </w:p>
    <w:p w:rsidR="00F83BBF" w:rsidRDefault="00F83BBF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программа «Летняя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библиополянка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83BBF" w:rsidRDefault="00F83BBF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«Нескучный русский»</w:t>
      </w:r>
    </w:p>
    <w:p w:rsidR="00F83BBF" w:rsidRDefault="00F83BBF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Дмитриевские чтения, посвященные Дню Народного единства</w:t>
      </w:r>
    </w:p>
    <w:p w:rsidR="00F83BBF" w:rsidRDefault="00F83BBF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детского творчества ко Дню матери</w:t>
      </w:r>
    </w:p>
    <w:p w:rsidR="00691349" w:rsidRDefault="00691349" w:rsidP="00EC760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«Стихотворения для Деда Мороза»</w:t>
      </w:r>
    </w:p>
    <w:p w:rsidR="007847BC" w:rsidRDefault="007847BC" w:rsidP="00143F67">
      <w:pPr>
        <w:spacing w:line="360" w:lineRule="auto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43F67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Цикл мероприятий русские народные традиции</w:t>
      </w:r>
    </w:p>
    <w:p w:rsidR="00F83BBF" w:rsidRDefault="00F83BBF" w:rsidP="00F83BB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Фольклорные посиделки  и книжная выставка «Здравствуй, Масленица»</w:t>
      </w:r>
    </w:p>
    <w:p w:rsidR="00F83BBF" w:rsidRDefault="00F83BBF" w:rsidP="00143F67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83BB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Выставка детского творчества к празднику пасхи «Курочка Ряба»</w:t>
      </w:r>
    </w:p>
    <w:p w:rsidR="00F83BBF" w:rsidRDefault="00F83BBF" w:rsidP="00143F67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Книжная выставка «Обычаи и традиции русского народа»</w:t>
      </w:r>
    </w:p>
    <w:p w:rsidR="00F83BBF" w:rsidRPr="00F83BBF" w:rsidRDefault="00F83BBF" w:rsidP="00143F6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Фольклорные посиделки «33 пирога»</w:t>
      </w:r>
    </w:p>
    <w:p w:rsidR="00B8536F" w:rsidRPr="00AC521D" w:rsidRDefault="00B8536F" w:rsidP="00B8536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5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Библиотечные фонды.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97"/>
        <w:gridCol w:w="1569"/>
        <w:gridCol w:w="1504"/>
        <w:gridCol w:w="1526"/>
        <w:gridCol w:w="1459"/>
        <w:gridCol w:w="1296"/>
      </w:tblGrid>
      <w:tr w:rsidR="00AC521D" w:rsidRPr="00AC521D" w:rsidTr="004614A9">
        <w:trPr>
          <w:trHeight w:val="1"/>
          <w:jc w:val="center"/>
        </w:trPr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97F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Состояло на 1.01.201</w:t>
            </w:r>
            <w:r w:rsidR="00497F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Поступило за отчетный год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Выбыло за отчетный период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Состоит на конец отчетного года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Прирост фонда                               (экз.)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+/- </w:t>
            </w:r>
            <w:proofErr w:type="gramStart"/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 (%)</w:t>
            </w:r>
          </w:p>
        </w:tc>
      </w:tr>
      <w:tr w:rsidR="00AC521D" w:rsidRPr="00AC521D" w:rsidTr="004614A9">
        <w:trPr>
          <w:trHeight w:val="839"/>
          <w:jc w:val="center"/>
        </w:trPr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3D3895" w:rsidP="00F16A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8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7735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3D3895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3D3895" w:rsidP="004614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7768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3D38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3D38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36F" w:rsidRPr="00AC521D" w:rsidRDefault="00B8536F" w:rsidP="003D38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AC521D" w:rsidRPr="00AC52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 w:rsidR="003D38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 xml:space="preserve">Расставлено  в алфавитный каталог </w:t>
      </w:r>
      <w:r w:rsidR="003D3895">
        <w:rPr>
          <w:rFonts w:ascii="Times New Roman" w:hAnsi="Times New Roman" w:cs="Times New Roman"/>
          <w:sz w:val="28"/>
          <w:szCs w:val="28"/>
        </w:rPr>
        <w:t>33</w:t>
      </w:r>
      <w:r w:rsidRPr="00AC521D">
        <w:rPr>
          <w:rFonts w:ascii="Times New Roman" w:hAnsi="Times New Roman" w:cs="Times New Roman"/>
          <w:sz w:val="28"/>
          <w:szCs w:val="28"/>
        </w:rPr>
        <w:t xml:space="preserve"> карточки на новые книги.</w:t>
      </w: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 xml:space="preserve">В систематические каталоги расставлено </w:t>
      </w:r>
      <w:r w:rsidR="003D3895">
        <w:rPr>
          <w:rFonts w:ascii="Times New Roman" w:hAnsi="Times New Roman" w:cs="Times New Roman"/>
          <w:sz w:val="28"/>
          <w:szCs w:val="28"/>
        </w:rPr>
        <w:t>33</w:t>
      </w:r>
      <w:r w:rsidRPr="00AC521D">
        <w:rPr>
          <w:rFonts w:ascii="Times New Roman" w:hAnsi="Times New Roman" w:cs="Times New Roman"/>
          <w:sz w:val="28"/>
          <w:szCs w:val="28"/>
        </w:rPr>
        <w:t xml:space="preserve"> карточек на новые книги.</w:t>
      </w: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3D3895">
        <w:rPr>
          <w:rFonts w:ascii="Times New Roman" w:hAnsi="Times New Roman" w:cs="Times New Roman"/>
          <w:sz w:val="28"/>
          <w:szCs w:val="28"/>
        </w:rPr>
        <w:t>33</w:t>
      </w:r>
      <w:r w:rsidRPr="00AC521D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3D3895">
        <w:rPr>
          <w:rFonts w:ascii="Times New Roman" w:hAnsi="Times New Roman" w:cs="Times New Roman"/>
          <w:sz w:val="28"/>
          <w:szCs w:val="28"/>
        </w:rPr>
        <w:t>а</w:t>
      </w:r>
      <w:r w:rsidRPr="00AC521D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 xml:space="preserve">Возвращено </w:t>
      </w:r>
      <w:r w:rsidR="00AC521D" w:rsidRPr="00AC521D">
        <w:rPr>
          <w:rFonts w:ascii="Times New Roman" w:hAnsi="Times New Roman" w:cs="Times New Roman"/>
          <w:sz w:val="28"/>
          <w:szCs w:val="28"/>
        </w:rPr>
        <w:t>1</w:t>
      </w:r>
      <w:r w:rsidR="003D3895">
        <w:rPr>
          <w:rFonts w:ascii="Times New Roman" w:hAnsi="Times New Roman" w:cs="Times New Roman"/>
          <w:sz w:val="28"/>
          <w:szCs w:val="28"/>
        </w:rPr>
        <w:t>2</w:t>
      </w:r>
      <w:r w:rsidRPr="00AC521D">
        <w:rPr>
          <w:rFonts w:ascii="Times New Roman" w:hAnsi="Times New Roman" w:cs="Times New Roman"/>
          <w:sz w:val="28"/>
          <w:szCs w:val="28"/>
        </w:rPr>
        <w:t xml:space="preserve"> экземпляров книг от задолжников.</w:t>
      </w: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 xml:space="preserve">Возвращено читателями </w:t>
      </w:r>
      <w:r w:rsidR="00AC521D" w:rsidRPr="00AC521D">
        <w:rPr>
          <w:rFonts w:ascii="Times New Roman" w:hAnsi="Times New Roman" w:cs="Times New Roman"/>
          <w:sz w:val="28"/>
          <w:szCs w:val="28"/>
        </w:rPr>
        <w:t>11</w:t>
      </w:r>
      <w:r w:rsidRPr="00AC521D">
        <w:rPr>
          <w:rFonts w:ascii="Times New Roman" w:hAnsi="Times New Roman" w:cs="Times New Roman"/>
          <w:sz w:val="28"/>
          <w:szCs w:val="28"/>
        </w:rPr>
        <w:t xml:space="preserve"> экземпляра книг взамен утерянных.</w:t>
      </w:r>
    </w:p>
    <w:p w:rsidR="00B8536F" w:rsidRPr="00AC521D" w:rsidRDefault="00B8536F" w:rsidP="00B85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1D">
        <w:rPr>
          <w:rFonts w:ascii="Times New Roman" w:hAnsi="Times New Roman" w:cs="Times New Roman"/>
          <w:sz w:val="28"/>
          <w:szCs w:val="28"/>
        </w:rPr>
        <w:t>Проведена инвентаризация книжного фонда детской библиотеки.</w:t>
      </w:r>
    </w:p>
    <w:p w:rsidR="00B8536F" w:rsidRPr="00D179D1" w:rsidRDefault="00B8536F" w:rsidP="00B8536F">
      <w:pPr>
        <w:pStyle w:val="a5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8536F" w:rsidRPr="00E75B5E" w:rsidRDefault="00B8536F" w:rsidP="00B8536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Изучение читательских интересов:</w:t>
      </w:r>
    </w:p>
    <w:p w:rsidR="00F83BBF" w:rsidRDefault="00F83BBF" w:rsidP="00F83BB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536F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читателей «Современная библиотека глазами читателей»</w:t>
      </w:r>
    </w:p>
    <w:p w:rsidR="00F83BBF" w:rsidRPr="00DE0814" w:rsidRDefault="00F83BBF" w:rsidP="00F83BBF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п</w:t>
      </w:r>
      <w:r w:rsidRPr="00DE0814">
        <w:rPr>
          <w:rFonts w:ascii="Times New Roman" w:hAnsi="Times New Roman" w:cs="Times New Roman"/>
          <w:color w:val="000000" w:themeColor="text1"/>
          <w:sz w:val="28"/>
          <w:szCs w:val="28"/>
        </w:rPr>
        <w:t>лакат-опрос «Мой любимый писатель»</w:t>
      </w:r>
    </w:p>
    <w:p w:rsidR="00B8536F" w:rsidRPr="00E75B5E" w:rsidRDefault="00B8536F" w:rsidP="00B853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По заявкам б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ыла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экскурси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библиотеке для учащ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ихся первого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мероприятие </w:t>
      </w:r>
      <w:r w:rsidR="00E75B5E"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«Сюда приходят дети – узнают про все на свете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8536F" w:rsidRPr="00E75B5E" w:rsidRDefault="00B8536F" w:rsidP="00B853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Обновлена книжная выставка «Новые книги».</w:t>
      </w:r>
    </w:p>
    <w:p w:rsidR="00B8536F" w:rsidRDefault="00B8536F" w:rsidP="00B853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>Как и планировалось, главным в работе библиотеки была индивидуальная работа с читателями. Главное - научить ориентироваться в книжном фонде, определиться с любимой тематикой, научиться пользоваться читальным залом и справочной литературой. С каждым читателем, особенно с дошкольниками и учащимися начальных классов, проводятся беседы по культуре чтения и о бережном отношении к книге. Подбор литературы для каждого ребенка делается с учетом индивидуальных особенностей.</w:t>
      </w:r>
    </w:p>
    <w:p w:rsidR="00143F67" w:rsidRPr="00E75B5E" w:rsidRDefault="00143F67" w:rsidP="00B853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36F" w:rsidRPr="00E75B5E" w:rsidRDefault="00B8536F" w:rsidP="00B8536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по экологическому просвещению и популяризации здорового образа жизни.</w:t>
      </w:r>
    </w:p>
    <w:p w:rsidR="00E75B5E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Познавательно-развлекательный час «В царстве царя Берендея»</w:t>
      </w:r>
    </w:p>
    <w:p w:rsidR="00143F67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День экологической грамотности «Береги свою планету, ведь другой похожей нет»</w:t>
      </w:r>
    </w:p>
    <w:p w:rsidR="00CC34A0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-игровая программа «Самая прекрасная планета»</w:t>
      </w:r>
    </w:p>
    <w:p w:rsidR="00CC34A0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Квест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«Экологическая тропа»</w:t>
      </w:r>
    </w:p>
    <w:p w:rsidR="00CC34A0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Медиачас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«Заповедники России»</w:t>
      </w:r>
    </w:p>
    <w:p w:rsidR="00CC34A0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Книжная выставка «Здоровое поколени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е-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богатство России»</w:t>
      </w:r>
    </w:p>
    <w:p w:rsidR="00CC34A0" w:rsidRPr="00E75B5E" w:rsidRDefault="00CC34A0" w:rsidP="00E75B5E">
      <w:pPr>
        <w:spacing w:line="36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B8536F" w:rsidRPr="00E75B5E" w:rsidRDefault="00E75B5E" w:rsidP="00B8536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8536F"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 библиотечных кружков, объединений.</w:t>
      </w:r>
    </w:p>
    <w:p w:rsidR="00143F67" w:rsidRPr="00CC34A0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1 октября при библиотеке начал работу кружок</w:t>
      </w: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Мастерица».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C34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Материально-техническая база: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Детская библиотека оснащена  компьютерным оборудованием, имеется доступ в Интернет и электронную почту.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1</w:t>
      </w:r>
      <w:r w:rsidR="00CC34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E75B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 Кадры: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75B5E"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общее количество сотрудников детской библиотеки- 1 чел.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сотрудники детской библиотеки, имеющие высшее образование- 1 чел.</w:t>
      </w:r>
    </w:p>
    <w:p w:rsidR="00B8536F" w:rsidRPr="00E75B5E" w:rsidRDefault="00B8536F" w:rsidP="00B8536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сотрудники детской библиотеки,  стаж работы которых  от 0 до3  лет ,- 1 чел.</w:t>
      </w:r>
    </w:p>
    <w:p w:rsidR="00B8536F" w:rsidRPr="00E75B5E" w:rsidRDefault="00B8536F" w:rsidP="00B8536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36F" w:rsidRPr="00E75B5E" w:rsidRDefault="00B8536F" w:rsidP="00B853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библиотекарь     _________________                </w:t>
      </w:r>
      <w:proofErr w:type="spellStart"/>
      <w:r w:rsidR="00E75B5E">
        <w:rPr>
          <w:rFonts w:ascii="Times New Roman" w:hAnsi="Times New Roman" w:cs="Times New Roman"/>
          <w:color w:val="000000" w:themeColor="text1"/>
          <w:sz w:val="28"/>
          <w:szCs w:val="28"/>
        </w:rPr>
        <w:t>Мерикова</w:t>
      </w:r>
      <w:proofErr w:type="spellEnd"/>
      <w:r w:rsid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B8536F" w:rsidRPr="00E75B5E" w:rsidRDefault="00B8536F" w:rsidP="00B8536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B8536F" w:rsidRPr="00E75B5E" w:rsidRDefault="00B8536F" w:rsidP="00B8536F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40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«</w:t>
      </w:r>
      <w:r w:rsidR="00E838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bookmarkStart w:id="0" w:name="_GoBack"/>
      <w:bookmarkEnd w:id="0"/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1344C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CC34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5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8536F" w:rsidRPr="00D179D1" w:rsidRDefault="00B8536F" w:rsidP="00B8536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9D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B8536F" w:rsidRPr="00D179D1" w:rsidRDefault="00B8536F" w:rsidP="00B8536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C6E5E" w:rsidRPr="00D179D1" w:rsidRDefault="007C6E5E">
      <w:pPr>
        <w:rPr>
          <w:color w:val="FF0000"/>
        </w:rPr>
      </w:pPr>
    </w:p>
    <w:sectPr w:rsidR="007C6E5E" w:rsidRPr="00D179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51" w:rsidRDefault="002B5151">
      <w:pPr>
        <w:spacing w:after="0" w:line="240" w:lineRule="auto"/>
      </w:pPr>
      <w:r>
        <w:separator/>
      </w:r>
    </w:p>
  </w:endnote>
  <w:endnote w:type="continuationSeparator" w:id="0">
    <w:p w:rsidR="002B5151" w:rsidRDefault="002B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56316"/>
      <w:docPartObj>
        <w:docPartGallery w:val="Page Numbers (Bottom of Page)"/>
        <w:docPartUnique/>
      </w:docPartObj>
    </w:sdtPr>
    <w:sdtEndPr/>
    <w:sdtContent>
      <w:p w:rsidR="00EF1F89" w:rsidRDefault="008408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F1">
          <w:rPr>
            <w:noProof/>
          </w:rPr>
          <w:t>8</w:t>
        </w:r>
        <w:r>
          <w:fldChar w:fldCharType="end"/>
        </w:r>
      </w:p>
    </w:sdtContent>
  </w:sdt>
  <w:p w:rsidR="00EF1F89" w:rsidRDefault="002B51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51" w:rsidRDefault="002B5151">
      <w:pPr>
        <w:spacing w:after="0" w:line="240" w:lineRule="auto"/>
      </w:pPr>
      <w:r>
        <w:separator/>
      </w:r>
    </w:p>
  </w:footnote>
  <w:footnote w:type="continuationSeparator" w:id="0">
    <w:p w:rsidR="002B5151" w:rsidRDefault="002B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D99"/>
    <w:multiLevelType w:val="hybridMultilevel"/>
    <w:tmpl w:val="1C92763A"/>
    <w:lvl w:ilvl="0" w:tplc="0A06CA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2659D"/>
    <w:multiLevelType w:val="hybridMultilevel"/>
    <w:tmpl w:val="9AA2D0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906A90"/>
    <w:multiLevelType w:val="hybridMultilevel"/>
    <w:tmpl w:val="9AA2D0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02527A5"/>
    <w:multiLevelType w:val="hybridMultilevel"/>
    <w:tmpl w:val="66F8CA94"/>
    <w:lvl w:ilvl="0" w:tplc="64B2787A">
      <w:start w:val="2016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5803AC"/>
    <w:multiLevelType w:val="hybridMultilevel"/>
    <w:tmpl w:val="60C864A6"/>
    <w:lvl w:ilvl="0" w:tplc="85301BA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5E3F"/>
    <w:multiLevelType w:val="hybridMultilevel"/>
    <w:tmpl w:val="683C5ACA"/>
    <w:lvl w:ilvl="0" w:tplc="CDBE7BF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010D1"/>
    <w:multiLevelType w:val="hybridMultilevel"/>
    <w:tmpl w:val="47E0DF5C"/>
    <w:lvl w:ilvl="0" w:tplc="36F6FE88">
      <w:start w:val="1016"/>
      <w:numFmt w:val="decimal"/>
      <w:lvlText w:val="%1"/>
      <w:lvlJc w:val="left"/>
      <w:pPr>
        <w:ind w:left="195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0BA7CAB"/>
    <w:multiLevelType w:val="hybridMultilevel"/>
    <w:tmpl w:val="50B2329C"/>
    <w:lvl w:ilvl="0" w:tplc="B8064DBA">
      <w:start w:val="2016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87"/>
    <w:rsid w:val="00006EBA"/>
    <w:rsid w:val="000B3E33"/>
    <w:rsid w:val="00116D87"/>
    <w:rsid w:val="00143F67"/>
    <w:rsid w:val="001A6538"/>
    <w:rsid w:val="00231181"/>
    <w:rsid w:val="002527DF"/>
    <w:rsid w:val="002A5A89"/>
    <w:rsid w:val="002B4A26"/>
    <w:rsid w:val="002B5151"/>
    <w:rsid w:val="003D3895"/>
    <w:rsid w:val="00442A80"/>
    <w:rsid w:val="00497F98"/>
    <w:rsid w:val="004E7C38"/>
    <w:rsid w:val="005A11C2"/>
    <w:rsid w:val="005A65B7"/>
    <w:rsid w:val="00691349"/>
    <w:rsid w:val="007847BC"/>
    <w:rsid w:val="007B797C"/>
    <w:rsid w:val="007C6E5E"/>
    <w:rsid w:val="0084085A"/>
    <w:rsid w:val="008B4C14"/>
    <w:rsid w:val="00910109"/>
    <w:rsid w:val="0093570D"/>
    <w:rsid w:val="00937631"/>
    <w:rsid w:val="009F0D17"/>
    <w:rsid w:val="00A03A74"/>
    <w:rsid w:val="00AC521D"/>
    <w:rsid w:val="00AF49F5"/>
    <w:rsid w:val="00B532A6"/>
    <w:rsid w:val="00B5600A"/>
    <w:rsid w:val="00B8536F"/>
    <w:rsid w:val="00C52EBE"/>
    <w:rsid w:val="00CC34A0"/>
    <w:rsid w:val="00D179D1"/>
    <w:rsid w:val="00D7684D"/>
    <w:rsid w:val="00DC68B6"/>
    <w:rsid w:val="00DD3211"/>
    <w:rsid w:val="00DE0814"/>
    <w:rsid w:val="00E1344C"/>
    <w:rsid w:val="00E20117"/>
    <w:rsid w:val="00E270EA"/>
    <w:rsid w:val="00E75B5E"/>
    <w:rsid w:val="00E838F1"/>
    <w:rsid w:val="00EC760E"/>
    <w:rsid w:val="00F10E1D"/>
    <w:rsid w:val="00F16A5F"/>
    <w:rsid w:val="00F329F3"/>
    <w:rsid w:val="00F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536F"/>
  </w:style>
  <w:style w:type="paragraph" w:styleId="a5">
    <w:name w:val="List Paragraph"/>
    <w:basedOn w:val="a"/>
    <w:uiPriority w:val="34"/>
    <w:qFormat/>
    <w:rsid w:val="00B85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536F"/>
  </w:style>
  <w:style w:type="paragraph" w:styleId="a5">
    <w:name w:val="List Paragraph"/>
    <w:basedOn w:val="a"/>
    <w:uiPriority w:val="34"/>
    <w:qFormat/>
    <w:rsid w:val="00B8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1DC3-38EB-4BDD-9747-EF46C366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2016-12-12T09:06:00Z</dcterms:created>
  <dcterms:modified xsi:type="dcterms:W3CDTF">2018-01-09T11:53:00Z</dcterms:modified>
</cp:coreProperties>
</file>