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4E" w:rsidRDefault="00060594">
      <w:pPr>
        <w:rPr>
          <w:rFonts w:ascii="Times New Roman" w:hAnsi="Times New Roman" w:cs="Times New Roman"/>
          <w:sz w:val="32"/>
          <w:szCs w:val="32"/>
        </w:rPr>
      </w:pPr>
      <w:r w:rsidRPr="00060594">
        <w:rPr>
          <w:rFonts w:ascii="Times New Roman" w:hAnsi="Times New Roman" w:cs="Times New Roman"/>
          <w:sz w:val="32"/>
          <w:szCs w:val="32"/>
        </w:rPr>
        <w:t xml:space="preserve">27 января на манеже ДЮСША проходила военно-спортивная игра «Штурм». От нашей школы принимали  участие 2 команды: команда девушек  «Заря» и команда юношей «Витязи». </w:t>
      </w:r>
      <w:r>
        <w:rPr>
          <w:rFonts w:ascii="Times New Roman" w:hAnsi="Times New Roman" w:cs="Times New Roman"/>
          <w:sz w:val="32"/>
          <w:szCs w:val="32"/>
        </w:rPr>
        <w:t xml:space="preserve">В ходе игры команда «Заря» потерпела поражение, а команда «Витязи» победили соперников и прошли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¼ финала соревнований. </w:t>
      </w:r>
    </w:p>
    <w:p w:rsidR="00060594" w:rsidRPr="00060594" w:rsidRDefault="000605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 января по графику работала Почетная Вахта Пост №1.</w:t>
      </w:r>
      <w:bookmarkStart w:id="0" w:name="_GoBack"/>
      <w:bookmarkEnd w:id="0"/>
    </w:p>
    <w:sectPr w:rsidR="00060594" w:rsidRPr="0006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E2"/>
    <w:rsid w:val="00060594"/>
    <w:rsid w:val="00BE6BE2"/>
    <w:rsid w:val="00F1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2018-01-29T11:37:00Z</dcterms:created>
  <dcterms:modified xsi:type="dcterms:W3CDTF">2018-01-29T11:41:00Z</dcterms:modified>
</cp:coreProperties>
</file>