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8" w:rsidRPr="006E22A8" w:rsidRDefault="006E22A8" w:rsidP="00D33D8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A8">
        <w:rPr>
          <w:rFonts w:ascii="Times New Roman" w:hAnsi="Times New Roman" w:cs="Times New Roman"/>
          <w:b/>
          <w:sz w:val="28"/>
          <w:szCs w:val="28"/>
        </w:rPr>
        <w:t>Реквизиты расчётного счёта</w:t>
      </w:r>
    </w:p>
    <w:p w:rsidR="00C36CB6" w:rsidRPr="00C36CB6" w:rsidRDefault="006E22A8" w:rsidP="00C36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DFC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D33D80">
        <w:rPr>
          <w:rFonts w:ascii="Times New Roman" w:hAnsi="Times New Roman" w:cs="Times New Roman"/>
          <w:b/>
          <w:sz w:val="32"/>
          <w:szCs w:val="32"/>
        </w:rPr>
        <w:t>го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бюджетно</w:t>
      </w:r>
      <w:r w:rsidR="00D33D80">
        <w:rPr>
          <w:rFonts w:ascii="Times New Roman" w:hAnsi="Times New Roman" w:cs="Times New Roman"/>
          <w:b/>
          <w:sz w:val="32"/>
          <w:szCs w:val="32"/>
        </w:rPr>
        <w:t>го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дошкольно</w:t>
      </w:r>
      <w:r w:rsidR="00D33D80">
        <w:rPr>
          <w:rFonts w:ascii="Times New Roman" w:hAnsi="Times New Roman" w:cs="Times New Roman"/>
          <w:b/>
          <w:sz w:val="32"/>
          <w:szCs w:val="32"/>
        </w:rPr>
        <w:t>го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образовательно</w:t>
      </w:r>
      <w:r w:rsidR="00D33D80">
        <w:rPr>
          <w:rFonts w:ascii="Times New Roman" w:hAnsi="Times New Roman" w:cs="Times New Roman"/>
          <w:b/>
          <w:sz w:val="32"/>
          <w:szCs w:val="32"/>
        </w:rPr>
        <w:t>го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D33D80">
        <w:rPr>
          <w:rFonts w:ascii="Times New Roman" w:hAnsi="Times New Roman" w:cs="Times New Roman"/>
          <w:b/>
          <w:sz w:val="32"/>
          <w:szCs w:val="32"/>
        </w:rPr>
        <w:t>я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детский сад № 12 села  Краснопартизанского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, на который вносятся </w:t>
      </w:r>
      <w:r w:rsidRPr="00352D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добровольные</w:t>
      </w:r>
      <w:r w:rsidR="00FB1148">
        <w:rPr>
          <w:rFonts w:ascii="Times New Roman" w:hAnsi="Times New Roman" w:cs="Times New Roman"/>
          <w:b/>
          <w:sz w:val="32"/>
          <w:szCs w:val="32"/>
        </w:rPr>
        <w:t xml:space="preserve"> пожертвования от граждан и юридических</w:t>
      </w:r>
      <w:r w:rsidR="00D33D80">
        <w:rPr>
          <w:rFonts w:ascii="Times New Roman" w:hAnsi="Times New Roman" w:cs="Times New Roman"/>
          <w:b/>
          <w:sz w:val="32"/>
          <w:szCs w:val="32"/>
        </w:rPr>
        <w:t xml:space="preserve"> лиц</w:t>
      </w:r>
    </w:p>
    <w:p w:rsidR="00C36CB6" w:rsidRDefault="00C36CB6" w:rsidP="00C36C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535A58" w:rsidTr="00535A58">
        <w:tc>
          <w:tcPr>
            <w:tcW w:w="7797" w:type="dxa"/>
          </w:tcPr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 АМО Павловский район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МБДОУ детский сад № 12</w:t>
            </w:r>
            <w:proofErr w:type="gramEnd"/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925.51.040.0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2346010180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234601001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Расчётный счёт № 40701810500003000018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РКЦ Тихорецк город Тихорецк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040373000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 92500000000000000180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(спонсорские)</w:t>
            </w:r>
          </w:p>
          <w:p w:rsidR="00535A58" w:rsidRDefault="00535A58" w:rsidP="0053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 200000</w:t>
            </w:r>
          </w:p>
          <w:p w:rsidR="00535A58" w:rsidRPr="00C36CB6" w:rsidRDefault="00535A58" w:rsidP="00535A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A58" w:rsidRDefault="00535A58" w:rsidP="00C3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F5735" w:rsidRPr="00C36CB6" w:rsidRDefault="00AF5735" w:rsidP="00535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F5735" w:rsidRPr="00C3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E"/>
    <w:rsid w:val="001212CD"/>
    <w:rsid w:val="00535A58"/>
    <w:rsid w:val="006E22A8"/>
    <w:rsid w:val="00AF5735"/>
    <w:rsid w:val="00C36CB6"/>
    <w:rsid w:val="00D33D80"/>
    <w:rsid w:val="00E45EDE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5EFF-BF05-4DAB-A267-253C9713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2017-03-06T06:42:00Z</dcterms:created>
  <dcterms:modified xsi:type="dcterms:W3CDTF">2017-03-07T12:02:00Z</dcterms:modified>
</cp:coreProperties>
</file>