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85" w:rsidRDefault="00211285" w:rsidP="00211285"/>
    <w:p w:rsidR="00211285" w:rsidRPr="00434089" w:rsidRDefault="00211285" w:rsidP="00211285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rPr>
          <w:b/>
          <w:bCs/>
        </w:rPr>
      </w:pPr>
    </w:p>
    <w:p w:rsidR="00211285" w:rsidRPr="00434089" w:rsidRDefault="00211285" w:rsidP="00211285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от 19 марта 2018г.</w:t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 xml:space="preserve">                        </w:t>
      </w:r>
      <w:r>
        <w:rPr>
          <w:bCs/>
        </w:rPr>
        <w:t>№ 49</w:t>
      </w:r>
    </w:p>
    <w:p w:rsidR="00211285" w:rsidRPr="00930D1F" w:rsidRDefault="00211285" w:rsidP="00211285">
      <w:pPr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211285" w:rsidRDefault="00211285" w:rsidP="00211285">
      <w:pPr>
        <w:jc w:val="center"/>
        <w:rPr>
          <w:b/>
        </w:rPr>
      </w:pPr>
    </w:p>
    <w:p w:rsidR="00211285" w:rsidRDefault="00211285" w:rsidP="00211285">
      <w:pPr>
        <w:jc w:val="center"/>
        <w:rPr>
          <w:b/>
        </w:rPr>
      </w:pPr>
    </w:p>
    <w:p w:rsidR="00211285" w:rsidRDefault="00211285" w:rsidP="00211285">
      <w:pPr>
        <w:jc w:val="center"/>
        <w:rPr>
          <w:b/>
        </w:rPr>
      </w:pPr>
      <w:r>
        <w:rPr>
          <w:b/>
        </w:rPr>
        <w:t xml:space="preserve"> О внесении изменений в постановление администрации Старолеушковского сельского поселения Павловского района от 12 января 2018 года № 11 «Об утверждении плана закупок товаров, работ, услуг для обеспечения нужд заказчиков на 2018 финансовый год и плановый период 2019 и 2020 годы» </w:t>
      </w:r>
    </w:p>
    <w:p w:rsidR="00211285" w:rsidRDefault="00211285" w:rsidP="00211285">
      <w:pPr>
        <w:rPr>
          <w:b/>
        </w:rPr>
      </w:pPr>
    </w:p>
    <w:p w:rsidR="00211285" w:rsidRDefault="00211285" w:rsidP="00211285">
      <w:pPr>
        <w:ind w:firstLine="851"/>
        <w:jc w:val="both"/>
      </w:pPr>
      <w:proofErr w:type="gramStart"/>
      <w:r>
        <w:t xml:space="preserve"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сельского поселения от 15 марта 2018 года № 55/196  «О внесении изменений в решение Совета Старолеушковского сельского поселения  Павловского района  от  </w:t>
      </w:r>
      <w:r w:rsidR="00D40742">
        <w:t>21 декабря 2017 года</w:t>
      </w:r>
      <w:proofErr w:type="gramEnd"/>
      <w:r w:rsidR="00D40742">
        <w:t xml:space="preserve"> № 52/182 «</w:t>
      </w:r>
      <w:r>
        <w:t xml:space="preserve">О бюджете Старолеушковского сельского поселения Павловского района на 2018 год»,  </w:t>
      </w:r>
      <w:r w:rsidR="00D40742">
        <w:t xml:space="preserve">  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211285" w:rsidRDefault="00211285" w:rsidP="00211285">
      <w:pPr>
        <w:numPr>
          <w:ilvl w:val="0"/>
          <w:numId w:val="1"/>
        </w:numPr>
        <w:ind w:left="0" w:firstLine="851"/>
        <w:jc w:val="both"/>
      </w:pPr>
      <w:r>
        <w:t xml:space="preserve"> Внести в постановление администрации Старолеушковского сельского поселения Павловского района от 12 января 2018 года № 11 «Об утверждении плана закупок товаров, работ, услуг для нужд заказчиков  на 2018 финансовый год и плановый период 2019 и 2020 годы» следующие изменения: </w:t>
      </w:r>
    </w:p>
    <w:p w:rsidR="00211285" w:rsidRPr="0000005B" w:rsidRDefault="00211285" w:rsidP="00211285">
      <w:pPr>
        <w:ind w:firstLine="294"/>
        <w:jc w:val="both"/>
      </w:pPr>
      <w:r>
        <w:t xml:space="preserve">       1) </w:t>
      </w:r>
      <w:r w:rsidR="00D40742">
        <w:t>п</w:t>
      </w:r>
      <w:r>
        <w:t>риложение к постановлению изложить в новой редакции (прилагается).</w:t>
      </w:r>
    </w:p>
    <w:p w:rsidR="00211285" w:rsidRDefault="00211285" w:rsidP="00211285">
      <w:pPr>
        <w:jc w:val="both"/>
      </w:pPr>
      <w:r>
        <w:t xml:space="preserve">           2.  Постановление вступает в силу со дня его официального обнародования.</w:t>
      </w:r>
    </w:p>
    <w:p w:rsidR="00211285" w:rsidRDefault="00211285" w:rsidP="00211285">
      <w:pPr>
        <w:jc w:val="both"/>
      </w:pPr>
    </w:p>
    <w:p w:rsidR="00211285" w:rsidRDefault="00211285" w:rsidP="00211285">
      <w:pPr>
        <w:jc w:val="both"/>
      </w:pPr>
    </w:p>
    <w:p w:rsidR="00211285" w:rsidRDefault="00211285" w:rsidP="00211285">
      <w:pPr>
        <w:jc w:val="both"/>
      </w:pPr>
    </w:p>
    <w:p w:rsidR="00211285" w:rsidRDefault="00211285" w:rsidP="00211285">
      <w:pPr>
        <w:jc w:val="both"/>
      </w:pPr>
      <w:r>
        <w:t xml:space="preserve">Глава Старолеушковского </w:t>
      </w:r>
      <w:proofErr w:type="gramStart"/>
      <w:r>
        <w:t>сельского</w:t>
      </w:r>
      <w:proofErr w:type="gramEnd"/>
    </w:p>
    <w:p w:rsidR="00211285" w:rsidRDefault="00211285" w:rsidP="00211285">
      <w:pPr>
        <w:jc w:val="both"/>
      </w:pPr>
      <w:r>
        <w:t xml:space="preserve">поселения Павловского района                                                     Р.Ю. Любченко                                         </w:t>
      </w:r>
    </w:p>
    <w:p w:rsidR="00211285" w:rsidRDefault="00211285" w:rsidP="00211285">
      <w:pPr>
        <w:sectPr w:rsidR="00211285" w:rsidSect="00D40742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211285" w:rsidRDefault="00211285" w:rsidP="00211285">
      <w:pPr>
        <w:rPr>
          <w:rFonts w:ascii="Tahoma" w:hAnsi="Tahoma" w:cs="Tahoma"/>
          <w:sz w:val="44"/>
          <w:szCs w:val="4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4E2EDB">
        <w:t>ПРИЛОЖЕНИ</w:t>
      </w:r>
      <w:r>
        <w:t>Е</w:t>
      </w:r>
      <w:r w:rsidRPr="004E2EDB">
        <w:rPr>
          <w:rFonts w:ascii="Tahoma" w:hAnsi="Tahoma" w:cs="Tahoma"/>
          <w:sz w:val="44"/>
          <w:szCs w:val="44"/>
        </w:rPr>
        <w:t xml:space="preserve"> 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к постановлению администрации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Старолеушковского сельского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поселения Павловского района</w:t>
      </w:r>
    </w:p>
    <w:p w:rsidR="00211285" w:rsidRPr="004E2EDB" w:rsidRDefault="00211285" w:rsidP="00211285">
      <w:r>
        <w:t xml:space="preserve">                                                                                                                                                       от  19.03.2018г.  № 49</w:t>
      </w:r>
    </w:p>
    <w:p w:rsidR="00211285" w:rsidRPr="007A4802" w:rsidRDefault="00211285" w:rsidP="00211285">
      <w:pPr>
        <w:rPr>
          <w:rFonts w:ascii="Tahoma" w:hAnsi="Tahoma" w:cs="Tahom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211285" w:rsidRPr="007A4802" w:rsidTr="00FD619B">
        <w:tc>
          <w:tcPr>
            <w:tcW w:w="1750" w:type="pct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211285" w:rsidRPr="007A4802" w:rsidRDefault="00211285" w:rsidP="00211285">
      <w:pPr>
        <w:jc w:val="center"/>
        <w:rPr>
          <w:rFonts w:ascii="Tahoma" w:hAnsi="Tahoma" w:cs="Tahom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211285" w:rsidRPr="007A4802" w:rsidTr="00FD619B"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 w:rsidRPr="007A4802">
              <w:rPr>
                <w:rFonts w:ascii="Tahoma" w:hAnsi="Tahoma" w:cs="Tahoma"/>
              </w:rPr>
              <w:t xml:space="preserve">ПЛАН </w:t>
            </w:r>
            <w:r w:rsidRPr="007A4802">
              <w:rPr>
                <w:rFonts w:ascii="Tahoma" w:hAnsi="Tahoma" w:cs="Tahoma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2018 финансовый год </w:t>
            </w:r>
            <w:r w:rsidRPr="007A4802">
              <w:rPr>
                <w:rFonts w:ascii="Tahoma" w:hAnsi="Tahoma" w:cs="Tahoma"/>
              </w:rPr>
              <w:br/>
              <w:t>и на плановый период 2019 и 2020 годов</w:t>
            </w:r>
          </w:p>
        </w:tc>
      </w:tr>
    </w:tbl>
    <w:p w:rsidR="00211285" w:rsidRPr="007A4802" w:rsidRDefault="00211285" w:rsidP="00211285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28"/>
        <w:gridCol w:w="5828"/>
        <w:gridCol w:w="1457"/>
        <w:gridCol w:w="1457"/>
      </w:tblGrid>
      <w:tr w:rsidR="00211285" w:rsidRPr="007A4802" w:rsidTr="00FD619B">
        <w:tc>
          <w:tcPr>
            <w:tcW w:w="2000" w:type="pct"/>
            <w:vAlign w:val="center"/>
            <w:hideMark/>
          </w:tcPr>
          <w:p w:rsidR="00211285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11285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211285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Коды</w:t>
            </w:r>
          </w:p>
        </w:tc>
      </w:tr>
      <w:tr w:rsidR="00211285" w:rsidRPr="007A4802" w:rsidTr="00FD619B">
        <w:tc>
          <w:tcPr>
            <w:tcW w:w="20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</w:t>
            </w:r>
            <w:r w:rsidRPr="007A4802">
              <w:rPr>
                <w:rFonts w:ascii="Tahoma" w:hAnsi="Tahoma" w:cs="Tahoma"/>
                <w:sz w:val="21"/>
                <w:szCs w:val="21"/>
              </w:rPr>
              <w:t>.03.2018</w:t>
            </w:r>
          </w:p>
        </w:tc>
      </w:tr>
      <w:tr w:rsidR="00211285" w:rsidRPr="007A4802" w:rsidTr="00FD619B">
        <w:tc>
          <w:tcPr>
            <w:tcW w:w="2000" w:type="pct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79569387</w:t>
            </w:r>
          </w:p>
        </w:tc>
      </w:tr>
      <w:tr w:rsidR="00211285" w:rsidRPr="007A4802" w:rsidTr="00FD619B"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2346013977</w:t>
            </w:r>
          </w:p>
        </w:tc>
      </w:tr>
      <w:tr w:rsidR="00211285" w:rsidRPr="007A4802" w:rsidTr="00FD619B"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234601001</w:t>
            </w:r>
          </w:p>
        </w:tc>
      </w:tr>
      <w:tr w:rsidR="00211285" w:rsidRPr="007A4802" w:rsidTr="00FD619B">
        <w:tc>
          <w:tcPr>
            <w:tcW w:w="20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75404</w:t>
            </w:r>
          </w:p>
        </w:tc>
      </w:tr>
      <w:tr w:rsidR="00211285" w:rsidRPr="007A4802" w:rsidTr="00FD619B">
        <w:tc>
          <w:tcPr>
            <w:tcW w:w="20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14</w:t>
            </w:r>
          </w:p>
        </w:tc>
      </w:tr>
      <w:tr w:rsidR="00211285" w:rsidRPr="007A4802" w:rsidTr="00FD619B">
        <w:tc>
          <w:tcPr>
            <w:tcW w:w="20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Российская Федерация, 352054, Краснодарский край, Павловский р-н, Старолеушковская ст-ца, </w:t>
            </w:r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>УЛ</w:t>
            </w:r>
            <w:proofErr w:type="gramEnd"/>
            <w:r w:rsidRPr="007A4802">
              <w:rPr>
                <w:rFonts w:ascii="Tahoma" w:hAnsi="Tahoma" w:cs="Tahoma"/>
                <w:sz w:val="21"/>
                <w:szCs w:val="21"/>
              </w:rPr>
              <w:t xml:space="preserve"> КОМСОМОЛЬСКАЯ, 18 ,7-86191-45449, staroleush@mail.ru</w:t>
            </w: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03639434101</w:t>
            </w:r>
          </w:p>
        </w:tc>
      </w:tr>
      <w:tr w:rsidR="00211285" w:rsidRPr="007A4802" w:rsidTr="00FD619B">
        <w:tc>
          <w:tcPr>
            <w:tcW w:w="2000" w:type="pct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211285" w:rsidRPr="007A4802" w:rsidTr="00FD619B">
        <w:tc>
          <w:tcPr>
            <w:tcW w:w="20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03639434101</w:t>
            </w:r>
          </w:p>
        </w:tc>
      </w:tr>
      <w:tr w:rsidR="00211285" w:rsidRPr="007A4802" w:rsidTr="00FD619B">
        <w:tc>
          <w:tcPr>
            <w:tcW w:w="2000" w:type="pct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измененный(4)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19.03.2018</w:t>
            </w:r>
          </w:p>
        </w:tc>
      </w:tr>
      <w:tr w:rsidR="00211285" w:rsidRPr="007A4802" w:rsidTr="00FD619B"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(</w:t>
            </w:r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>базовый</w:t>
            </w:r>
            <w:proofErr w:type="gramEnd"/>
            <w:r w:rsidRPr="007A4802">
              <w:rPr>
                <w:rFonts w:ascii="Tahoma" w:hAnsi="Tahoma" w:cs="Tahoma"/>
                <w:sz w:val="21"/>
                <w:szCs w:val="21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c>
          <w:tcPr>
            <w:tcW w:w="20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383</w:t>
            </w:r>
          </w:p>
        </w:tc>
      </w:tr>
    </w:tbl>
    <w:p w:rsidR="00211285" w:rsidRPr="007A4802" w:rsidRDefault="00211285" w:rsidP="00211285">
      <w:pPr>
        <w:rPr>
          <w:rFonts w:ascii="Tahoma" w:hAnsi="Tahoma" w:cs="Tahoma"/>
          <w:sz w:val="21"/>
          <w:szCs w:val="21"/>
        </w:rPr>
      </w:pPr>
    </w:p>
    <w:tbl>
      <w:tblPr>
        <w:tblW w:w="4923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6"/>
        <w:gridCol w:w="2484"/>
        <w:gridCol w:w="1248"/>
        <w:gridCol w:w="1248"/>
        <w:gridCol w:w="1013"/>
        <w:gridCol w:w="950"/>
        <w:gridCol w:w="419"/>
        <w:gridCol w:w="795"/>
        <w:gridCol w:w="473"/>
        <w:gridCol w:w="441"/>
        <w:gridCol w:w="876"/>
        <w:gridCol w:w="1065"/>
        <w:gridCol w:w="1083"/>
        <w:gridCol w:w="924"/>
        <w:gridCol w:w="1121"/>
      </w:tblGrid>
      <w:tr w:rsidR="00211285" w:rsidRPr="007A4802" w:rsidTr="00FD619B">
        <w:trPr>
          <w:tblHeader/>
        </w:trPr>
        <w:tc>
          <w:tcPr>
            <w:tcW w:w="206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7A4802">
              <w:rPr>
                <w:rFonts w:ascii="Tahoma" w:hAnsi="Tahoma" w:cs="Tahoma"/>
                <w:sz w:val="21"/>
                <w:szCs w:val="21"/>
              </w:rPr>
              <w:t>/</w:t>
            </w:r>
            <w:proofErr w:type="spellStart"/>
            <w:r w:rsidRPr="007A4802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484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2496" w:type="dxa"/>
            <w:gridSpan w:val="2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Цель осуществления закупки</w:t>
            </w:r>
          </w:p>
        </w:tc>
        <w:tc>
          <w:tcPr>
            <w:tcW w:w="1013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950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3004" w:type="dxa"/>
            <w:gridSpan w:val="5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Объем финансового обеспечения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Сроки (периодичность) осуществления планируемых закупок</w:t>
            </w:r>
          </w:p>
        </w:tc>
        <w:tc>
          <w:tcPr>
            <w:tcW w:w="1083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924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1121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Обоснование внесения изменений</w:t>
            </w:r>
          </w:p>
        </w:tc>
      </w:tr>
      <w:tr w:rsidR="00211285" w:rsidRPr="007A4802" w:rsidTr="00FD619B">
        <w:trPr>
          <w:tblHeader/>
        </w:trPr>
        <w:tc>
          <w:tcPr>
            <w:tcW w:w="206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84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наименование мероприятия государственной программы субъекта Российской Федерации (в том числе муниципальной программы) либо не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7A4802">
              <w:rPr>
                <w:rFonts w:ascii="Tahoma" w:hAnsi="Tahoma" w:cs="Tahoma"/>
                <w:sz w:val="21"/>
                <w:szCs w:val="21"/>
              </w:rPr>
              <w:t xml:space="preserve">программные направления деятельности (функции, полномочия) </w:t>
            </w:r>
          </w:p>
        </w:tc>
        <w:tc>
          <w:tcPr>
            <w:tcW w:w="1248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ожидаемый результат </w:t>
            </w:r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7A4802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1013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всего </w:t>
            </w:r>
          </w:p>
        </w:tc>
        <w:tc>
          <w:tcPr>
            <w:tcW w:w="2585" w:type="dxa"/>
            <w:gridSpan w:val="4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в том числе планируемые платежи</w:t>
            </w:r>
          </w:p>
        </w:tc>
        <w:tc>
          <w:tcPr>
            <w:tcW w:w="1065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rPr>
          <w:tblHeader/>
        </w:trPr>
        <w:tc>
          <w:tcPr>
            <w:tcW w:w="206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84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13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9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на текущий финансовый год</w:t>
            </w:r>
          </w:p>
        </w:tc>
        <w:tc>
          <w:tcPr>
            <w:tcW w:w="914" w:type="dxa"/>
            <w:gridSpan w:val="2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на плановый период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последующие годы</w:t>
            </w:r>
          </w:p>
        </w:tc>
        <w:tc>
          <w:tcPr>
            <w:tcW w:w="1065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rPr>
          <w:tblHeader/>
        </w:trPr>
        <w:tc>
          <w:tcPr>
            <w:tcW w:w="206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84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13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9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7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на первый год</w:t>
            </w:r>
          </w:p>
        </w:tc>
        <w:tc>
          <w:tcPr>
            <w:tcW w:w="44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на второй год</w:t>
            </w:r>
          </w:p>
        </w:tc>
        <w:tc>
          <w:tcPr>
            <w:tcW w:w="876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rPr>
          <w:tblHeader/>
        </w:trPr>
        <w:tc>
          <w:tcPr>
            <w:tcW w:w="20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248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101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950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419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7</w:t>
            </w:r>
          </w:p>
        </w:tc>
        <w:tc>
          <w:tcPr>
            <w:tcW w:w="79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8</w:t>
            </w:r>
          </w:p>
        </w:tc>
        <w:tc>
          <w:tcPr>
            <w:tcW w:w="47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9</w:t>
            </w:r>
          </w:p>
        </w:tc>
        <w:tc>
          <w:tcPr>
            <w:tcW w:w="44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10</w:t>
            </w:r>
          </w:p>
        </w:tc>
        <w:tc>
          <w:tcPr>
            <w:tcW w:w="87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11</w:t>
            </w:r>
          </w:p>
        </w:tc>
        <w:tc>
          <w:tcPr>
            <w:tcW w:w="106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12</w:t>
            </w:r>
          </w:p>
        </w:tc>
        <w:tc>
          <w:tcPr>
            <w:tcW w:w="108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13</w:t>
            </w:r>
          </w:p>
        </w:tc>
        <w:tc>
          <w:tcPr>
            <w:tcW w:w="92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14</w:t>
            </w:r>
          </w:p>
        </w:tc>
        <w:tc>
          <w:tcPr>
            <w:tcW w:w="112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15</w:t>
            </w:r>
          </w:p>
        </w:tc>
      </w:tr>
      <w:tr w:rsidR="00211285" w:rsidRPr="007A4802" w:rsidTr="00FD619B">
        <w:tc>
          <w:tcPr>
            <w:tcW w:w="20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248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183234601397723460100100060004211244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Ведомственная целевая программа Старолеушковского сельского поселения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Павловского района "Капитальный ремонт и ремонт автомобильных дорог местного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назначения Старолеушковского сельского поселения Павловского района на 2018 год"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Выполнение работ по ремонту автомобильных дорог местного назначения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Старолеушковского сельского поселения Павловского района в целях реализации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мероприятия государственной программы Краснодарского края "Развитие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сети автомобильных дорог Краснодарского края"</w:t>
            </w:r>
          </w:p>
        </w:tc>
        <w:tc>
          <w:tcPr>
            <w:tcW w:w="101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Ремонт ул</w:t>
            </w:r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>.Ш</w:t>
            </w:r>
            <w:proofErr w:type="gramEnd"/>
            <w:r w:rsidRPr="007A4802">
              <w:rPr>
                <w:rFonts w:ascii="Tahoma" w:hAnsi="Tahoma" w:cs="Tahoma"/>
                <w:sz w:val="21"/>
                <w:szCs w:val="21"/>
              </w:rPr>
              <w:t xml:space="preserve">кольной от ПК0+00 (ул.Гагарина) до ПК8+60 в </w:t>
            </w:r>
            <w:proofErr w:type="spellStart"/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ст-це</w:t>
            </w:r>
            <w:proofErr w:type="spellEnd"/>
            <w:r w:rsidRPr="007A4802">
              <w:rPr>
                <w:rFonts w:ascii="Tahoma" w:hAnsi="Tahoma" w:cs="Tahoma"/>
                <w:sz w:val="21"/>
                <w:szCs w:val="21"/>
              </w:rPr>
              <w:t xml:space="preserve"> Украинской</w:t>
            </w:r>
          </w:p>
        </w:tc>
        <w:tc>
          <w:tcPr>
            <w:tcW w:w="950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2018</w:t>
            </w:r>
          </w:p>
        </w:tc>
        <w:tc>
          <w:tcPr>
            <w:tcW w:w="419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2 139 323.00</w:t>
            </w:r>
          </w:p>
        </w:tc>
        <w:tc>
          <w:tcPr>
            <w:tcW w:w="79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2 139 323.00</w:t>
            </w:r>
          </w:p>
        </w:tc>
        <w:tc>
          <w:tcPr>
            <w:tcW w:w="47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87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106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Срок осуществления закупки с 19.03.2018 по 31.12.2018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  <w:r w:rsidRPr="007A4802">
              <w:rPr>
                <w:rFonts w:ascii="Tahoma" w:hAnsi="Tahoma" w:cs="Tahoma"/>
                <w:sz w:val="21"/>
                <w:szCs w:val="21"/>
              </w:rPr>
              <w:br/>
              <w:t>один раз в год</w:t>
            </w:r>
          </w:p>
        </w:tc>
        <w:tc>
          <w:tcPr>
            <w:tcW w:w="108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92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112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c>
          <w:tcPr>
            <w:tcW w:w="20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2</w:t>
            </w:r>
          </w:p>
        </w:tc>
        <w:tc>
          <w:tcPr>
            <w:tcW w:w="248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183234601397723460100100050003511244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Благоустройство (уличное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освещение) электроэнергия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Выполнение функционирования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деятельности и полномочий администрации</w:t>
            </w:r>
          </w:p>
        </w:tc>
        <w:tc>
          <w:tcPr>
            <w:tcW w:w="101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Электроэнергия</w:t>
            </w:r>
          </w:p>
        </w:tc>
        <w:tc>
          <w:tcPr>
            <w:tcW w:w="950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2018</w:t>
            </w:r>
          </w:p>
        </w:tc>
        <w:tc>
          <w:tcPr>
            <w:tcW w:w="419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400 000.00</w:t>
            </w:r>
          </w:p>
        </w:tc>
        <w:tc>
          <w:tcPr>
            <w:tcW w:w="79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400 000.00</w:t>
            </w:r>
          </w:p>
        </w:tc>
        <w:tc>
          <w:tcPr>
            <w:tcW w:w="47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87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106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Срок осуществления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закупки с 01.01.2018 по 31.12.2018 </w:t>
            </w:r>
            <w:r w:rsidRPr="007A4802">
              <w:rPr>
                <w:rFonts w:ascii="Tahoma" w:hAnsi="Tahoma" w:cs="Tahoma"/>
                <w:sz w:val="21"/>
                <w:szCs w:val="21"/>
              </w:rPr>
              <w:br/>
              <w:t>другая периодичность</w:t>
            </w:r>
          </w:p>
        </w:tc>
        <w:tc>
          <w:tcPr>
            <w:tcW w:w="108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92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112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c>
          <w:tcPr>
            <w:tcW w:w="20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3</w:t>
            </w:r>
          </w:p>
        </w:tc>
        <w:tc>
          <w:tcPr>
            <w:tcW w:w="248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183234601397723460100100040000000244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Содержание памятников, находящихся в собственности поселения (вечный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огонь) поставка газа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Выполнение функционирования деятельности и полномочий администрации</w:t>
            </w:r>
          </w:p>
        </w:tc>
        <w:tc>
          <w:tcPr>
            <w:tcW w:w="101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поставка газа</w:t>
            </w:r>
          </w:p>
        </w:tc>
        <w:tc>
          <w:tcPr>
            <w:tcW w:w="950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2018</w:t>
            </w:r>
          </w:p>
        </w:tc>
        <w:tc>
          <w:tcPr>
            <w:tcW w:w="419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163 710.46</w:t>
            </w:r>
          </w:p>
        </w:tc>
        <w:tc>
          <w:tcPr>
            <w:tcW w:w="79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163 710.46</w:t>
            </w:r>
          </w:p>
        </w:tc>
        <w:tc>
          <w:tcPr>
            <w:tcW w:w="47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87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106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Срок осуществления закупки с 01.01.2018 по 31.12.2018 </w:t>
            </w:r>
            <w:r w:rsidRPr="007A4802">
              <w:rPr>
                <w:rFonts w:ascii="Tahoma" w:hAnsi="Tahoma" w:cs="Tahoma"/>
                <w:sz w:val="21"/>
                <w:szCs w:val="21"/>
              </w:rPr>
              <w:br/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другая периодичность</w:t>
            </w:r>
          </w:p>
        </w:tc>
        <w:tc>
          <w:tcPr>
            <w:tcW w:w="108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92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112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rPr>
          <w:trHeight w:val="2104"/>
        </w:trPr>
        <w:tc>
          <w:tcPr>
            <w:tcW w:w="20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4</w:t>
            </w:r>
          </w:p>
        </w:tc>
        <w:tc>
          <w:tcPr>
            <w:tcW w:w="248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183234601397723460100100020003511000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Уличное освещение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Полноценное функционирование </w:t>
            </w:r>
          </w:p>
        </w:tc>
        <w:tc>
          <w:tcPr>
            <w:tcW w:w="101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Электроэнергия</w:t>
            </w:r>
          </w:p>
        </w:tc>
        <w:tc>
          <w:tcPr>
            <w:tcW w:w="950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2018</w:t>
            </w:r>
          </w:p>
        </w:tc>
        <w:tc>
          <w:tcPr>
            <w:tcW w:w="419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400 000.00</w:t>
            </w:r>
          </w:p>
        </w:tc>
        <w:tc>
          <w:tcPr>
            <w:tcW w:w="79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400 000.00</w:t>
            </w:r>
          </w:p>
        </w:tc>
        <w:tc>
          <w:tcPr>
            <w:tcW w:w="47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87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106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Срок осуществления закупки с 01.01.2018 по 31.12.2018 </w:t>
            </w:r>
            <w:r w:rsidRPr="007A4802">
              <w:rPr>
                <w:rFonts w:ascii="Tahoma" w:hAnsi="Tahoma" w:cs="Tahoma"/>
                <w:sz w:val="21"/>
                <w:szCs w:val="21"/>
              </w:rPr>
              <w:br/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другая периодичность</w:t>
            </w:r>
          </w:p>
        </w:tc>
        <w:tc>
          <w:tcPr>
            <w:tcW w:w="108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92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112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Отмена закупки </w:t>
            </w:r>
            <w:r w:rsidRPr="007A4802">
              <w:rPr>
                <w:rFonts w:ascii="Tahoma" w:hAnsi="Tahoma" w:cs="Tahoma"/>
                <w:sz w:val="21"/>
                <w:szCs w:val="21"/>
              </w:rPr>
              <w:br/>
              <w:t xml:space="preserve">Приведение планов закупок </w:t>
            </w:r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 xml:space="preserve">в соответствие с законами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субъектов Российской Федерации о внесении изменений в законы субъектов Российской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Федерации о бюджетах</w:t>
            </w:r>
            <w:proofErr w:type="gramEnd"/>
            <w:r w:rsidRPr="007A4802">
              <w:rPr>
                <w:rFonts w:ascii="Tahoma" w:hAnsi="Tahoma" w:cs="Tahoma"/>
                <w:sz w:val="21"/>
                <w:szCs w:val="21"/>
              </w:rPr>
              <w:t xml:space="preserve"> субъектов Российской Федерации на текущий </w:t>
            </w:r>
          </w:p>
        </w:tc>
      </w:tr>
      <w:tr w:rsidR="00211285" w:rsidRPr="007A4802" w:rsidTr="00FD619B">
        <w:trPr>
          <w:gridAfter w:val="1"/>
          <w:wAfter w:w="1121" w:type="dxa"/>
        </w:trPr>
        <w:tc>
          <w:tcPr>
            <w:tcW w:w="20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5</w:t>
            </w:r>
          </w:p>
        </w:tc>
        <w:tc>
          <w:tcPr>
            <w:tcW w:w="248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183234601397723460100100010003522000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Вечный огонь (поставка газа)</w:t>
            </w:r>
          </w:p>
        </w:tc>
        <w:tc>
          <w:tcPr>
            <w:tcW w:w="1248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Выполнение функционирования деятельности и полномочий администрации</w:t>
            </w:r>
          </w:p>
        </w:tc>
        <w:tc>
          <w:tcPr>
            <w:tcW w:w="101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Поставка газа</w:t>
            </w:r>
          </w:p>
        </w:tc>
        <w:tc>
          <w:tcPr>
            <w:tcW w:w="950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2018</w:t>
            </w:r>
          </w:p>
        </w:tc>
        <w:tc>
          <w:tcPr>
            <w:tcW w:w="419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163 710.46</w:t>
            </w:r>
          </w:p>
        </w:tc>
        <w:tc>
          <w:tcPr>
            <w:tcW w:w="79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163 710.46</w:t>
            </w:r>
          </w:p>
        </w:tc>
        <w:tc>
          <w:tcPr>
            <w:tcW w:w="47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87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106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Срок осуществления закупки с 01.01.2018 по 31.12.2018 </w:t>
            </w:r>
            <w:r w:rsidRPr="007A4802">
              <w:rPr>
                <w:rFonts w:ascii="Tahoma" w:hAnsi="Tahoma" w:cs="Tahoma"/>
                <w:sz w:val="21"/>
                <w:szCs w:val="21"/>
              </w:rPr>
              <w:br/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другая периодичность</w:t>
            </w:r>
          </w:p>
        </w:tc>
        <w:tc>
          <w:tcPr>
            <w:tcW w:w="108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924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</w:tr>
      <w:tr w:rsidR="00211285" w:rsidRPr="007A4802" w:rsidTr="00FD619B">
        <w:tc>
          <w:tcPr>
            <w:tcW w:w="7149" w:type="dxa"/>
            <w:gridSpan w:val="6"/>
            <w:vAlign w:val="center"/>
            <w:hideMark/>
          </w:tcPr>
          <w:p w:rsidR="00211285" w:rsidRPr="007A4802" w:rsidRDefault="00211285" w:rsidP="00FD619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В том числе по коду бюджетной классификации 99201045110000190244</w:t>
            </w:r>
          </w:p>
        </w:tc>
        <w:tc>
          <w:tcPr>
            <w:tcW w:w="419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5 063 710.46</w:t>
            </w:r>
          </w:p>
        </w:tc>
        <w:tc>
          <w:tcPr>
            <w:tcW w:w="79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5 063 710.46</w:t>
            </w:r>
          </w:p>
        </w:tc>
        <w:tc>
          <w:tcPr>
            <w:tcW w:w="47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87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4193" w:type="dxa"/>
            <w:gridSpan w:val="4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211285" w:rsidRPr="007A4802" w:rsidTr="00FD619B">
        <w:tc>
          <w:tcPr>
            <w:tcW w:w="7149" w:type="dxa"/>
            <w:gridSpan w:val="6"/>
            <w:vAlign w:val="center"/>
            <w:hideMark/>
          </w:tcPr>
          <w:p w:rsidR="00211285" w:rsidRPr="007A4802" w:rsidRDefault="00211285" w:rsidP="00FD619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В том числе по коду бюджетной классификации 992040954001S2440244</w:t>
            </w:r>
          </w:p>
        </w:tc>
        <w:tc>
          <w:tcPr>
            <w:tcW w:w="419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2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139 323.00</w:t>
            </w:r>
          </w:p>
        </w:tc>
        <w:tc>
          <w:tcPr>
            <w:tcW w:w="79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2 139 </w:t>
            </w: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323.00</w:t>
            </w:r>
          </w:p>
        </w:tc>
        <w:tc>
          <w:tcPr>
            <w:tcW w:w="47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0.00</w:t>
            </w:r>
          </w:p>
        </w:tc>
        <w:tc>
          <w:tcPr>
            <w:tcW w:w="44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87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4193" w:type="dxa"/>
            <w:gridSpan w:val="4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211285" w:rsidRPr="007A4802" w:rsidTr="00FD619B">
        <w:tc>
          <w:tcPr>
            <w:tcW w:w="7149" w:type="dxa"/>
            <w:gridSpan w:val="6"/>
            <w:vAlign w:val="center"/>
            <w:hideMark/>
          </w:tcPr>
          <w:p w:rsidR="00211285" w:rsidRDefault="00211285" w:rsidP="00FD619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  <w:p w:rsidR="00211285" w:rsidRPr="007A4802" w:rsidRDefault="00211285" w:rsidP="00FD619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Итого для осуществления закупок </w:t>
            </w:r>
          </w:p>
        </w:tc>
        <w:tc>
          <w:tcPr>
            <w:tcW w:w="419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7 203 033.46</w:t>
            </w:r>
          </w:p>
        </w:tc>
        <w:tc>
          <w:tcPr>
            <w:tcW w:w="795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7 203 033.46</w:t>
            </w:r>
          </w:p>
        </w:tc>
        <w:tc>
          <w:tcPr>
            <w:tcW w:w="473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441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876" w:type="dxa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0.00</w:t>
            </w:r>
          </w:p>
        </w:tc>
        <w:tc>
          <w:tcPr>
            <w:tcW w:w="4193" w:type="dxa"/>
            <w:gridSpan w:val="4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211285" w:rsidRPr="007A4802" w:rsidRDefault="00211285" w:rsidP="00211285">
      <w:pPr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78"/>
        <w:gridCol w:w="66"/>
        <w:gridCol w:w="4097"/>
        <w:gridCol w:w="66"/>
        <w:gridCol w:w="2048"/>
        <w:gridCol w:w="66"/>
        <w:gridCol w:w="5464"/>
      </w:tblGrid>
      <w:tr w:rsidR="00211285" w:rsidRPr="007A4802" w:rsidTr="00FD619B">
        <w:tc>
          <w:tcPr>
            <w:tcW w:w="0" w:type="auto"/>
            <w:vMerge w:val="restart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Специали</w:t>
            </w:r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>ст в сф</w:t>
            </w:r>
            <w:proofErr w:type="gramEnd"/>
            <w:r w:rsidRPr="007A4802">
              <w:rPr>
                <w:rFonts w:ascii="Tahoma" w:hAnsi="Tahoma" w:cs="Tahoma"/>
                <w:sz w:val="21"/>
                <w:szCs w:val="21"/>
              </w:rPr>
              <w:t>ере закупок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Извекова Светлана Геннадьевна</w:t>
            </w:r>
          </w:p>
        </w:tc>
      </w:tr>
      <w:tr w:rsidR="00211285" w:rsidRPr="007A4802" w:rsidTr="00FD619B"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(расшифровка подписи)</w:t>
            </w:r>
          </w:p>
        </w:tc>
      </w:tr>
      <w:tr w:rsidR="00211285" w:rsidRPr="007A4802" w:rsidTr="00FD619B">
        <w:tc>
          <w:tcPr>
            <w:tcW w:w="0" w:type="auto"/>
            <w:gridSpan w:val="7"/>
            <w:vAlign w:val="center"/>
            <w:hideMark/>
          </w:tcPr>
          <w:p w:rsidR="00211285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211285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211285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211285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tbl>
            <w:tblPr>
              <w:tblW w:w="499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30"/>
              <w:gridCol w:w="726"/>
            </w:tblGrid>
            <w:tr w:rsidR="00211285" w:rsidRPr="007A4802" w:rsidTr="00FD619B">
              <w:tc>
                <w:tcPr>
                  <w:tcW w:w="2507" w:type="pct"/>
                  <w:vAlign w:val="center"/>
                  <w:hideMark/>
                </w:tcPr>
                <w:p w:rsidR="00211285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2493" w:type="pct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</w:tbl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11285" w:rsidRPr="007A4802" w:rsidRDefault="00211285" w:rsidP="00211285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211285" w:rsidRPr="007A4802" w:rsidTr="00FD619B"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  <w:r w:rsidRPr="007A4802">
              <w:rPr>
                <w:sz w:val="40"/>
                <w:szCs w:val="40"/>
              </w:rPr>
              <w:t xml:space="preserve">Форма обоснования закупок товаров, работ и услуг для обеспечения государственных </w:t>
            </w:r>
            <w:r w:rsidRPr="007A4802">
              <w:rPr>
                <w:sz w:val="40"/>
                <w:szCs w:val="40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211285" w:rsidRPr="007A4802" w:rsidRDefault="00211285" w:rsidP="00211285">
      <w:pPr>
        <w:jc w:val="center"/>
        <w:rPr>
          <w:vanish/>
          <w:sz w:val="40"/>
          <w:szCs w:val="40"/>
        </w:rPr>
      </w:pPr>
    </w:p>
    <w:tbl>
      <w:tblPr>
        <w:tblW w:w="3300" w:type="pct"/>
        <w:tblCellMar>
          <w:left w:w="0" w:type="dxa"/>
          <w:right w:w="0" w:type="dxa"/>
        </w:tblCellMar>
        <w:tblLook w:val="04A0"/>
      </w:tblPr>
      <w:tblGrid>
        <w:gridCol w:w="4808"/>
        <w:gridCol w:w="4808"/>
      </w:tblGrid>
      <w:tr w:rsidR="00211285" w:rsidRPr="007A4802" w:rsidTr="00FD619B"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sz w:val="40"/>
                <w:szCs w:val="40"/>
              </w:rPr>
            </w:pPr>
          </w:p>
        </w:tc>
      </w:tr>
    </w:tbl>
    <w:p w:rsidR="00211285" w:rsidRPr="007A4802" w:rsidRDefault="00211285" w:rsidP="00211285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5"/>
        <w:gridCol w:w="5187"/>
        <w:gridCol w:w="1540"/>
        <w:gridCol w:w="1899"/>
        <w:gridCol w:w="1899"/>
        <w:gridCol w:w="1899"/>
        <w:gridCol w:w="1831"/>
      </w:tblGrid>
      <w:tr w:rsidR="00211285" w:rsidRPr="007A4802" w:rsidTr="00FD619B">
        <w:trPr>
          <w:tblHeader/>
        </w:trPr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 xml:space="preserve">№ </w:t>
            </w:r>
            <w:proofErr w:type="spellStart"/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7A4802">
              <w:rPr>
                <w:rFonts w:ascii="Tahoma" w:hAnsi="Tahoma" w:cs="Tahoma"/>
                <w:sz w:val="21"/>
                <w:szCs w:val="21"/>
              </w:rPr>
              <w:t>/</w:t>
            </w:r>
            <w:proofErr w:type="spellStart"/>
            <w:r w:rsidRPr="007A4802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7A4802">
              <w:rPr>
                <w:rFonts w:ascii="Tahoma" w:hAnsi="Tahoma" w:cs="Tahoma"/>
                <w:sz w:val="21"/>
                <w:szCs w:val="21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211285" w:rsidRPr="007A4802" w:rsidTr="00FD619B">
        <w:trPr>
          <w:tblHeader/>
        </w:trPr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7</w:t>
            </w:r>
          </w:p>
        </w:tc>
      </w:tr>
      <w:tr w:rsidR="00211285" w:rsidRPr="007A4802" w:rsidTr="00FD619B"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183234601397723460100100060004211244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Ремонт ул</w:t>
            </w:r>
            <w:proofErr w:type="gramStart"/>
            <w:r w:rsidRPr="007A4802">
              <w:rPr>
                <w:rFonts w:ascii="Tahoma" w:hAnsi="Tahoma" w:cs="Tahoma"/>
                <w:sz w:val="21"/>
                <w:szCs w:val="21"/>
              </w:rPr>
              <w:t>.Ш</w:t>
            </w:r>
            <w:proofErr w:type="gramEnd"/>
            <w:r w:rsidRPr="007A4802">
              <w:rPr>
                <w:rFonts w:ascii="Tahoma" w:hAnsi="Tahoma" w:cs="Tahoma"/>
                <w:sz w:val="21"/>
                <w:szCs w:val="21"/>
              </w:rPr>
              <w:t xml:space="preserve">кольной от ПК0+00 (ул.Гагарина) до ПК8+60 в </w:t>
            </w:r>
            <w:proofErr w:type="spellStart"/>
            <w:r w:rsidRPr="007A4802">
              <w:rPr>
                <w:rFonts w:ascii="Tahoma" w:hAnsi="Tahoma" w:cs="Tahoma"/>
                <w:sz w:val="21"/>
                <w:szCs w:val="21"/>
              </w:rPr>
              <w:t>ст-це</w:t>
            </w:r>
            <w:proofErr w:type="spellEnd"/>
            <w:r w:rsidRPr="007A4802">
              <w:rPr>
                <w:rFonts w:ascii="Tahoma" w:hAnsi="Tahoma" w:cs="Tahoma"/>
                <w:sz w:val="21"/>
                <w:szCs w:val="21"/>
              </w:rPr>
              <w:t xml:space="preserve"> Украинской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Программа "Строительство, реконструкция, капитальный ремонт и ремонт автомобильных дорог общего пользования местного назначения на территории Краснодарского края" государственной программы Краснодарского края "Развитие сети автомобильных дорог Краснодарского края" в 2018 году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Ведомственная целевая программа Старолеушковского сельского поселения Павловского района "Капитальный ремонт и ремонт автомобильных дорог местного назначения Старолеушковского сельского поселения Павловского района на 2018 год"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Выполнение работ по ремонту автомобильных дорог местного назначения Старолеушковского сельского поселения Павловского района в целях реализации мероприятия государственной программы Краснодарского края "Развитие сети автомобильных дорог Краснодарского края"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183234601397723460100100050003511244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Благоустройство (уличное освещение) электроэнергия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Благоустройство (уличное освещение) электроэнергия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Соответствует принятию бюджета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183234601397723460100100040000000244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Содержание памятников, находящихся в собственности поселения (вечный огонь) поставка газа 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Содержание памятников, находящихся в собственности поселения (вечный огонь) поставка газа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Соответствует принятию бюджета поселения на 2018 год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183234601397723460100100020003511000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183234601397723460100100010003522000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Вечный огонь (поставка газа) Содержание памятников, находящихся в собственности поселения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Вечный огонь (поставка газа)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 xml:space="preserve">Соответствует принятию бюджета 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11285" w:rsidRPr="007A4802" w:rsidTr="00FD619B"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21128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183234601397723460100100030000000244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Соответствует обеспечению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Соответствует обеспечению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11285" w:rsidRPr="007A4802" w:rsidRDefault="00211285" w:rsidP="00211285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25"/>
        <w:gridCol w:w="5245"/>
      </w:tblGrid>
      <w:tr w:rsidR="00211285" w:rsidRPr="007A4802" w:rsidTr="00FD619B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211285" w:rsidRPr="007A4802" w:rsidTr="00FD619B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428"/>
              <w:gridCol w:w="66"/>
              <w:gridCol w:w="949"/>
              <w:gridCol w:w="85"/>
              <w:gridCol w:w="431"/>
              <w:gridCol w:w="85"/>
              <w:gridCol w:w="1670"/>
              <w:gridCol w:w="230"/>
              <w:gridCol w:w="230"/>
              <w:gridCol w:w="151"/>
            </w:tblGrid>
            <w:tr w:rsidR="00211285" w:rsidRPr="007A4802" w:rsidTr="00FD619B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Любченко Роман Юрьевич, Глава Старолеушковского сельского поселения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г</w:t>
                  </w:r>
                  <w:proofErr w:type="gramEnd"/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.</w:t>
                  </w:r>
                </w:p>
              </w:tc>
            </w:tr>
            <w:tr w:rsidR="00211285" w:rsidRPr="007A4802" w:rsidTr="00FD619B"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(Ф.И.О., должность руководителя (уполномочен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>н</w:t>
                  </w: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 xml:space="preserve">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211285" w:rsidRPr="007A4802" w:rsidTr="00FD619B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Извекова Светлана Геннадьевна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211285" w:rsidRPr="007A4802" w:rsidTr="00FD619B"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1285" w:rsidRPr="007A4802" w:rsidTr="00FD619B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211285" w:rsidRPr="007A4802" w:rsidRDefault="00211285" w:rsidP="00FD619B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7A4802">
                    <w:rPr>
                      <w:rFonts w:ascii="Tahoma" w:hAnsi="Tahoma" w:cs="Tahoma"/>
                      <w:sz w:val="21"/>
                      <w:szCs w:val="21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285" w:rsidRPr="007A4802" w:rsidRDefault="00211285" w:rsidP="00FD619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800" w:type="pct"/>
            <w:vAlign w:val="center"/>
            <w:hideMark/>
          </w:tcPr>
          <w:p w:rsidR="00211285" w:rsidRPr="007A4802" w:rsidRDefault="00211285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7A4802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211285" w:rsidRPr="009C5170" w:rsidRDefault="00211285" w:rsidP="00211285">
      <w:pPr>
        <w:rPr>
          <w:sz w:val="44"/>
          <w:szCs w:val="44"/>
        </w:rPr>
      </w:pPr>
    </w:p>
    <w:p w:rsidR="00D76792" w:rsidRDefault="00D76792"/>
    <w:sectPr w:rsidR="00D76792" w:rsidSect="002112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201D"/>
    <w:multiLevelType w:val="multilevel"/>
    <w:tmpl w:val="1728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F388A"/>
    <w:multiLevelType w:val="hybridMultilevel"/>
    <w:tmpl w:val="4784E0F4"/>
    <w:lvl w:ilvl="0" w:tplc="9060427E">
      <w:start w:val="1"/>
      <w:numFmt w:val="decimal"/>
      <w:lvlText w:val="%1."/>
      <w:lvlJc w:val="left"/>
      <w:pPr>
        <w:ind w:left="132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285"/>
    <w:rsid w:val="00211285"/>
    <w:rsid w:val="00B426B7"/>
    <w:rsid w:val="00D40742"/>
    <w:rsid w:val="00D7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1757</Words>
  <Characters>10020</Characters>
  <Application>Microsoft Office Word</Application>
  <DocSecurity>0</DocSecurity>
  <Lines>83</Lines>
  <Paragraphs>23</Paragraphs>
  <ScaleCrop>false</ScaleCrop>
  <Company>DG Win&amp;Soft</Company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3</cp:revision>
  <dcterms:created xsi:type="dcterms:W3CDTF">2018-03-22T10:17:00Z</dcterms:created>
  <dcterms:modified xsi:type="dcterms:W3CDTF">2018-03-22T10:58:00Z</dcterms:modified>
</cp:coreProperties>
</file>