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E1" w:rsidRDefault="006611E1" w:rsidP="006611E1"/>
    <w:p w:rsidR="006611E1" w:rsidRPr="00434089" w:rsidRDefault="006611E1" w:rsidP="006611E1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rPr>
          <w:b/>
          <w:bCs/>
        </w:rPr>
      </w:pPr>
    </w:p>
    <w:p w:rsidR="006611E1" w:rsidRPr="00434089" w:rsidRDefault="006611E1" w:rsidP="006611E1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6611E1" w:rsidRPr="00434089" w:rsidRDefault="006611E1" w:rsidP="006611E1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6611E1" w:rsidRPr="00434089" w:rsidRDefault="00F96804" w:rsidP="006611E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20.03.2018</w:t>
      </w:r>
      <w:r w:rsidR="006611E1">
        <w:rPr>
          <w:bCs/>
        </w:rPr>
        <w:t xml:space="preserve"> </w:t>
      </w:r>
      <w:r w:rsidR="006611E1" w:rsidRPr="00434089">
        <w:rPr>
          <w:bCs/>
        </w:rPr>
        <w:t xml:space="preserve"> </w:t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 w:rsidRPr="00434089">
        <w:rPr>
          <w:bCs/>
        </w:rPr>
        <w:tab/>
      </w:r>
      <w:r w:rsidR="006611E1">
        <w:rPr>
          <w:bCs/>
          <w:sz w:val="20"/>
          <w:szCs w:val="20"/>
        </w:rPr>
        <w:t xml:space="preserve">                  </w:t>
      </w:r>
      <w:r w:rsidR="006611E1">
        <w:rPr>
          <w:bCs/>
        </w:rPr>
        <w:t>№ 50</w:t>
      </w:r>
    </w:p>
    <w:p w:rsidR="006611E1" w:rsidRPr="00930D1F" w:rsidRDefault="006611E1" w:rsidP="006611E1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6611E1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</w:p>
    <w:p w:rsidR="006611E1" w:rsidRPr="006936FA" w:rsidRDefault="006611E1" w:rsidP="006611E1">
      <w:pPr>
        <w:jc w:val="center"/>
        <w:rPr>
          <w:b/>
        </w:rPr>
      </w:pPr>
      <w:r w:rsidRPr="006936FA">
        <w:rPr>
          <w:b/>
        </w:rPr>
        <w:t>О внесении изменений в постановление администрации Старолеушковского сельского поселения  Павловского района от 15 января 2018 года № 1</w:t>
      </w:r>
      <w:r>
        <w:rPr>
          <w:b/>
        </w:rPr>
        <w:t>2</w:t>
      </w:r>
      <w:r w:rsidR="00F96804">
        <w:rPr>
          <w:b/>
        </w:rPr>
        <w:t xml:space="preserve">  «</w:t>
      </w:r>
      <w:r w:rsidRPr="006936FA">
        <w:rPr>
          <w:b/>
        </w:rPr>
        <w:t>Об утверждении план-графика размещения заказов на поставки товаров,</w:t>
      </w:r>
      <w:r>
        <w:rPr>
          <w:b/>
        </w:rPr>
        <w:t xml:space="preserve"> </w:t>
      </w:r>
      <w:r w:rsidRPr="006936FA">
        <w:rPr>
          <w:b/>
        </w:rPr>
        <w:t xml:space="preserve"> выполнение работ, </w:t>
      </w:r>
      <w:r>
        <w:rPr>
          <w:b/>
        </w:rPr>
        <w:t xml:space="preserve"> </w:t>
      </w:r>
      <w:r w:rsidRPr="006936FA">
        <w:rPr>
          <w:b/>
        </w:rPr>
        <w:t>оказание услуг для нужд заказчиков на 2018 год»</w:t>
      </w:r>
    </w:p>
    <w:p w:rsidR="006611E1" w:rsidRDefault="006611E1" w:rsidP="006611E1">
      <w:pPr>
        <w:rPr>
          <w:b/>
        </w:rPr>
      </w:pPr>
    </w:p>
    <w:p w:rsidR="006611E1" w:rsidRDefault="006611E1" w:rsidP="006611E1">
      <w:pPr>
        <w:ind w:firstLine="851"/>
        <w:jc w:val="both"/>
      </w:pPr>
      <w:proofErr w:type="gramStart"/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 15 марта  2018 года  № 55/196 «О внесении изменений в решение Совета  Старолеушковского сельского поселения  от 21 декабря 2017 года № 52/182</w:t>
      </w:r>
      <w:proofErr w:type="gramEnd"/>
      <w:r>
        <w:t xml:space="preserve"> « О бюджете Старолеушковского сельского поселения Павловского района на 2018 год»,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6611E1" w:rsidRDefault="006611E1" w:rsidP="006611E1">
      <w:pPr>
        <w:numPr>
          <w:ilvl w:val="0"/>
          <w:numId w:val="1"/>
        </w:numPr>
        <w:ind w:left="0" w:firstLine="851"/>
        <w:jc w:val="both"/>
      </w:pPr>
      <w:r>
        <w:t>Внести в постановление администрации Старолеушковского сельского поселения  Павловского района от 15 января 2018 года № 12 «Об  утверждении план-графика размещения заказов на поставки товаров, выполнение работ, оказание услуг для нужд заказчиков на 2018 год» следующие изменения:</w:t>
      </w:r>
    </w:p>
    <w:p w:rsidR="006611E1" w:rsidRDefault="006611E1" w:rsidP="006611E1">
      <w:pPr>
        <w:jc w:val="both"/>
      </w:pPr>
      <w:r>
        <w:t xml:space="preserve">        1) </w:t>
      </w:r>
      <w:r w:rsidR="00F96804">
        <w:t>п</w:t>
      </w:r>
      <w:r>
        <w:t>риложение к постановлению изложить в новой редакции (прилагается).</w:t>
      </w:r>
    </w:p>
    <w:p w:rsidR="006611E1" w:rsidRPr="00873AB5" w:rsidRDefault="006611E1" w:rsidP="006611E1">
      <w:pPr>
        <w:jc w:val="both"/>
        <w:rPr>
          <w:color w:val="FF0000"/>
        </w:rPr>
      </w:pPr>
      <w:r>
        <w:t xml:space="preserve">             2.     Постановление вступает в законную силу со дня его  официального обнародования.</w:t>
      </w: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</w:p>
    <w:p w:rsidR="006611E1" w:rsidRDefault="006611E1" w:rsidP="006611E1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6611E1" w:rsidRDefault="006611E1" w:rsidP="006611E1">
      <w:pPr>
        <w:jc w:val="both"/>
      </w:pPr>
      <w:r>
        <w:t xml:space="preserve">поселения Павловского района                                                     Р.Ю. Любченко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"/>
        <w:gridCol w:w="9596"/>
        <w:gridCol w:w="6"/>
        <w:gridCol w:w="6"/>
        <w:gridCol w:w="6"/>
        <w:gridCol w:w="6"/>
        <w:gridCol w:w="6"/>
        <w:gridCol w:w="6"/>
      </w:tblGrid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96804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        </w:t>
            </w:r>
          </w:p>
          <w:p w:rsidR="00F96804" w:rsidRDefault="00F96804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F96804" w:rsidP="00FD619B">
            <w:r>
              <w:rPr>
                <w:rFonts w:ascii="Tahoma" w:hAnsi="Tahoma" w:cs="Tahoma"/>
                <w:sz w:val="21"/>
                <w:szCs w:val="21"/>
              </w:rPr>
              <w:lastRenderedPageBreak/>
              <w:t xml:space="preserve">                                                                                       </w:t>
            </w:r>
            <w:r w:rsidR="006611E1">
              <w:rPr>
                <w:rFonts w:ascii="Tahoma" w:hAnsi="Tahoma" w:cs="Tahoma"/>
                <w:sz w:val="21"/>
                <w:szCs w:val="21"/>
              </w:rPr>
              <w:t xml:space="preserve">         </w:t>
            </w:r>
            <w:r w:rsidR="006611E1" w:rsidRPr="00686166">
              <w:t xml:space="preserve">ПРИЛОЖЕНИЕ </w:t>
            </w:r>
          </w:p>
          <w:p w:rsidR="006611E1" w:rsidRPr="00686166" w:rsidRDefault="006611E1" w:rsidP="00FD619B">
            <w:r>
              <w:t xml:space="preserve">                                                                            к постановлению администрации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                                              </w:t>
            </w:r>
            <w:r w:rsidRPr="00686166">
              <w:t>Старолеушковского сельского</w:t>
            </w:r>
            <w: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6611E1" w:rsidRDefault="006611E1" w:rsidP="00FD619B">
            <w:r>
              <w:t xml:space="preserve">                                                                            </w:t>
            </w:r>
            <w:r w:rsidRPr="00686166">
              <w:t>поселения Павловского района</w:t>
            </w:r>
          </w:p>
          <w:p w:rsidR="006611E1" w:rsidRPr="00686166" w:rsidRDefault="006611E1" w:rsidP="00FD619B">
            <w:r>
              <w:t xml:space="preserve">                                                                            от 20.03.2018г.   № 50</w:t>
            </w:r>
          </w:p>
          <w:p w:rsidR="006611E1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</w:tr>
    </w:tbl>
    <w:p w:rsidR="006611E1" w:rsidRPr="00F313DF" w:rsidRDefault="006611E1" w:rsidP="006611E1">
      <w:pPr>
        <w:rPr>
          <w:rFonts w:ascii="Tahoma" w:hAnsi="Tahoma" w:cs="Tahoma"/>
          <w:vanish/>
          <w:sz w:val="21"/>
          <w:szCs w:val="21"/>
        </w:rPr>
      </w:pPr>
    </w:p>
    <w:tbl>
      <w:tblPr>
        <w:tblW w:w="5076" w:type="pct"/>
        <w:tblInd w:w="-426" w:type="dxa"/>
        <w:tblCellMar>
          <w:left w:w="0" w:type="dxa"/>
          <w:right w:w="0" w:type="dxa"/>
        </w:tblCellMar>
        <w:tblLook w:val="04A0"/>
      </w:tblPr>
      <w:tblGrid>
        <w:gridCol w:w="9786"/>
      </w:tblGrid>
      <w:tr w:rsidR="006611E1" w:rsidRPr="00F313DF" w:rsidTr="00FD619B">
        <w:tc>
          <w:tcPr>
            <w:tcW w:w="5000" w:type="pct"/>
            <w:vAlign w:val="center"/>
            <w:hideMark/>
          </w:tcPr>
          <w:p w:rsidR="006611E1" w:rsidRPr="004D3F62" w:rsidRDefault="006611E1" w:rsidP="00FD619B">
            <w:pPr>
              <w:spacing w:before="100" w:beforeAutospacing="1" w:after="100" w:afterAutospacing="1"/>
              <w:ind w:left="-284"/>
              <w:jc w:val="center"/>
            </w:pPr>
            <w:r>
              <w:t xml:space="preserve">    П</w:t>
            </w:r>
            <w:r w:rsidRPr="004D3F62">
              <w:t>ЛАН-ГРАФИК размещения заказов на поставки товаров, выполнение работ, оказание услуг для нужд заказчиков на 2018 год</w:t>
            </w:r>
            <w:r w:rsidRPr="004D3F62">
              <w:br/>
            </w: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94"/>
        <w:gridCol w:w="3607"/>
        <w:gridCol w:w="289"/>
        <w:gridCol w:w="1087"/>
        <w:gridCol w:w="1262"/>
      </w:tblGrid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Коды 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20.03.2018</w:t>
            </w:r>
          </w:p>
        </w:tc>
      </w:tr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F313DF">
              <w:rPr>
                <w:rFonts w:ascii="Tahoma" w:hAnsi="Tahoma" w:cs="Tahoma"/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79569387 </w:t>
            </w: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2346013977</w:t>
            </w: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234601001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75404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Муниципальная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14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03639434101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Российская Федерация, 352054, Краснодарский край, Павловский р-н, Старолеушковская ст-ца, </w:t>
            </w:r>
            <w:proofErr w:type="gramStart"/>
            <w:r w:rsidRPr="00F313DF">
              <w:rPr>
                <w:rFonts w:ascii="Tahoma" w:hAnsi="Tahoma" w:cs="Tahoma"/>
                <w:sz w:val="21"/>
                <w:szCs w:val="21"/>
              </w:rPr>
              <w:t>УЛ</w:t>
            </w:r>
            <w:proofErr w:type="gramEnd"/>
            <w:r w:rsidRPr="00F313DF">
              <w:rPr>
                <w:rFonts w:ascii="Tahoma" w:hAnsi="Tahoma" w:cs="Tahoma"/>
                <w:sz w:val="21"/>
                <w:szCs w:val="21"/>
              </w:rPr>
              <w:t xml:space="preserve"> КОМСОМОЛЬСКАЯ, 18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20.03.2018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383 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Совокупный годовой объем закупок (</w:t>
            </w:r>
            <w:proofErr w:type="spellStart"/>
            <w:r w:rsidRPr="00F313DF">
              <w:rPr>
                <w:rFonts w:ascii="Tahoma" w:hAnsi="Tahoma" w:cs="Tahoma"/>
                <w:sz w:val="21"/>
                <w:szCs w:val="21"/>
              </w:rPr>
              <w:t>справочно</w:t>
            </w:r>
            <w:proofErr w:type="spellEnd"/>
            <w:r w:rsidRPr="00F313DF">
              <w:rPr>
                <w:rFonts w:ascii="Tahoma" w:hAnsi="Tahoma" w:cs="Tahoma"/>
                <w:sz w:val="21"/>
                <w:szCs w:val="21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7203033.46</w:t>
            </w: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"/>
        <w:gridCol w:w="801"/>
        <w:gridCol w:w="300"/>
        <w:gridCol w:w="375"/>
        <w:gridCol w:w="396"/>
        <w:gridCol w:w="226"/>
        <w:gridCol w:w="213"/>
        <w:gridCol w:w="273"/>
        <w:gridCol w:w="162"/>
        <w:gridCol w:w="149"/>
        <w:gridCol w:w="300"/>
        <w:gridCol w:w="219"/>
        <w:gridCol w:w="117"/>
        <w:gridCol w:w="116"/>
        <w:gridCol w:w="273"/>
        <w:gridCol w:w="162"/>
        <w:gridCol w:w="149"/>
        <w:gridCol w:w="300"/>
        <w:gridCol w:w="361"/>
        <w:gridCol w:w="168"/>
        <w:gridCol w:w="255"/>
        <w:gridCol w:w="329"/>
        <w:gridCol w:w="255"/>
        <w:gridCol w:w="295"/>
        <w:gridCol w:w="347"/>
        <w:gridCol w:w="359"/>
        <w:gridCol w:w="331"/>
        <w:gridCol w:w="369"/>
        <w:gridCol w:w="329"/>
        <w:gridCol w:w="566"/>
        <w:gridCol w:w="370"/>
        <w:gridCol w:w="382"/>
        <w:gridCol w:w="316"/>
      </w:tblGrid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емые участникам закупки в соответствии со статьями 28 и 29 Федерального закона "О 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контрактной системе в сфере закупок товаров, работ, услуг для обеспечения государст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>нных некоммерческ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наимено</w:t>
            </w: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</w:tr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183234601397723460100100040010000244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Поставка газа (вечный огонь)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25616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Услуги 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Куб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ический метр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183234601397723460100100050013511244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400000.00/400000.00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183234601397723460100100060014211244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Ремонт ул</w:t>
            </w:r>
            <w:proofErr w:type="gramStart"/>
            <w:r w:rsidRPr="00F313DF">
              <w:rPr>
                <w:rFonts w:ascii="Tahoma" w:hAnsi="Tahoma" w:cs="Tahoma"/>
                <w:sz w:val="12"/>
                <w:szCs w:val="12"/>
              </w:rPr>
              <w:t>.Ш</w:t>
            </w:r>
            <w:proofErr w:type="gramEnd"/>
            <w:r w:rsidRPr="00F313DF">
              <w:rPr>
                <w:rFonts w:ascii="Tahoma" w:hAnsi="Tahoma" w:cs="Tahoma"/>
                <w:sz w:val="12"/>
                <w:szCs w:val="12"/>
              </w:rPr>
              <w:t xml:space="preserve">кольной от ПК0+00 (ул.Гагарина) до ПК8+60 в </w:t>
            </w:r>
            <w:proofErr w:type="spellStart"/>
            <w:r w:rsidRPr="00F313DF">
              <w:rPr>
                <w:rFonts w:ascii="Tahoma" w:hAnsi="Tahoma" w:cs="Tahoma"/>
                <w:sz w:val="12"/>
                <w:szCs w:val="12"/>
              </w:rPr>
              <w:t>ст-це</w:t>
            </w:r>
            <w:proofErr w:type="spellEnd"/>
            <w:r w:rsidRPr="00F313DF">
              <w:rPr>
                <w:rFonts w:ascii="Tahoma" w:hAnsi="Tahoma" w:cs="Tahoma"/>
                <w:sz w:val="12"/>
                <w:szCs w:val="12"/>
              </w:rPr>
              <w:t xml:space="preserve"> Украинской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Ремонт автомобильных дорог местного назначения Старолеушковского сельского поселения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2139323.00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2139323.00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2139323.00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F313DF">
              <w:rPr>
                <w:rFonts w:ascii="Tahoma" w:hAnsi="Tahoma" w:cs="Tahoma"/>
                <w:sz w:val="12"/>
                <w:szCs w:val="12"/>
              </w:rPr>
              <w:t>согласно</w:t>
            </w:r>
            <w:proofErr w:type="gramEnd"/>
            <w:r w:rsidRPr="00F313DF">
              <w:rPr>
                <w:rFonts w:ascii="Tahoma" w:hAnsi="Tahoma" w:cs="Tahoma"/>
                <w:sz w:val="12"/>
                <w:szCs w:val="12"/>
              </w:rPr>
              <w:t xml:space="preserve"> календарного графика 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 xml:space="preserve">выполнения работ 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работы выполнить до 15 июня 2018 года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21393.23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106966.15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Иные случаи, установленные высшим исполнительным органом государственной власти субъекта Российской 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Федерации, местной администрацией в порядке формирования, утверждения и ведения планов-графиков закупок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 xml:space="preserve">Изменение закупки 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участие в краевой программе "Капитальный ремонт и ремонт автомобильных дорог местного значения Старолеушковского сельского поселения Павловского района на 2018 год"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УПРАВЛЕНИЕ ЭКОНОМИКИ АДМИНИСТРАЦИИ МУНИЦИПАЛЬНОГО ОБРАЗОВАНИЯ ПАВЛОВСКИЙ РАЙОН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Работы строительные по строительству автомагистралей, автомобильных дорог, улично-дорожной сети и прочих автомобильных или пешеходных дорог, и взлетно-посадочных полос аэрод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ромов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183234601397723460100100030010000244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4500000.00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183234601397723460100100030020000244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gridSpan w:val="4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2703033.46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7203033.46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7203033.46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  <w:tr w:rsidR="006611E1" w:rsidRPr="00F313DF" w:rsidTr="00FD619B">
        <w:tc>
          <w:tcPr>
            <w:tcW w:w="0" w:type="auto"/>
            <w:gridSpan w:val="4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X</w:t>
            </w: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11"/>
        <w:gridCol w:w="4114"/>
        <w:gridCol w:w="411"/>
        <w:gridCol w:w="1646"/>
        <w:gridCol w:w="411"/>
        <w:gridCol w:w="1646"/>
      </w:tblGrid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Специали</w:t>
            </w:r>
            <w:proofErr w:type="gramStart"/>
            <w:r w:rsidRPr="00686166">
              <w:rPr>
                <w:rFonts w:ascii="Tahoma" w:hAnsi="Tahoma" w:cs="Tahoma"/>
                <w:sz w:val="20"/>
                <w:szCs w:val="20"/>
              </w:rPr>
              <w:t>ст в сф</w:t>
            </w:r>
            <w:proofErr w:type="gramEnd"/>
            <w:r w:rsidRPr="00686166">
              <w:rPr>
                <w:rFonts w:ascii="Tahoma" w:hAnsi="Tahoma" w:cs="Tahoma"/>
                <w:sz w:val="20"/>
                <w:szCs w:val="20"/>
              </w:rPr>
              <w:t>ере закупок</w:t>
            </w:r>
          </w:p>
        </w:tc>
        <w:tc>
          <w:tcPr>
            <w:tcW w:w="25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Извекова С. Г. </w:t>
            </w: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(расшифровка подписи) </w:t>
            </w: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</w:tbl>
    <w:p w:rsidR="006611E1" w:rsidRPr="00686166" w:rsidRDefault="006611E1" w:rsidP="006611E1">
      <w:pPr>
        <w:rPr>
          <w:rFonts w:ascii="Tahoma" w:hAnsi="Tahoma" w:cs="Tahoma"/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8"/>
        <w:gridCol w:w="63"/>
        <w:gridCol w:w="244"/>
        <w:gridCol w:w="63"/>
        <w:gridCol w:w="245"/>
        <w:gridCol w:w="219"/>
        <w:gridCol w:w="8357"/>
      </w:tblGrid>
      <w:tr w:rsidR="006611E1" w:rsidRPr="00686166" w:rsidTr="00FD619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86166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68616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39"/>
      </w:tblGrid>
      <w:tr w:rsidR="006611E1" w:rsidRPr="00F313DF" w:rsidTr="00FD619B">
        <w:tc>
          <w:tcPr>
            <w:tcW w:w="0" w:type="auto"/>
            <w:vAlign w:val="center"/>
            <w:hideMark/>
          </w:tcPr>
          <w:p w:rsidR="006611E1" w:rsidRDefault="006611E1" w:rsidP="00FD619B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  <w:p w:rsidR="006611E1" w:rsidRDefault="006611E1" w:rsidP="00FD619B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  <w:p w:rsidR="00F96804" w:rsidRDefault="00F96804" w:rsidP="00FD619B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  <w:p w:rsidR="00F96804" w:rsidRDefault="00F96804" w:rsidP="00FD619B">
            <w:pPr>
              <w:spacing w:before="100" w:beforeAutospacing="1" w:after="100" w:afterAutospacing="1"/>
              <w:rPr>
                <w:rFonts w:ascii="Tahoma" w:hAnsi="Tahoma" w:cs="Tahoma"/>
                <w:sz w:val="21"/>
                <w:szCs w:val="21"/>
              </w:rPr>
            </w:pPr>
          </w:p>
          <w:p w:rsidR="006611E1" w:rsidRPr="00F313DF" w:rsidRDefault="006611E1" w:rsidP="00FD619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lastRenderedPageBreak/>
              <w:t xml:space="preserve">ФОРМА </w:t>
            </w:r>
            <w:r w:rsidRPr="00F313DF">
              <w:rPr>
                <w:rFonts w:ascii="Tahoma" w:hAnsi="Tahoma" w:cs="Tahoma"/>
                <w:sz w:val="21"/>
                <w:szCs w:val="21"/>
              </w:rPr>
              <w:br/>
            </w:r>
            <w:r w:rsidRPr="00F313DF">
              <w:rPr>
                <w:rFonts w:ascii="Tahoma" w:hAnsi="Tahoma" w:cs="Tahoma"/>
                <w:sz w:val="21"/>
                <w:szCs w:val="21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313DF">
              <w:rPr>
                <w:rFonts w:ascii="Tahoma" w:hAnsi="Tahoma" w:cs="Tahoma"/>
                <w:sz w:val="21"/>
                <w:szCs w:val="21"/>
              </w:rPr>
              <w:br/>
            </w:r>
            <w:r w:rsidRPr="00F313DF">
              <w:rPr>
                <w:rFonts w:ascii="Tahoma" w:hAnsi="Tahoma" w:cs="Tahoma"/>
                <w:sz w:val="21"/>
                <w:szCs w:val="21"/>
              </w:rPr>
              <w:br/>
              <w:t>при формировании и утверждении плана-графика закупок</w:t>
            </w: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2"/>
        <w:gridCol w:w="1446"/>
        <w:gridCol w:w="1036"/>
        <w:gridCol w:w="115"/>
      </w:tblGrid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proofErr w:type="gramStart"/>
            <w:r w:rsidRPr="00F313DF">
              <w:rPr>
                <w:rFonts w:ascii="Tahoma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</w:tr>
      <w:tr w:rsidR="006611E1" w:rsidRPr="00F313DF" w:rsidTr="00FD619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  <w:r w:rsidRPr="00F313DF">
              <w:rPr>
                <w:rFonts w:ascii="Tahoma" w:hAnsi="Tahoma" w:cs="Tahoma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11E1" w:rsidRPr="00F313DF" w:rsidRDefault="006611E1" w:rsidP="00FD619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"/>
        <w:gridCol w:w="2137"/>
        <w:gridCol w:w="842"/>
        <w:gridCol w:w="923"/>
        <w:gridCol w:w="930"/>
        <w:gridCol w:w="1063"/>
        <w:gridCol w:w="930"/>
        <w:gridCol w:w="786"/>
        <w:gridCol w:w="854"/>
        <w:gridCol w:w="970"/>
      </w:tblGrid>
      <w:tr w:rsidR="006611E1" w:rsidRPr="00F313DF" w:rsidTr="00FD619B"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/</w:t>
            </w:r>
            <w:proofErr w:type="spellStart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п</w:t>
            </w:r>
            <w:proofErr w:type="spellEnd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proofErr w:type="gramStart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313D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183234601397723460100100040010000244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163710.46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183234601397723460100100050013511244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183234601397723460100100060014211244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Ремонт ул</w:t>
            </w:r>
            <w:proofErr w:type="gramStart"/>
            <w:r w:rsidRPr="00F313DF">
              <w:rPr>
                <w:rFonts w:ascii="Tahoma" w:hAnsi="Tahoma" w:cs="Tahoma"/>
                <w:sz w:val="12"/>
                <w:szCs w:val="12"/>
              </w:rPr>
              <w:t>.Ш</w:t>
            </w:r>
            <w:proofErr w:type="gramEnd"/>
            <w:r w:rsidRPr="00F313DF">
              <w:rPr>
                <w:rFonts w:ascii="Tahoma" w:hAnsi="Tahoma" w:cs="Tahoma"/>
                <w:sz w:val="12"/>
                <w:szCs w:val="12"/>
              </w:rPr>
              <w:t xml:space="preserve">кольной от ПК0+00 (ул.Гагарина) до ПК8+60 в </w:t>
            </w:r>
            <w:proofErr w:type="spellStart"/>
            <w:r w:rsidRPr="00F313DF">
              <w:rPr>
                <w:rFonts w:ascii="Tahoma" w:hAnsi="Tahoma" w:cs="Tahoma"/>
                <w:sz w:val="12"/>
                <w:szCs w:val="12"/>
              </w:rPr>
              <w:t>ст-це</w:t>
            </w:r>
            <w:proofErr w:type="spellEnd"/>
            <w:r w:rsidRPr="00F313DF">
              <w:rPr>
                <w:rFonts w:ascii="Tahoma" w:hAnsi="Tahoma" w:cs="Tahoma"/>
                <w:sz w:val="12"/>
                <w:szCs w:val="12"/>
              </w:rPr>
              <w:t xml:space="preserve"> Украинской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2139323.00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 w:rsidRPr="00F313DF"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 w:rsidRPr="00F313DF">
              <w:rPr>
                <w:rFonts w:ascii="Tahoma" w:hAnsi="Tahoma" w:cs="Tahoma"/>
                <w:sz w:val="12"/>
                <w:szCs w:val="12"/>
              </w:rPr>
              <w:t>. 10 ст. 22 федерального закона №44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В соответствии с </w:t>
            </w:r>
            <w:proofErr w:type="gramStart"/>
            <w:r w:rsidRPr="00F313DF">
              <w:rPr>
                <w:rFonts w:ascii="Tahoma" w:hAnsi="Tahoma" w:cs="Tahoma"/>
                <w:sz w:val="12"/>
                <w:szCs w:val="12"/>
              </w:rPr>
              <w:t>ч</w:t>
            </w:r>
            <w:proofErr w:type="gramEnd"/>
            <w:r w:rsidRPr="00F313DF">
              <w:rPr>
                <w:rFonts w:ascii="Tahoma" w:hAnsi="Tahoma" w:cs="Tahoma"/>
                <w:sz w:val="12"/>
                <w:szCs w:val="12"/>
              </w:rPr>
              <w:t>.2 ст.59 федерального закона от 5 апреля 2013 года №44 " О контрактной системе в сфере закупок товаров, работ, услуг для обеспечения государственн</w:t>
            </w: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ых и муниципальных нужд".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6611E1" w:rsidRPr="00F313DF" w:rsidTr="00FD619B"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183234601397723460100100030010000244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183234601397723460100100030020000244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4500000.00</w:t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</w:r>
            <w:r w:rsidRPr="00F313DF">
              <w:rPr>
                <w:rFonts w:ascii="Tahoma" w:hAnsi="Tahoma" w:cs="Tahoma"/>
                <w:sz w:val="12"/>
                <w:szCs w:val="12"/>
              </w:rPr>
              <w:br/>
              <w:t>0.00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spacing w:after="24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313DF">
              <w:rPr>
                <w:rFonts w:ascii="Tahoma" w:hAnsi="Tahoma" w:cs="Tahoma"/>
                <w:sz w:val="12"/>
                <w:szCs w:val="12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F313DF" w:rsidRDefault="006611E1" w:rsidP="00FD619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6611E1" w:rsidRPr="00F313DF" w:rsidRDefault="006611E1" w:rsidP="006611E1">
      <w:pPr>
        <w:spacing w:after="240"/>
        <w:rPr>
          <w:rFonts w:ascii="Tahoma" w:hAnsi="Tahoma" w:cs="Tahoma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72"/>
        <w:gridCol w:w="96"/>
        <w:gridCol w:w="904"/>
        <w:gridCol w:w="675"/>
        <w:gridCol w:w="448"/>
        <w:gridCol w:w="63"/>
        <w:gridCol w:w="1536"/>
        <w:gridCol w:w="63"/>
        <w:gridCol w:w="219"/>
        <w:gridCol w:w="219"/>
        <w:gridCol w:w="144"/>
      </w:tblGrid>
      <w:tr w:rsidR="006611E1" w:rsidRPr="00686166" w:rsidTr="00FD619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Любченко Роман Юрьевич, Глава 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86166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68616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  <w:tr w:rsidR="006611E1" w:rsidRPr="00686166" w:rsidTr="00FD619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>Извекова Светлана Геннадьевна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  <w:tr w:rsidR="006611E1" w:rsidRPr="00686166" w:rsidTr="00FD619B"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6166">
              <w:rPr>
                <w:rFonts w:ascii="Tahoma" w:hAnsi="Tahoma" w:cs="Tahoma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611E1" w:rsidRPr="00686166" w:rsidRDefault="006611E1" w:rsidP="00FD619B">
            <w:pPr>
              <w:rPr>
                <w:sz w:val="20"/>
                <w:szCs w:val="20"/>
              </w:rPr>
            </w:pPr>
          </w:p>
        </w:tc>
      </w:tr>
    </w:tbl>
    <w:p w:rsidR="006611E1" w:rsidRDefault="006611E1" w:rsidP="006611E1"/>
    <w:p w:rsidR="00D76792" w:rsidRDefault="00D76792"/>
    <w:sectPr w:rsidR="00D76792" w:rsidSect="00F968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1E1"/>
    <w:rsid w:val="006611E1"/>
    <w:rsid w:val="00925F9C"/>
    <w:rsid w:val="00D76792"/>
    <w:rsid w:val="00F9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1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1837</Words>
  <Characters>10471</Characters>
  <Application>Microsoft Office Word</Application>
  <DocSecurity>0</DocSecurity>
  <Lines>87</Lines>
  <Paragraphs>24</Paragraphs>
  <ScaleCrop>false</ScaleCrop>
  <Company>DG Win&amp;Soft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dcterms:created xsi:type="dcterms:W3CDTF">2018-03-22T10:21:00Z</dcterms:created>
  <dcterms:modified xsi:type="dcterms:W3CDTF">2018-03-22T11:04:00Z</dcterms:modified>
</cp:coreProperties>
</file>