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B5" w:rsidRPr="00AE7F55" w:rsidRDefault="001E22D4" w:rsidP="00BA6B5A">
      <w:pPr>
        <w:pStyle w:val="a3"/>
        <w:shd w:val="clear" w:color="auto" w:fill="FFFFFF" w:themeFill="background1"/>
        <w:spacing w:before="0" w:beforeAutospacing="0" w:after="0" w:afterAutospacing="0"/>
        <w:ind w:left="360" w:right="360"/>
        <w:jc w:val="center"/>
        <w:rPr>
          <w:sz w:val="28"/>
          <w:szCs w:val="28"/>
        </w:rPr>
      </w:pPr>
      <w:r w:rsidRPr="00AE7F55">
        <w:rPr>
          <w:sz w:val="28"/>
          <w:szCs w:val="28"/>
        </w:rPr>
        <w:t>Информационное сообщение о продаже муниципального имущества</w:t>
      </w:r>
      <w:r w:rsidR="00C779E5">
        <w:rPr>
          <w:sz w:val="28"/>
          <w:szCs w:val="28"/>
        </w:rPr>
        <w:t xml:space="preserve"> – транспортных средств</w:t>
      </w:r>
    </w:p>
    <w:p w:rsidR="009D3155" w:rsidRPr="00AE7F55" w:rsidRDefault="009D3155" w:rsidP="00BA6B5A">
      <w:pPr>
        <w:pStyle w:val="a3"/>
        <w:shd w:val="clear" w:color="auto" w:fill="FFFFFF" w:themeFill="background1"/>
        <w:spacing w:before="0" w:beforeAutospacing="0" w:after="0" w:afterAutospacing="0"/>
        <w:ind w:right="360"/>
        <w:jc w:val="both"/>
        <w:rPr>
          <w:sz w:val="28"/>
          <w:szCs w:val="28"/>
        </w:rPr>
      </w:pPr>
    </w:p>
    <w:p w:rsidR="004C59DA" w:rsidRPr="00AE7F55" w:rsidRDefault="001E22D4" w:rsidP="00C779E5">
      <w:pPr>
        <w:pStyle w:val="a3"/>
        <w:shd w:val="clear" w:color="auto" w:fill="FFFFFF" w:themeFill="background1"/>
        <w:spacing w:after="0"/>
        <w:ind w:right="-1" w:firstLine="709"/>
        <w:jc w:val="both"/>
        <w:rPr>
          <w:sz w:val="28"/>
          <w:szCs w:val="28"/>
        </w:rPr>
      </w:pPr>
      <w:r w:rsidRPr="00AE7F55">
        <w:rPr>
          <w:sz w:val="28"/>
          <w:szCs w:val="28"/>
        </w:rPr>
        <w:t>В соответствии с Федеральным законом Российской Федерации от 21 декабря 2001 года № 178</w:t>
      </w:r>
      <w:r w:rsidR="00CF6AB8" w:rsidRPr="00AE7F55">
        <w:rPr>
          <w:sz w:val="28"/>
          <w:szCs w:val="28"/>
        </w:rPr>
        <w:t>-</w:t>
      </w:r>
      <w:r w:rsidRPr="00AE7F55">
        <w:rPr>
          <w:sz w:val="28"/>
          <w:szCs w:val="28"/>
        </w:rPr>
        <w:t xml:space="preserve">ФЗ «О приватизации государственного и муниципального имущества», постановлением Правительства Российской Федерации от 12 августа 2002 года № 585 «Об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r w:rsidR="00CF6AB8" w:rsidRPr="00AE7F55">
        <w:rPr>
          <w:sz w:val="28"/>
          <w:szCs w:val="28"/>
        </w:rPr>
        <w:t>Прогнозным планом (программой) приватизации муниципального имущества Выселковского сельского поселен</w:t>
      </w:r>
      <w:r w:rsidR="00F94761">
        <w:rPr>
          <w:sz w:val="28"/>
          <w:szCs w:val="28"/>
        </w:rPr>
        <w:t>ия Выселковского района на 2017-</w:t>
      </w:r>
      <w:r w:rsidR="00CF6AB8" w:rsidRPr="00AE7F55">
        <w:rPr>
          <w:sz w:val="28"/>
          <w:szCs w:val="28"/>
        </w:rPr>
        <w:t>2018 годы, утвержденным решением Совета Выселковского сельского поселения Выселковского района</w:t>
      </w:r>
      <w:r w:rsidR="000466CE" w:rsidRPr="00AE7F55">
        <w:rPr>
          <w:sz w:val="28"/>
          <w:szCs w:val="28"/>
        </w:rPr>
        <w:t xml:space="preserve"> от 2</w:t>
      </w:r>
      <w:r w:rsidR="00CF6AB8" w:rsidRPr="00AE7F55">
        <w:rPr>
          <w:sz w:val="28"/>
          <w:szCs w:val="28"/>
        </w:rPr>
        <w:t>2</w:t>
      </w:r>
      <w:r w:rsidR="000466CE" w:rsidRPr="00AE7F55">
        <w:rPr>
          <w:sz w:val="28"/>
          <w:szCs w:val="28"/>
        </w:rPr>
        <w:t xml:space="preserve"> </w:t>
      </w:r>
      <w:r w:rsidR="00CF6AB8" w:rsidRPr="00AE7F55">
        <w:rPr>
          <w:sz w:val="28"/>
          <w:szCs w:val="28"/>
        </w:rPr>
        <w:t>июня</w:t>
      </w:r>
      <w:r w:rsidR="000466CE" w:rsidRPr="00AE7F55">
        <w:rPr>
          <w:sz w:val="28"/>
          <w:szCs w:val="28"/>
        </w:rPr>
        <w:t xml:space="preserve"> 201</w:t>
      </w:r>
      <w:r w:rsidR="00CF6AB8" w:rsidRPr="00AE7F55">
        <w:rPr>
          <w:sz w:val="28"/>
          <w:szCs w:val="28"/>
        </w:rPr>
        <w:t>7</w:t>
      </w:r>
      <w:r w:rsidR="000466CE" w:rsidRPr="00AE7F55">
        <w:rPr>
          <w:sz w:val="28"/>
          <w:szCs w:val="28"/>
        </w:rPr>
        <w:t xml:space="preserve"> года № </w:t>
      </w:r>
      <w:r w:rsidR="00CF6AB8" w:rsidRPr="00AE7F55">
        <w:rPr>
          <w:sz w:val="28"/>
          <w:szCs w:val="28"/>
        </w:rPr>
        <w:t>9</w:t>
      </w:r>
      <w:r w:rsidR="000466CE" w:rsidRPr="00AE7F55">
        <w:rPr>
          <w:sz w:val="28"/>
          <w:szCs w:val="28"/>
        </w:rPr>
        <w:t>-</w:t>
      </w:r>
      <w:r w:rsidR="00CF6AB8" w:rsidRPr="00AE7F55">
        <w:rPr>
          <w:sz w:val="28"/>
          <w:szCs w:val="28"/>
        </w:rPr>
        <w:t>195</w:t>
      </w:r>
      <w:r w:rsidR="00C779E5">
        <w:rPr>
          <w:sz w:val="28"/>
          <w:szCs w:val="28"/>
        </w:rPr>
        <w:t xml:space="preserve"> «</w:t>
      </w:r>
      <w:r w:rsidR="00C779E5" w:rsidRPr="00C779E5">
        <w:rPr>
          <w:sz w:val="28"/>
          <w:szCs w:val="28"/>
        </w:rPr>
        <w:t>Об утверждении прогнозного плана (программы) приватизации имущества Выселковского сельского поселения Выселковского района на 2017-2018 годы</w:t>
      </w:r>
      <w:r w:rsidR="00C779E5">
        <w:rPr>
          <w:sz w:val="28"/>
          <w:szCs w:val="28"/>
        </w:rPr>
        <w:t>»</w:t>
      </w:r>
      <w:r w:rsidRPr="00AE7F55">
        <w:rPr>
          <w:sz w:val="28"/>
          <w:szCs w:val="28"/>
        </w:rPr>
        <w:t xml:space="preserve">, </w:t>
      </w:r>
      <w:r w:rsidR="00BF0F66">
        <w:rPr>
          <w:sz w:val="28"/>
          <w:szCs w:val="28"/>
        </w:rPr>
        <w:t xml:space="preserve">постановлением Выселковского сельского поселения Выселковского района от </w:t>
      </w:r>
      <w:r w:rsidR="00815F17" w:rsidRPr="00815F17">
        <w:rPr>
          <w:sz w:val="28"/>
          <w:szCs w:val="28"/>
        </w:rPr>
        <w:t xml:space="preserve">14 сентября 2017 года </w:t>
      </w:r>
      <w:r w:rsidR="00BF0F66" w:rsidRPr="00815F17">
        <w:rPr>
          <w:sz w:val="28"/>
          <w:szCs w:val="28"/>
        </w:rPr>
        <w:t>№</w:t>
      </w:r>
      <w:r w:rsidR="00815F17" w:rsidRPr="00815F17">
        <w:rPr>
          <w:sz w:val="28"/>
          <w:szCs w:val="28"/>
        </w:rPr>
        <w:t xml:space="preserve"> 211</w:t>
      </w:r>
      <w:r w:rsidR="00BF0F66">
        <w:rPr>
          <w:sz w:val="28"/>
          <w:szCs w:val="28"/>
        </w:rPr>
        <w:t xml:space="preserve"> «</w:t>
      </w:r>
      <w:r w:rsidR="00BF0F66" w:rsidRPr="00BF0F66">
        <w:rPr>
          <w:sz w:val="28"/>
          <w:szCs w:val="28"/>
        </w:rPr>
        <w:t>Об организации и</w:t>
      </w:r>
      <w:r w:rsidR="00BF0F66">
        <w:rPr>
          <w:sz w:val="28"/>
          <w:szCs w:val="28"/>
        </w:rPr>
        <w:t xml:space="preserve"> проведении аукциона по продаже </w:t>
      </w:r>
      <w:r w:rsidR="00BF0F66" w:rsidRPr="00BF0F66">
        <w:rPr>
          <w:sz w:val="28"/>
          <w:szCs w:val="28"/>
        </w:rPr>
        <w:t>муниципального имущества Выселковского сельского поселения Выселковского района</w:t>
      </w:r>
      <w:r w:rsidR="00BF0F66">
        <w:rPr>
          <w:sz w:val="28"/>
          <w:szCs w:val="28"/>
        </w:rPr>
        <w:t xml:space="preserve">», </w:t>
      </w:r>
      <w:r w:rsidRPr="00AE7F55">
        <w:rPr>
          <w:sz w:val="28"/>
          <w:szCs w:val="28"/>
        </w:rPr>
        <w:t xml:space="preserve">администрацией </w:t>
      </w:r>
      <w:r w:rsidR="000466CE" w:rsidRPr="00AE7F55">
        <w:rPr>
          <w:sz w:val="28"/>
          <w:szCs w:val="28"/>
        </w:rPr>
        <w:t xml:space="preserve">Выселковского сельского поселения Выселковского района </w:t>
      </w:r>
      <w:r w:rsidRPr="00AE7F55">
        <w:rPr>
          <w:sz w:val="28"/>
          <w:szCs w:val="28"/>
        </w:rPr>
        <w:t>принято решение о продаже мун</w:t>
      </w:r>
      <w:r w:rsidR="009019FA" w:rsidRPr="00AE7F55">
        <w:rPr>
          <w:sz w:val="28"/>
          <w:szCs w:val="28"/>
        </w:rPr>
        <w:t>и</w:t>
      </w:r>
      <w:r w:rsidR="00CF6AB8" w:rsidRPr="00AE7F55">
        <w:rPr>
          <w:sz w:val="28"/>
          <w:szCs w:val="28"/>
        </w:rPr>
        <w:t>ципального имущества</w:t>
      </w:r>
      <w:r w:rsidR="00A5607F" w:rsidRPr="00AE7F55">
        <w:rPr>
          <w:sz w:val="28"/>
          <w:szCs w:val="28"/>
        </w:rPr>
        <w:t>:</w:t>
      </w:r>
    </w:p>
    <w:p w:rsidR="00D20088" w:rsidRPr="00AE7F55" w:rsidRDefault="00D20088" w:rsidP="00BA6B5A">
      <w:pPr>
        <w:pStyle w:val="a3"/>
        <w:shd w:val="clear" w:color="auto" w:fill="FFFFFF" w:themeFill="background1"/>
        <w:spacing w:before="0" w:beforeAutospacing="0" w:after="0" w:afterAutospacing="0"/>
        <w:ind w:right="-1" w:firstLine="708"/>
        <w:jc w:val="both"/>
        <w:rPr>
          <w:b/>
          <w:sz w:val="28"/>
          <w:szCs w:val="28"/>
        </w:rPr>
      </w:pPr>
      <w:r w:rsidRPr="00AE7F55">
        <w:rPr>
          <w:b/>
          <w:sz w:val="28"/>
          <w:szCs w:val="28"/>
        </w:rPr>
        <w:t>1. Лот № 1</w:t>
      </w:r>
    </w:p>
    <w:p w:rsidR="00E327EE" w:rsidRPr="00AE7F55" w:rsidRDefault="00D20088" w:rsidP="00BA6B5A">
      <w:pPr>
        <w:pStyle w:val="a3"/>
        <w:shd w:val="clear" w:color="auto" w:fill="FFFFFF" w:themeFill="background1"/>
        <w:spacing w:before="0" w:beforeAutospacing="0" w:after="0" w:afterAutospacing="0"/>
        <w:ind w:right="-1" w:firstLine="709"/>
        <w:jc w:val="both"/>
        <w:rPr>
          <w:sz w:val="28"/>
          <w:szCs w:val="28"/>
        </w:rPr>
      </w:pPr>
      <w:r w:rsidRPr="00AE7F55">
        <w:rPr>
          <w:sz w:val="28"/>
          <w:szCs w:val="28"/>
        </w:rPr>
        <w:t>1.1.</w:t>
      </w:r>
      <w:r w:rsidR="004C59DA" w:rsidRPr="00AE7F55">
        <w:rPr>
          <w:sz w:val="28"/>
          <w:szCs w:val="28"/>
        </w:rPr>
        <w:t xml:space="preserve"> </w:t>
      </w:r>
      <w:r w:rsidR="00885E8A" w:rsidRPr="00AE7F55">
        <w:rPr>
          <w:sz w:val="28"/>
          <w:szCs w:val="28"/>
        </w:rPr>
        <w:t xml:space="preserve">Совет Выселковского сельского поселения Выселковского района, </w:t>
      </w:r>
      <w:r w:rsidR="004C59DA" w:rsidRPr="00AE7F55">
        <w:rPr>
          <w:sz w:val="28"/>
          <w:szCs w:val="28"/>
        </w:rPr>
        <w:t>Р</w:t>
      </w:r>
      <w:r w:rsidR="00B576C0" w:rsidRPr="00AE7F55">
        <w:rPr>
          <w:sz w:val="28"/>
          <w:szCs w:val="28"/>
        </w:rPr>
        <w:t xml:space="preserve">ешение Совета Выселковского сельского поселения Выселковского района </w:t>
      </w:r>
      <w:r w:rsidR="00A21C03" w:rsidRPr="00AE7F55">
        <w:rPr>
          <w:sz w:val="28"/>
          <w:szCs w:val="28"/>
        </w:rPr>
        <w:t xml:space="preserve">от 23 </w:t>
      </w:r>
      <w:r w:rsidR="00282D43" w:rsidRPr="00AE7F55">
        <w:rPr>
          <w:sz w:val="28"/>
          <w:szCs w:val="28"/>
        </w:rPr>
        <w:t>августа</w:t>
      </w:r>
      <w:r w:rsidR="00A21C03" w:rsidRPr="00AE7F55">
        <w:rPr>
          <w:sz w:val="28"/>
          <w:szCs w:val="28"/>
        </w:rPr>
        <w:t xml:space="preserve"> 201</w:t>
      </w:r>
      <w:r w:rsidR="00282D43" w:rsidRPr="00AE7F55">
        <w:rPr>
          <w:sz w:val="28"/>
          <w:szCs w:val="28"/>
        </w:rPr>
        <w:t>7 года № 6-204</w:t>
      </w:r>
      <w:r w:rsidR="00B576C0" w:rsidRPr="00AE7F55">
        <w:rPr>
          <w:sz w:val="28"/>
          <w:szCs w:val="28"/>
        </w:rPr>
        <w:t xml:space="preserve"> «</w:t>
      </w:r>
      <w:r w:rsidR="001E22D4" w:rsidRPr="00AE7F55">
        <w:rPr>
          <w:sz w:val="28"/>
          <w:szCs w:val="28"/>
        </w:rPr>
        <w:t>О</w:t>
      </w:r>
      <w:r w:rsidR="001D7A71" w:rsidRPr="00AE7F55">
        <w:rPr>
          <w:sz w:val="28"/>
          <w:szCs w:val="28"/>
        </w:rPr>
        <w:t>б</w:t>
      </w:r>
      <w:r w:rsidR="001E22D4" w:rsidRPr="00AE7F55">
        <w:rPr>
          <w:sz w:val="28"/>
          <w:szCs w:val="28"/>
        </w:rPr>
        <w:t xml:space="preserve"> </w:t>
      </w:r>
      <w:r w:rsidR="00B576C0" w:rsidRPr="00AE7F55">
        <w:rPr>
          <w:sz w:val="28"/>
          <w:szCs w:val="28"/>
        </w:rPr>
        <w:t xml:space="preserve">условиях </w:t>
      </w:r>
      <w:r w:rsidR="001E22D4" w:rsidRPr="00AE7F55">
        <w:rPr>
          <w:sz w:val="28"/>
          <w:szCs w:val="28"/>
        </w:rPr>
        <w:t>приватизации муниципального имущества</w:t>
      </w:r>
      <w:r w:rsidR="00B576C0" w:rsidRPr="00AE7F55">
        <w:rPr>
          <w:sz w:val="28"/>
          <w:szCs w:val="28"/>
        </w:rPr>
        <w:t xml:space="preserve"> Выселковского сельского поселения Выселковского района</w:t>
      </w:r>
      <w:r w:rsidR="00D9744A" w:rsidRPr="00AE7F55">
        <w:rPr>
          <w:sz w:val="28"/>
          <w:szCs w:val="28"/>
        </w:rPr>
        <w:t>»</w:t>
      </w:r>
      <w:r w:rsidR="001E22D4" w:rsidRPr="00AE7F55">
        <w:rPr>
          <w:sz w:val="28"/>
          <w:szCs w:val="28"/>
        </w:rPr>
        <w:t>.</w:t>
      </w:r>
    </w:p>
    <w:p w:rsidR="00DE2CE7" w:rsidRPr="00AE7F55" w:rsidRDefault="00DE2CE7" w:rsidP="00BA6B5A">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Организатор аукциона: администрация Выселковского сельского</w:t>
      </w:r>
      <w:r w:rsidR="00D54489" w:rsidRPr="00AE7F55">
        <w:rPr>
          <w:sz w:val="28"/>
          <w:szCs w:val="28"/>
        </w:rPr>
        <w:t xml:space="preserve"> поселения Выселковского района</w:t>
      </w:r>
      <w:r w:rsidR="00C779E5">
        <w:rPr>
          <w:sz w:val="28"/>
          <w:szCs w:val="28"/>
        </w:rPr>
        <w:t xml:space="preserve"> (далее – Продавец)</w:t>
      </w:r>
      <w:r w:rsidR="00D54489" w:rsidRPr="00AE7F55">
        <w:rPr>
          <w:sz w:val="28"/>
          <w:szCs w:val="28"/>
        </w:rPr>
        <w:t>.</w:t>
      </w:r>
    </w:p>
    <w:p w:rsidR="00282D43" w:rsidRPr="00AE7F55" w:rsidRDefault="00D20088" w:rsidP="00BA6B5A">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1.2.</w:t>
      </w:r>
      <w:r w:rsidR="004C59DA" w:rsidRPr="00AE7F55">
        <w:rPr>
          <w:sz w:val="28"/>
          <w:szCs w:val="28"/>
        </w:rPr>
        <w:t xml:space="preserve"> </w:t>
      </w:r>
      <w:r w:rsidR="00282D43" w:rsidRPr="00AE7F55">
        <w:rPr>
          <w:sz w:val="28"/>
          <w:szCs w:val="28"/>
        </w:rPr>
        <w:t>Транспортное средство, марка, модель ТС УАЗ 3303,  идентификационный номер (VIN) XTT330300N0148361; наименование (тип ТС) бортовые; год изготовления ТС 1992; модель, № двигателя УМЗ-4218 0808497; шасси (рама) № 0148361; цвет кузова хаки; мощность двигателя, л.с. (кВт) 84 (61.8), рабочий объем двигателя, куб. см 2890, тип двигателя бензиновый.</w:t>
      </w:r>
    </w:p>
    <w:p w:rsidR="00282D43" w:rsidRPr="00AE7F55" w:rsidRDefault="00282D43" w:rsidP="00BA6B5A">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 xml:space="preserve">Адрес: Российская Федерация, Краснодарский край, </w:t>
      </w:r>
      <w:proofErr w:type="spellStart"/>
      <w:r w:rsidRPr="00AE7F55">
        <w:rPr>
          <w:sz w:val="28"/>
          <w:szCs w:val="28"/>
        </w:rPr>
        <w:t>Выселковский</w:t>
      </w:r>
      <w:proofErr w:type="spellEnd"/>
      <w:r w:rsidRPr="00AE7F55">
        <w:rPr>
          <w:sz w:val="28"/>
          <w:szCs w:val="28"/>
        </w:rPr>
        <w:t xml:space="preserve"> район, станица Выселки, улица Ленина, 39.</w:t>
      </w:r>
      <w:r w:rsidR="004C59DA" w:rsidRPr="00AE7F55">
        <w:rPr>
          <w:sz w:val="28"/>
          <w:szCs w:val="28"/>
        </w:rPr>
        <w:t xml:space="preserve"> </w:t>
      </w:r>
      <w:r w:rsidR="004C59DA" w:rsidRPr="00AE7F55">
        <w:rPr>
          <w:sz w:val="28"/>
          <w:szCs w:val="28"/>
        </w:rPr>
        <w:tab/>
      </w:r>
    </w:p>
    <w:p w:rsidR="00F422B5" w:rsidRPr="00AE7F55" w:rsidRDefault="00D20088" w:rsidP="00BA6B5A">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1.3.</w:t>
      </w:r>
      <w:r w:rsidR="007D41E3" w:rsidRPr="00AE7F55">
        <w:rPr>
          <w:sz w:val="28"/>
          <w:szCs w:val="28"/>
        </w:rPr>
        <w:t xml:space="preserve"> </w:t>
      </w:r>
      <w:r w:rsidR="000466CE" w:rsidRPr="00AE7F55">
        <w:rPr>
          <w:sz w:val="28"/>
          <w:szCs w:val="28"/>
        </w:rPr>
        <w:t xml:space="preserve">Способ </w:t>
      </w:r>
      <w:r w:rsidR="001E22D4" w:rsidRPr="00AE7F55">
        <w:rPr>
          <w:sz w:val="28"/>
          <w:szCs w:val="28"/>
        </w:rPr>
        <w:t xml:space="preserve">приватизации: </w:t>
      </w:r>
      <w:r w:rsidR="00E61D56" w:rsidRPr="00AE7F55">
        <w:rPr>
          <w:sz w:val="28"/>
          <w:szCs w:val="28"/>
        </w:rPr>
        <w:t>аукцион, открытый по составу участников</w:t>
      </w:r>
      <w:r w:rsidR="001A5586" w:rsidRPr="00AE7F55">
        <w:rPr>
          <w:sz w:val="28"/>
          <w:szCs w:val="28"/>
        </w:rPr>
        <w:t>.</w:t>
      </w:r>
    </w:p>
    <w:p w:rsidR="00F422B5" w:rsidRPr="00AE7F55" w:rsidRDefault="00E327EE"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Аукцион состои</w:t>
      </w:r>
      <w:r w:rsidR="001E22D4" w:rsidRPr="00AE7F55">
        <w:rPr>
          <w:sz w:val="28"/>
          <w:szCs w:val="28"/>
        </w:rPr>
        <w:t>тся</w:t>
      </w:r>
      <w:r w:rsidR="00E70515" w:rsidRPr="00AE7F55">
        <w:rPr>
          <w:sz w:val="28"/>
          <w:szCs w:val="28"/>
        </w:rPr>
        <w:t xml:space="preserve"> </w:t>
      </w:r>
      <w:r w:rsidR="001A5586" w:rsidRPr="00AE7F55">
        <w:rPr>
          <w:sz w:val="28"/>
          <w:szCs w:val="28"/>
        </w:rPr>
        <w:t>16 октября 2017 года</w:t>
      </w:r>
      <w:r w:rsidR="00EE1D09" w:rsidRPr="00AE7F55">
        <w:rPr>
          <w:sz w:val="28"/>
          <w:szCs w:val="28"/>
        </w:rPr>
        <w:t xml:space="preserve"> в </w:t>
      </w:r>
      <w:r w:rsidR="001A5586" w:rsidRPr="00AE7F55">
        <w:rPr>
          <w:sz w:val="28"/>
          <w:szCs w:val="28"/>
        </w:rPr>
        <w:t>1</w:t>
      </w:r>
      <w:r w:rsidR="00FD270D" w:rsidRPr="00AE7F55">
        <w:rPr>
          <w:sz w:val="28"/>
          <w:szCs w:val="28"/>
        </w:rPr>
        <w:t>0</w:t>
      </w:r>
      <w:r w:rsidR="001A5586" w:rsidRPr="00AE7F55">
        <w:rPr>
          <w:sz w:val="28"/>
          <w:szCs w:val="28"/>
        </w:rPr>
        <w:t>:00</w:t>
      </w:r>
      <w:r w:rsidR="00EE1D09" w:rsidRPr="00AE7F55">
        <w:rPr>
          <w:sz w:val="28"/>
          <w:szCs w:val="28"/>
        </w:rPr>
        <w:t xml:space="preserve"> часов</w:t>
      </w:r>
      <w:r w:rsidR="001E22D4" w:rsidRPr="00AE7F55">
        <w:rPr>
          <w:sz w:val="28"/>
          <w:szCs w:val="28"/>
        </w:rPr>
        <w:t xml:space="preserve"> по адресу: Краснодарский край, </w:t>
      </w:r>
      <w:proofErr w:type="spellStart"/>
      <w:r w:rsidR="000466CE" w:rsidRPr="00AE7F55">
        <w:rPr>
          <w:sz w:val="28"/>
          <w:szCs w:val="28"/>
        </w:rPr>
        <w:t>Выселко</w:t>
      </w:r>
      <w:r w:rsidR="00F422B5" w:rsidRPr="00AE7F55">
        <w:rPr>
          <w:sz w:val="28"/>
          <w:szCs w:val="28"/>
        </w:rPr>
        <w:t>вский</w:t>
      </w:r>
      <w:proofErr w:type="spellEnd"/>
      <w:r w:rsidR="00F422B5" w:rsidRPr="00AE7F55">
        <w:rPr>
          <w:sz w:val="28"/>
          <w:szCs w:val="28"/>
        </w:rPr>
        <w:t xml:space="preserve"> район</w:t>
      </w:r>
      <w:r w:rsidRPr="00AE7F55">
        <w:rPr>
          <w:sz w:val="28"/>
          <w:szCs w:val="28"/>
        </w:rPr>
        <w:t>, ст. Выселки, ул. Ленина, 39</w:t>
      </w:r>
      <w:r w:rsidR="001E22D4" w:rsidRPr="00AE7F55">
        <w:rPr>
          <w:sz w:val="28"/>
          <w:szCs w:val="28"/>
        </w:rPr>
        <w:t xml:space="preserve">, </w:t>
      </w:r>
      <w:r w:rsidR="00F422B5" w:rsidRPr="00AE7F55">
        <w:rPr>
          <w:sz w:val="28"/>
          <w:szCs w:val="28"/>
        </w:rPr>
        <w:t xml:space="preserve">актовый </w:t>
      </w:r>
      <w:r w:rsidR="001E22D4" w:rsidRPr="00AE7F55">
        <w:rPr>
          <w:sz w:val="28"/>
          <w:szCs w:val="28"/>
        </w:rPr>
        <w:t>зал</w:t>
      </w:r>
      <w:r w:rsidRPr="00AE7F55">
        <w:rPr>
          <w:sz w:val="28"/>
          <w:szCs w:val="28"/>
        </w:rPr>
        <w:t xml:space="preserve"> (третий этаж)</w:t>
      </w:r>
      <w:r w:rsidR="004C59DA" w:rsidRPr="00AE7F55">
        <w:rPr>
          <w:sz w:val="28"/>
          <w:szCs w:val="28"/>
        </w:rPr>
        <w:t>.</w:t>
      </w:r>
    </w:p>
    <w:p w:rsidR="004C59DA" w:rsidRPr="00AE7F55" w:rsidRDefault="00D2008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1.4.</w:t>
      </w:r>
      <w:r w:rsidR="007D41E3" w:rsidRPr="00AE7F55">
        <w:rPr>
          <w:sz w:val="28"/>
          <w:szCs w:val="28"/>
        </w:rPr>
        <w:t xml:space="preserve"> </w:t>
      </w:r>
      <w:r w:rsidR="001E22D4" w:rsidRPr="00AE7F55">
        <w:rPr>
          <w:sz w:val="28"/>
          <w:szCs w:val="28"/>
        </w:rPr>
        <w:t>Начальная ц</w:t>
      </w:r>
      <w:r w:rsidR="00A21C03" w:rsidRPr="00AE7F55">
        <w:rPr>
          <w:sz w:val="28"/>
          <w:szCs w:val="28"/>
        </w:rPr>
        <w:t>ена продажи муниципального имущества</w:t>
      </w:r>
      <w:r w:rsidR="00E61D56" w:rsidRPr="00AE7F55">
        <w:rPr>
          <w:sz w:val="28"/>
          <w:szCs w:val="28"/>
        </w:rPr>
        <w:t xml:space="preserve"> </w:t>
      </w:r>
      <w:r w:rsidR="00A21C03" w:rsidRPr="00AE7F55">
        <w:rPr>
          <w:sz w:val="28"/>
          <w:szCs w:val="28"/>
        </w:rPr>
        <w:t xml:space="preserve">составляет </w:t>
      </w:r>
      <w:r w:rsidR="00E61D56" w:rsidRPr="00AE7F55">
        <w:rPr>
          <w:sz w:val="28"/>
          <w:szCs w:val="28"/>
        </w:rPr>
        <w:t>26200</w:t>
      </w:r>
      <w:r w:rsidR="00A21C03" w:rsidRPr="00AE7F55">
        <w:rPr>
          <w:sz w:val="28"/>
          <w:szCs w:val="28"/>
        </w:rPr>
        <w:t xml:space="preserve"> (</w:t>
      </w:r>
      <w:r w:rsidR="00E61D56" w:rsidRPr="00AE7F55">
        <w:rPr>
          <w:sz w:val="28"/>
          <w:szCs w:val="28"/>
        </w:rPr>
        <w:t>двадцать шесть тысяч двести</w:t>
      </w:r>
      <w:r w:rsidR="00A21C03" w:rsidRPr="00AE7F55">
        <w:rPr>
          <w:sz w:val="28"/>
          <w:szCs w:val="28"/>
        </w:rPr>
        <w:t>) рублей</w:t>
      </w:r>
      <w:r w:rsidR="00E61D56" w:rsidRPr="00AE7F55">
        <w:rPr>
          <w:sz w:val="28"/>
          <w:szCs w:val="28"/>
        </w:rPr>
        <w:t xml:space="preserve"> 00 копеек</w:t>
      </w:r>
      <w:r w:rsidR="001E22D4" w:rsidRPr="00AE7F55">
        <w:rPr>
          <w:sz w:val="28"/>
          <w:szCs w:val="28"/>
        </w:rPr>
        <w:t xml:space="preserve">. </w:t>
      </w:r>
    </w:p>
    <w:p w:rsidR="001A5586" w:rsidRPr="00AE7F55" w:rsidRDefault="001A5586"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lastRenderedPageBreak/>
        <w:t>1.5. Форма подачи предложений о цене имущества: открытая форма подачи предложений о цене.</w:t>
      </w:r>
    </w:p>
    <w:p w:rsidR="004C59DA" w:rsidRPr="00AE7F55" w:rsidRDefault="001A5586"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1.6</w:t>
      </w:r>
      <w:r w:rsidR="00D20088" w:rsidRPr="00AE7F55">
        <w:rPr>
          <w:sz w:val="28"/>
          <w:szCs w:val="28"/>
        </w:rPr>
        <w:t>.</w:t>
      </w:r>
      <w:r w:rsidR="007D41E3" w:rsidRPr="00AE7F55">
        <w:rPr>
          <w:sz w:val="28"/>
          <w:szCs w:val="28"/>
        </w:rPr>
        <w:t xml:space="preserve"> </w:t>
      </w:r>
      <w:r w:rsidR="004C59DA" w:rsidRPr="00AE7F55">
        <w:rPr>
          <w:sz w:val="28"/>
          <w:szCs w:val="28"/>
        </w:rPr>
        <w:t xml:space="preserve">Победитель аукциона обязан перечислить денежные средства в оплату стоимости объекта продажи не позднее </w:t>
      </w:r>
      <w:r w:rsidR="00E61D56" w:rsidRPr="00AE7F55">
        <w:rPr>
          <w:sz w:val="28"/>
          <w:szCs w:val="28"/>
        </w:rPr>
        <w:t>10</w:t>
      </w:r>
      <w:r w:rsidR="004C59DA" w:rsidRPr="00AE7F55">
        <w:rPr>
          <w:sz w:val="28"/>
          <w:szCs w:val="28"/>
        </w:rPr>
        <w:t xml:space="preserve"> рабочих дней со дня заключения договора купли-продажи.</w:t>
      </w:r>
    </w:p>
    <w:p w:rsidR="001A5586" w:rsidRPr="00AE7F55" w:rsidRDefault="001A5586"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Форма платежа – единовременная.</w:t>
      </w:r>
    </w:p>
    <w:p w:rsidR="004C59DA" w:rsidRPr="00AE7F55" w:rsidRDefault="009D3155"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Банковские реквизиты:</w:t>
      </w:r>
    </w:p>
    <w:p w:rsidR="009D3155" w:rsidRPr="00AE7F55" w:rsidRDefault="00132559"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УФК по Краснодарскому краю (А</w:t>
      </w:r>
      <w:r w:rsidR="009D3155" w:rsidRPr="00AE7F55">
        <w:rPr>
          <w:sz w:val="28"/>
          <w:szCs w:val="28"/>
        </w:rPr>
        <w:t xml:space="preserve">дминистрация Выселковского сельского поселения Выселковского района л/с 04183001890) </w:t>
      </w:r>
      <w:r w:rsidR="001E3A9C" w:rsidRPr="00AE7F55">
        <w:rPr>
          <w:sz w:val="28"/>
          <w:szCs w:val="28"/>
        </w:rPr>
        <w:t xml:space="preserve">ИНН 2328012307 КПП 232801001 </w:t>
      </w:r>
      <w:r w:rsidR="009D3155" w:rsidRPr="00AE7F55">
        <w:rPr>
          <w:sz w:val="28"/>
          <w:szCs w:val="28"/>
        </w:rPr>
        <w:t xml:space="preserve">р/с 40101810300000010013 БИК 040349001 Южное ГУ Банка России по Краснодарскому краю г. </w:t>
      </w:r>
      <w:r w:rsidR="001E3A9C" w:rsidRPr="00AE7F55">
        <w:rPr>
          <w:sz w:val="28"/>
          <w:szCs w:val="28"/>
        </w:rPr>
        <w:t>Краснодар КБК 99211402050100000410 ОКТМО 03612413</w:t>
      </w:r>
      <w:r w:rsidR="009D3155" w:rsidRPr="00AE7F55">
        <w:rPr>
          <w:sz w:val="28"/>
          <w:szCs w:val="28"/>
        </w:rPr>
        <w:t>.</w:t>
      </w:r>
    </w:p>
    <w:p w:rsidR="00020EAD" w:rsidRPr="00AE7F55" w:rsidRDefault="00D20088" w:rsidP="00BA6B5A">
      <w:pPr>
        <w:pStyle w:val="a8"/>
        <w:tabs>
          <w:tab w:val="left" w:pos="851"/>
        </w:tabs>
        <w:ind w:firstLine="709"/>
        <w:rPr>
          <w:szCs w:val="28"/>
        </w:rPr>
      </w:pPr>
      <w:r w:rsidRPr="00AE7F55">
        <w:rPr>
          <w:szCs w:val="28"/>
        </w:rPr>
        <w:t>1.</w:t>
      </w:r>
      <w:r w:rsidR="001A5586" w:rsidRPr="00AE7F55">
        <w:rPr>
          <w:szCs w:val="28"/>
        </w:rPr>
        <w:t>7</w:t>
      </w:r>
      <w:r w:rsidRPr="00AE7F55">
        <w:rPr>
          <w:szCs w:val="28"/>
        </w:rPr>
        <w:t>.</w:t>
      </w:r>
      <w:r w:rsidR="007D41E3" w:rsidRPr="00AE7F55">
        <w:rPr>
          <w:b/>
          <w:szCs w:val="28"/>
        </w:rPr>
        <w:t xml:space="preserve"> </w:t>
      </w:r>
      <w:r w:rsidR="001E22D4" w:rsidRPr="00AE7F55">
        <w:rPr>
          <w:szCs w:val="28"/>
        </w:rPr>
        <w:t>Задаток (</w:t>
      </w:r>
      <w:r w:rsidR="004C59DA" w:rsidRPr="00AE7F55">
        <w:rPr>
          <w:szCs w:val="28"/>
        </w:rPr>
        <w:t>2</w:t>
      </w:r>
      <w:r w:rsidR="001E22D4" w:rsidRPr="00AE7F55">
        <w:rPr>
          <w:szCs w:val="28"/>
        </w:rPr>
        <w:t xml:space="preserve">0% </w:t>
      </w:r>
      <w:r w:rsidR="00E61D56" w:rsidRPr="00AE7F55">
        <w:rPr>
          <w:szCs w:val="28"/>
        </w:rPr>
        <w:t>от начальной цены продажи)</w:t>
      </w:r>
      <w:r w:rsidR="00894E0D" w:rsidRPr="00AE7F55">
        <w:rPr>
          <w:szCs w:val="28"/>
        </w:rPr>
        <w:t xml:space="preserve"> составляет </w:t>
      </w:r>
      <w:r w:rsidR="00020EAD" w:rsidRPr="00AE7F55">
        <w:rPr>
          <w:szCs w:val="28"/>
        </w:rPr>
        <w:t>5240 (пять тысяч двести сорок) рублей 00 копеек.</w:t>
      </w:r>
    </w:p>
    <w:p w:rsidR="001E22D4" w:rsidRPr="00AE7F55" w:rsidRDefault="001E22D4"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Шаг аукциона</w:t>
      </w:r>
      <w:r w:rsidR="001A73C8" w:rsidRPr="00AE7F55">
        <w:rPr>
          <w:sz w:val="28"/>
          <w:szCs w:val="28"/>
        </w:rPr>
        <w:t xml:space="preserve"> (2,5 </w:t>
      </w:r>
      <w:r w:rsidR="00AF05D2" w:rsidRPr="00AE7F55">
        <w:rPr>
          <w:sz w:val="28"/>
          <w:szCs w:val="28"/>
        </w:rPr>
        <w:t>% от начальной цены продажи)</w:t>
      </w:r>
      <w:r w:rsidR="00894E0D" w:rsidRPr="00AE7F55">
        <w:rPr>
          <w:sz w:val="28"/>
          <w:szCs w:val="28"/>
        </w:rPr>
        <w:t xml:space="preserve"> составляет </w:t>
      </w:r>
      <w:r w:rsidR="001A73C8" w:rsidRPr="00AE7F55">
        <w:rPr>
          <w:sz w:val="28"/>
          <w:szCs w:val="28"/>
        </w:rPr>
        <w:t>655 (шестьсот пятьдесят пять) рублей 00 копеек</w:t>
      </w:r>
      <w:r w:rsidR="00F422B5" w:rsidRPr="00AE7F55">
        <w:rPr>
          <w:sz w:val="28"/>
          <w:szCs w:val="28"/>
        </w:rPr>
        <w:t>.</w:t>
      </w:r>
    </w:p>
    <w:p w:rsidR="001A73C8"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Задаток вносится не позднее </w:t>
      </w:r>
      <w:r w:rsidR="001A5586" w:rsidRPr="00750F2F">
        <w:rPr>
          <w:sz w:val="28"/>
          <w:szCs w:val="28"/>
        </w:rPr>
        <w:t>1</w:t>
      </w:r>
      <w:r w:rsidR="00C779E5">
        <w:rPr>
          <w:sz w:val="28"/>
          <w:szCs w:val="28"/>
        </w:rPr>
        <w:t>0</w:t>
      </w:r>
      <w:r w:rsidR="001A5586" w:rsidRPr="00750F2F">
        <w:rPr>
          <w:sz w:val="28"/>
          <w:szCs w:val="28"/>
        </w:rPr>
        <w:t xml:space="preserve"> октября 2017 года</w:t>
      </w:r>
      <w:r w:rsidRPr="00750F2F">
        <w:rPr>
          <w:sz w:val="28"/>
          <w:szCs w:val="28"/>
        </w:rPr>
        <w:t xml:space="preserve"> на</w:t>
      </w:r>
      <w:r w:rsidRPr="00AE7F55">
        <w:rPr>
          <w:sz w:val="28"/>
          <w:szCs w:val="28"/>
        </w:rPr>
        <w:t xml:space="preserve"> следующие банковские реквизиты:</w:t>
      </w:r>
      <w:r w:rsidR="00894E0D" w:rsidRPr="00AE7F55">
        <w:rPr>
          <w:sz w:val="28"/>
          <w:szCs w:val="28"/>
        </w:rPr>
        <w:t xml:space="preserve"> </w:t>
      </w:r>
      <w:r w:rsidR="001E3A9C" w:rsidRPr="00AE7F55">
        <w:rPr>
          <w:sz w:val="28"/>
          <w:szCs w:val="28"/>
        </w:rPr>
        <w:t xml:space="preserve">                                          </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УФК по Краснодарскому краю </w:t>
      </w:r>
      <w:r w:rsidR="00894E0D" w:rsidRPr="00AE7F55">
        <w:rPr>
          <w:sz w:val="28"/>
          <w:szCs w:val="28"/>
        </w:rPr>
        <w:t xml:space="preserve">(Администрация Выселковского сельского поселения Выселковского района л/с 05183001890) ИНН 2328012307 КПП 230801001 </w:t>
      </w:r>
      <w:r w:rsidR="00FE1DA2" w:rsidRPr="00AE7F55">
        <w:rPr>
          <w:sz w:val="28"/>
          <w:szCs w:val="28"/>
        </w:rPr>
        <w:t>Южное ГУ</w:t>
      </w:r>
      <w:r w:rsidR="00894E0D" w:rsidRPr="00AE7F55">
        <w:rPr>
          <w:sz w:val="28"/>
          <w:szCs w:val="28"/>
        </w:rPr>
        <w:t xml:space="preserve"> Банка России г. Краснодар БИК 040349001 </w:t>
      </w:r>
      <w:r w:rsidR="008003A1" w:rsidRPr="00AE7F55">
        <w:rPr>
          <w:sz w:val="28"/>
          <w:szCs w:val="28"/>
        </w:rPr>
        <w:t xml:space="preserve">                                </w:t>
      </w:r>
      <w:r w:rsidR="00FE1DA2" w:rsidRPr="00AE7F55">
        <w:rPr>
          <w:sz w:val="28"/>
          <w:szCs w:val="28"/>
        </w:rPr>
        <w:t>р</w:t>
      </w:r>
      <w:r w:rsidR="00894E0D" w:rsidRPr="00AE7F55">
        <w:rPr>
          <w:sz w:val="28"/>
          <w:szCs w:val="28"/>
        </w:rPr>
        <w:t>/</w:t>
      </w:r>
      <w:r w:rsidR="00FE1DA2" w:rsidRPr="00AE7F55">
        <w:rPr>
          <w:sz w:val="28"/>
          <w:szCs w:val="28"/>
        </w:rPr>
        <w:t>с</w:t>
      </w:r>
      <w:r w:rsidR="00894E0D" w:rsidRPr="00AE7F55">
        <w:rPr>
          <w:sz w:val="28"/>
          <w:szCs w:val="28"/>
        </w:rPr>
        <w:t xml:space="preserve"> 40302810300003000188. В назначении платежа обязательно указать: средства во временное распоряжение. ТС 300000</w:t>
      </w:r>
      <w:r w:rsidR="001A5586" w:rsidRPr="00AE7F55">
        <w:rPr>
          <w:sz w:val="28"/>
          <w:szCs w:val="28"/>
        </w:rPr>
        <w:t>.</w:t>
      </w:r>
      <w:r w:rsidRPr="00AE7F55">
        <w:rPr>
          <w:sz w:val="28"/>
          <w:szCs w:val="28"/>
        </w:rPr>
        <w:t xml:space="preserve"> Обеспечение заявки на участие в аукционе. Документ, подтверждающий внесение задатка. Задаток на участие в торгах Ф.И.О. или наименование организации согласно </w:t>
      </w:r>
      <w:r w:rsidR="009D3155" w:rsidRPr="00AE7F55">
        <w:rPr>
          <w:sz w:val="28"/>
          <w:szCs w:val="28"/>
        </w:rPr>
        <w:t>платежного документа</w:t>
      </w:r>
      <w:r w:rsidRPr="00AE7F55">
        <w:rPr>
          <w:sz w:val="28"/>
          <w:szCs w:val="28"/>
        </w:rPr>
        <w:t xml:space="preserve"> № и дата, лот.</w:t>
      </w:r>
    </w:p>
    <w:p w:rsidR="00D84C67" w:rsidRPr="00AE7F55" w:rsidRDefault="00D84C67"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Продавец в соответствии с законодательством Российской Федерации заключает с претендентами договоры о задатке.</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Не</w:t>
      </w:r>
      <w:r w:rsidR="001A5586" w:rsidRPr="00AE7F55">
        <w:rPr>
          <w:sz w:val="28"/>
          <w:szCs w:val="28"/>
        </w:rPr>
        <w:t xml:space="preserve"> </w:t>
      </w:r>
      <w:r w:rsidRPr="00AE7F55">
        <w:rPr>
          <w:sz w:val="28"/>
          <w:szCs w:val="28"/>
        </w:rPr>
        <w:t>поступление задатка на вышеуказанный счет до дня рассмотрения заявок</w:t>
      </w:r>
      <w:r w:rsidR="001A5586" w:rsidRPr="00AE7F55">
        <w:rPr>
          <w:sz w:val="28"/>
          <w:szCs w:val="28"/>
        </w:rPr>
        <w:t xml:space="preserve"> и документов претендентов</w:t>
      </w:r>
      <w:r w:rsidRPr="00AE7F55">
        <w:rPr>
          <w:sz w:val="28"/>
          <w:szCs w:val="28"/>
        </w:rPr>
        <w:t xml:space="preserve"> и определения участников аукциона </w:t>
      </w:r>
      <w:r w:rsidR="00C779E5">
        <w:rPr>
          <w:sz w:val="28"/>
          <w:szCs w:val="28"/>
        </w:rPr>
        <w:t>(</w:t>
      </w:r>
      <w:r w:rsidR="001A5586" w:rsidRPr="00AE7F55">
        <w:rPr>
          <w:sz w:val="28"/>
          <w:szCs w:val="28"/>
        </w:rPr>
        <w:t>12 октября 2017 года</w:t>
      </w:r>
      <w:r w:rsidR="00C779E5">
        <w:rPr>
          <w:sz w:val="28"/>
          <w:szCs w:val="28"/>
        </w:rPr>
        <w:t>)</w:t>
      </w:r>
      <w:r w:rsidR="00E70515" w:rsidRPr="00AE7F55">
        <w:rPr>
          <w:sz w:val="28"/>
          <w:szCs w:val="28"/>
        </w:rPr>
        <w:t xml:space="preserve"> </w:t>
      </w:r>
      <w:r w:rsidRPr="00AE7F55">
        <w:rPr>
          <w:sz w:val="28"/>
          <w:szCs w:val="28"/>
        </w:rPr>
        <w:t>является основанием для отказа в допуске к участию в аукционе.</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Документом, подтверждающим поступл</w:t>
      </w:r>
      <w:r w:rsidR="00C779E5">
        <w:rPr>
          <w:sz w:val="28"/>
          <w:szCs w:val="28"/>
        </w:rPr>
        <w:t>ение задатка на расчетный счет П</w:t>
      </w:r>
      <w:r w:rsidRPr="00AE7F55">
        <w:rPr>
          <w:sz w:val="28"/>
          <w:szCs w:val="28"/>
        </w:rPr>
        <w:t>рода</w:t>
      </w:r>
      <w:r w:rsidR="00C779E5">
        <w:rPr>
          <w:sz w:val="28"/>
          <w:szCs w:val="28"/>
        </w:rPr>
        <w:t>вца, является выписка со счета П</w:t>
      </w:r>
      <w:r w:rsidRPr="00AE7F55">
        <w:rPr>
          <w:sz w:val="28"/>
          <w:szCs w:val="28"/>
        </w:rPr>
        <w:t>родавца.</w:t>
      </w:r>
    </w:p>
    <w:p w:rsidR="008003A1" w:rsidRPr="00AE7F55" w:rsidRDefault="008003A1"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Внесенный победителем аукциона задаток засчитывается в счет оплаты приобретаемого имущества.</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Лицам, перечислившим задаток для участия в аукционе, денежные средства возвращаются в следующем порядке:</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а) участникам аукциона, за исключением его победителя, </w:t>
      </w:r>
      <w:r w:rsidR="008003A1" w:rsidRPr="00AE7F55">
        <w:rPr>
          <w:sz w:val="28"/>
          <w:szCs w:val="28"/>
        </w:rPr>
        <w:t>-</w:t>
      </w:r>
      <w:r w:rsidRPr="00AE7F55">
        <w:rPr>
          <w:sz w:val="28"/>
          <w:szCs w:val="28"/>
        </w:rPr>
        <w:t xml:space="preserve"> в течение 5 </w:t>
      </w:r>
      <w:r w:rsidR="00C56748" w:rsidRPr="00AE7F55">
        <w:rPr>
          <w:sz w:val="28"/>
          <w:szCs w:val="28"/>
        </w:rPr>
        <w:t xml:space="preserve">календарных </w:t>
      </w:r>
      <w:r w:rsidRPr="00AE7F55">
        <w:rPr>
          <w:sz w:val="28"/>
          <w:szCs w:val="28"/>
        </w:rPr>
        <w:t>дней со дня подведения итогов аукциона;</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б) претендентам, не допущенным к участию в аукционе, </w:t>
      </w:r>
      <w:r w:rsidR="008003A1" w:rsidRPr="00AE7F55">
        <w:rPr>
          <w:sz w:val="28"/>
          <w:szCs w:val="28"/>
        </w:rPr>
        <w:t xml:space="preserve">- </w:t>
      </w:r>
      <w:r w:rsidRPr="00AE7F55">
        <w:rPr>
          <w:sz w:val="28"/>
          <w:szCs w:val="28"/>
        </w:rPr>
        <w:t>в течение 5 календарных дней со дня подписания протокола о признании претендентов участниками аукциона;</w:t>
      </w:r>
    </w:p>
    <w:p w:rsidR="003C6F9B" w:rsidRPr="00AE7F55" w:rsidRDefault="003C6F9B" w:rsidP="00BA6B5A">
      <w:pPr>
        <w:pStyle w:val="a3"/>
        <w:shd w:val="clear" w:color="auto" w:fill="FFFFFF" w:themeFill="background1"/>
        <w:tabs>
          <w:tab w:val="left" w:pos="851"/>
          <w:tab w:val="left" w:pos="993"/>
        </w:tabs>
        <w:spacing w:before="0" w:beforeAutospacing="0" w:after="0" w:afterAutospacing="0"/>
        <w:ind w:right="-1" w:firstLine="709"/>
        <w:jc w:val="both"/>
        <w:rPr>
          <w:sz w:val="28"/>
          <w:szCs w:val="28"/>
        </w:rPr>
      </w:pPr>
      <w:r w:rsidRPr="00AE7F55">
        <w:rPr>
          <w:sz w:val="28"/>
          <w:szCs w:val="28"/>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w:t>
      </w:r>
      <w:r w:rsidRPr="00AE7F55">
        <w:rPr>
          <w:sz w:val="28"/>
          <w:szCs w:val="28"/>
        </w:rPr>
        <w:lastRenderedPageBreak/>
        <w:t>возврату в срок не позднее, чем пять</w:t>
      </w:r>
      <w:r w:rsidR="00DE6E43" w:rsidRPr="00AE7F55">
        <w:rPr>
          <w:sz w:val="28"/>
          <w:szCs w:val="28"/>
        </w:rPr>
        <w:t xml:space="preserve"> календарных</w:t>
      </w:r>
      <w:r w:rsidRPr="00AE7F55">
        <w:rPr>
          <w:sz w:val="28"/>
          <w:szCs w:val="28"/>
        </w:rPr>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C6F9B" w:rsidRPr="00AE7F55" w:rsidRDefault="003C6F9B"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перечисления задатка является акцептом такой оферты, после чего договор о задатке считается заключенным в письменной форме.</w:t>
      </w:r>
    </w:p>
    <w:p w:rsidR="00084F63" w:rsidRPr="00AE7F55" w:rsidRDefault="00D20088"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1.</w:t>
      </w:r>
      <w:r w:rsidR="003B7FC7" w:rsidRPr="00AE7F55">
        <w:rPr>
          <w:rFonts w:ascii="Times New Roman" w:hAnsi="Times New Roman" w:cs="Times New Roman"/>
          <w:sz w:val="28"/>
          <w:szCs w:val="28"/>
        </w:rPr>
        <w:t>8</w:t>
      </w:r>
      <w:r w:rsidRPr="00AE7F55">
        <w:rPr>
          <w:rFonts w:ascii="Times New Roman" w:hAnsi="Times New Roman" w:cs="Times New Roman"/>
          <w:sz w:val="28"/>
          <w:szCs w:val="28"/>
        </w:rPr>
        <w:t>.</w:t>
      </w:r>
      <w:r w:rsidR="007D41E3" w:rsidRPr="00AE7F55">
        <w:rPr>
          <w:rFonts w:ascii="Times New Roman" w:hAnsi="Times New Roman" w:cs="Times New Roman"/>
          <w:sz w:val="28"/>
          <w:szCs w:val="28"/>
        </w:rPr>
        <w:t xml:space="preserve"> </w:t>
      </w:r>
      <w:r w:rsidR="00084F63" w:rsidRPr="00AE7F55">
        <w:rPr>
          <w:rFonts w:ascii="Times New Roman" w:hAnsi="Times New Roman" w:cs="Times New Roman"/>
          <w:sz w:val="28"/>
          <w:szCs w:val="28"/>
        </w:rPr>
        <w:t xml:space="preserve">Для участия в аукционе претендент представляет </w:t>
      </w:r>
      <w:r w:rsidR="00482F00">
        <w:rPr>
          <w:rFonts w:ascii="Times New Roman" w:hAnsi="Times New Roman" w:cs="Times New Roman"/>
          <w:sz w:val="28"/>
          <w:szCs w:val="28"/>
        </w:rPr>
        <w:t>П</w:t>
      </w:r>
      <w:r w:rsidR="00084F63" w:rsidRPr="00AE7F55">
        <w:rPr>
          <w:rFonts w:ascii="Times New Roman" w:hAnsi="Times New Roman" w:cs="Times New Roman"/>
          <w:sz w:val="28"/>
          <w:szCs w:val="28"/>
        </w:rPr>
        <w:t>родавцу (лично или через своего полномочного представителя) в установленный срок</w:t>
      </w:r>
      <w:r w:rsidR="00C779E5">
        <w:rPr>
          <w:rFonts w:ascii="Times New Roman" w:hAnsi="Times New Roman" w:cs="Times New Roman"/>
          <w:sz w:val="28"/>
          <w:szCs w:val="28"/>
        </w:rPr>
        <w:t xml:space="preserve"> заявку по форме, утверждаемой П</w:t>
      </w:r>
      <w:r w:rsidR="00084F63" w:rsidRPr="00AE7F55">
        <w:rPr>
          <w:rFonts w:ascii="Times New Roman" w:hAnsi="Times New Roman" w:cs="Times New Roman"/>
          <w:sz w:val="28"/>
          <w:szCs w:val="28"/>
        </w:rPr>
        <w:t>родавцом, и иные документы в со</w:t>
      </w:r>
      <w:r w:rsidR="00482F00">
        <w:rPr>
          <w:rFonts w:ascii="Times New Roman" w:hAnsi="Times New Roman" w:cs="Times New Roman"/>
          <w:sz w:val="28"/>
          <w:szCs w:val="28"/>
        </w:rPr>
        <w:t>ответствии с перечнем, содержащи</w:t>
      </w:r>
      <w:r w:rsidR="00084F63" w:rsidRPr="00AE7F55">
        <w:rPr>
          <w:rFonts w:ascii="Times New Roman" w:hAnsi="Times New Roman" w:cs="Times New Roman"/>
          <w:sz w:val="28"/>
          <w:szCs w:val="28"/>
        </w:rPr>
        <w:t>мся в информационном сообщении о проведении аукциона. Заявка и опись представленных документов составляются в 2 экземпляр</w:t>
      </w:r>
      <w:r w:rsidR="00C779E5">
        <w:rPr>
          <w:rFonts w:ascii="Times New Roman" w:hAnsi="Times New Roman" w:cs="Times New Roman"/>
          <w:sz w:val="28"/>
          <w:szCs w:val="28"/>
        </w:rPr>
        <w:t>ах, один из которых остается у П</w:t>
      </w:r>
      <w:r w:rsidR="00084F63" w:rsidRPr="00AE7F55">
        <w:rPr>
          <w:rFonts w:ascii="Times New Roman" w:hAnsi="Times New Roman" w:cs="Times New Roman"/>
          <w:sz w:val="28"/>
          <w:szCs w:val="28"/>
        </w:rPr>
        <w:t>родавца, другой - у заявителя.</w:t>
      </w:r>
    </w:p>
    <w:p w:rsidR="00AC2F16" w:rsidRPr="00AE7F55" w:rsidRDefault="001E22D4" w:rsidP="00BA6B5A">
      <w:pPr>
        <w:pStyle w:val="a3"/>
        <w:shd w:val="clear" w:color="auto" w:fill="FFFFFF" w:themeFill="background1"/>
        <w:tabs>
          <w:tab w:val="left" w:pos="567"/>
          <w:tab w:val="left" w:pos="851"/>
        </w:tabs>
        <w:spacing w:before="0" w:beforeAutospacing="0" w:after="0" w:afterAutospacing="0"/>
        <w:ind w:right="-1" w:firstLine="709"/>
        <w:jc w:val="both"/>
        <w:rPr>
          <w:sz w:val="28"/>
          <w:szCs w:val="28"/>
        </w:rPr>
      </w:pPr>
      <w:r w:rsidRPr="00AE7F55">
        <w:rPr>
          <w:sz w:val="28"/>
          <w:szCs w:val="28"/>
        </w:rPr>
        <w:t>Заявки на участие в аукцио</w:t>
      </w:r>
      <w:r w:rsidR="00B05574" w:rsidRPr="00AE7F55">
        <w:rPr>
          <w:sz w:val="28"/>
          <w:szCs w:val="28"/>
        </w:rPr>
        <w:t xml:space="preserve">не </w:t>
      </w:r>
      <w:r w:rsidR="008C00E4" w:rsidRPr="00AE7F55">
        <w:rPr>
          <w:sz w:val="28"/>
          <w:szCs w:val="28"/>
        </w:rPr>
        <w:t xml:space="preserve">(согласно п. </w:t>
      </w:r>
      <w:r w:rsidR="003B7FC7" w:rsidRPr="00AE7F55">
        <w:rPr>
          <w:sz w:val="28"/>
          <w:szCs w:val="28"/>
        </w:rPr>
        <w:t>3</w:t>
      </w:r>
      <w:r w:rsidR="008C00E4" w:rsidRPr="00AE7F55">
        <w:rPr>
          <w:sz w:val="28"/>
          <w:szCs w:val="28"/>
        </w:rPr>
        <w:t xml:space="preserve"> настоящего информационного сообщения) </w:t>
      </w:r>
      <w:r w:rsidR="00B05574" w:rsidRPr="00AE7F55">
        <w:rPr>
          <w:sz w:val="28"/>
          <w:szCs w:val="28"/>
        </w:rPr>
        <w:t>принимаются в рабочие дни с 8-00 до 16-15, перерыв с 12-00 до 13</w:t>
      </w:r>
      <w:r w:rsidRPr="00AE7F55">
        <w:rPr>
          <w:sz w:val="28"/>
          <w:szCs w:val="28"/>
        </w:rPr>
        <w:t xml:space="preserve">-00 часов, </w:t>
      </w:r>
      <w:r w:rsidR="00E70515" w:rsidRPr="00AE7F55">
        <w:rPr>
          <w:sz w:val="28"/>
          <w:szCs w:val="28"/>
        </w:rPr>
        <w:t xml:space="preserve">с </w:t>
      </w:r>
      <w:r w:rsidR="003B7FC7" w:rsidRPr="00AE7F55">
        <w:rPr>
          <w:sz w:val="28"/>
          <w:szCs w:val="28"/>
        </w:rPr>
        <w:t>16 сентября 2017 года</w:t>
      </w:r>
      <w:r w:rsidR="00E70515" w:rsidRPr="00AE7F55">
        <w:rPr>
          <w:sz w:val="28"/>
          <w:szCs w:val="28"/>
        </w:rPr>
        <w:t xml:space="preserve"> по </w:t>
      </w:r>
      <w:r w:rsidR="003B7FC7" w:rsidRPr="00AE7F55">
        <w:rPr>
          <w:sz w:val="28"/>
          <w:szCs w:val="28"/>
        </w:rPr>
        <w:t>10 октября 2017</w:t>
      </w:r>
      <w:r w:rsidR="003B7FC7" w:rsidRPr="00AE7F55">
        <w:rPr>
          <w:b/>
          <w:sz w:val="28"/>
          <w:szCs w:val="28"/>
        </w:rPr>
        <w:t xml:space="preserve"> </w:t>
      </w:r>
      <w:r w:rsidR="003B7FC7" w:rsidRPr="00AE7F55">
        <w:rPr>
          <w:sz w:val="28"/>
          <w:szCs w:val="28"/>
        </w:rPr>
        <w:t>года</w:t>
      </w:r>
      <w:r w:rsidR="00E70515" w:rsidRPr="00AE7F55">
        <w:rPr>
          <w:sz w:val="28"/>
          <w:szCs w:val="28"/>
        </w:rPr>
        <w:t xml:space="preserve"> (включительно)</w:t>
      </w:r>
      <w:r w:rsidRPr="00AE7F55">
        <w:rPr>
          <w:sz w:val="28"/>
          <w:szCs w:val="28"/>
        </w:rPr>
        <w:t xml:space="preserve"> </w:t>
      </w:r>
      <w:r w:rsidR="00B05574" w:rsidRPr="00AE7F55">
        <w:rPr>
          <w:sz w:val="28"/>
          <w:szCs w:val="28"/>
        </w:rPr>
        <w:t>по адресу: ст. Выселки, ул. Ленина, 39</w:t>
      </w:r>
      <w:r w:rsidR="00AC2F16" w:rsidRPr="00AE7F55">
        <w:rPr>
          <w:sz w:val="28"/>
          <w:szCs w:val="28"/>
        </w:rPr>
        <w:t xml:space="preserve">, 1 этаж, </w:t>
      </w:r>
      <w:proofErr w:type="spellStart"/>
      <w:r w:rsidR="00AC2F16" w:rsidRPr="00AE7F55">
        <w:rPr>
          <w:sz w:val="28"/>
          <w:szCs w:val="28"/>
        </w:rPr>
        <w:t>каб</w:t>
      </w:r>
      <w:proofErr w:type="spellEnd"/>
      <w:r w:rsidR="00AC2F16" w:rsidRPr="00AE7F55">
        <w:rPr>
          <w:sz w:val="28"/>
          <w:szCs w:val="28"/>
        </w:rPr>
        <w:t xml:space="preserve">. 14, телефон </w:t>
      </w:r>
      <w:r w:rsidR="00C779E5">
        <w:rPr>
          <w:sz w:val="28"/>
          <w:szCs w:val="28"/>
        </w:rPr>
        <w:t xml:space="preserve">8(86157) </w:t>
      </w:r>
      <w:r w:rsidR="00AC2F16" w:rsidRPr="00AE7F55">
        <w:rPr>
          <w:sz w:val="28"/>
          <w:szCs w:val="28"/>
        </w:rPr>
        <w:t>73-0-62</w:t>
      </w:r>
      <w:r w:rsidRPr="00AE7F55">
        <w:rPr>
          <w:sz w:val="28"/>
          <w:szCs w:val="28"/>
        </w:rPr>
        <w:t>.</w:t>
      </w:r>
    </w:p>
    <w:p w:rsidR="00520616" w:rsidRPr="00AE7F55" w:rsidRDefault="001E22D4" w:rsidP="00BA6B5A">
      <w:pPr>
        <w:pStyle w:val="a3"/>
        <w:shd w:val="clear" w:color="auto" w:fill="FFFFFF" w:themeFill="background1"/>
        <w:tabs>
          <w:tab w:val="left" w:pos="709"/>
        </w:tabs>
        <w:spacing w:before="0" w:beforeAutospacing="0" w:after="0" w:afterAutospacing="0"/>
        <w:ind w:right="-1" w:firstLine="709"/>
        <w:jc w:val="both"/>
        <w:rPr>
          <w:sz w:val="28"/>
          <w:szCs w:val="28"/>
        </w:rPr>
      </w:pPr>
      <w:r w:rsidRPr="00AE7F55">
        <w:rPr>
          <w:sz w:val="28"/>
          <w:szCs w:val="28"/>
        </w:rPr>
        <w:t xml:space="preserve">Дата рассмотрения заявок </w:t>
      </w:r>
      <w:r w:rsidR="00DE6E43" w:rsidRPr="00AE7F55">
        <w:rPr>
          <w:sz w:val="28"/>
          <w:szCs w:val="28"/>
        </w:rPr>
        <w:t xml:space="preserve">и </w:t>
      </w:r>
      <w:r w:rsidR="003B7FC7" w:rsidRPr="00AE7F55">
        <w:rPr>
          <w:sz w:val="28"/>
          <w:szCs w:val="28"/>
        </w:rPr>
        <w:t>документов претендентов,</w:t>
      </w:r>
      <w:r w:rsidRPr="00AE7F55">
        <w:rPr>
          <w:sz w:val="28"/>
          <w:szCs w:val="28"/>
        </w:rPr>
        <w:t xml:space="preserve"> признания претендентов участниками аукциона: </w:t>
      </w:r>
      <w:r w:rsidR="003B7FC7" w:rsidRPr="00AE7F55">
        <w:rPr>
          <w:sz w:val="28"/>
          <w:szCs w:val="28"/>
        </w:rPr>
        <w:t>12 октября 2017 года</w:t>
      </w:r>
      <w:r w:rsidR="00C779E5">
        <w:rPr>
          <w:sz w:val="28"/>
          <w:szCs w:val="28"/>
        </w:rPr>
        <w:t xml:space="preserve"> в 10:00 часов</w:t>
      </w:r>
      <w:r w:rsidRPr="00AE7F55">
        <w:rPr>
          <w:sz w:val="28"/>
          <w:szCs w:val="28"/>
        </w:rPr>
        <w:t>, место определения участников аукциона:</w:t>
      </w:r>
      <w:r w:rsidR="009D68E2" w:rsidRPr="00AE7F55">
        <w:rPr>
          <w:sz w:val="28"/>
          <w:szCs w:val="28"/>
        </w:rPr>
        <w:t xml:space="preserve"> Краснодарский край, </w:t>
      </w:r>
      <w:proofErr w:type="spellStart"/>
      <w:r w:rsidR="009D68E2" w:rsidRPr="00AE7F55">
        <w:rPr>
          <w:sz w:val="28"/>
          <w:szCs w:val="28"/>
        </w:rPr>
        <w:t>Выселковский</w:t>
      </w:r>
      <w:proofErr w:type="spellEnd"/>
      <w:r w:rsidR="009D68E2" w:rsidRPr="00AE7F55">
        <w:rPr>
          <w:sz w:val="28"/>
          <w:szCs w:val="28"/>
        </w:rPr>
        <w:t xml:space="preserve"> </w:t>
      </w:r>
      <w:r w:rsidRPr="00AE7F55">
        <w:rPr>
          <w:sz w:val="28"/>
          <w:szCs w:val="28"/>
        </w:rPr>
        <w:t xml:space="preserve">район, </w:t>
      </w:r>
      <w:r w:rsidR="009D68E2" w:rsidRPr="00AE7F55">
        <w:rPr>
          <w:sz w:val="28"/>
          <w:szCs w:val="28"/>
        </w:rPr>
        <w:t>ст. Выселки, ул. Ленина, 39</w:t>
      </w:r>
      <w:r w:rsidRPr="00AE7F55">
        <w:rPr>
          <w:sz w:val="28"/>
          <w:szCs w:val="28"/>
        </w:rPr>
        <w:t xml:space="preserve">. </w:t>
      </w:r>
    </w:p>
    <w:p w:rsidR="00602418" w:rsidRPr="00AE7F55" w:rsidRDefault="003B7FC7"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1.9</w:t>
      </w:r>
      <w:r w:rsidR="00D20088" w:rsidRPr="00AE7F55">
        <w:rPr>
          <w:sz w:val="28"/>
          <w:szCs w:val="28"/>
        </w:rPr>
        <w:t>.</w:t>
      </w:r>
      <w:r w:rsidR="007D41E3" w:rsidRPr="00AE7F55">
        <w:rPr>
          <w:sz w:val="28"/>
          <w:szCs w:val="28"/>
        </w:rPr>
        <w:t xml:space="preserve"> </w:t>
      </w:r>
      <w:r w:rsidR="00602418" w:rsidRPr="00AE7F55">
        <w:rPr>
          <w:sz w:val="28"/>
          <w:szCs w:val="28"/>
        </w:rPr>
        <w:t>Для участия</w:t>
      </w:r>
      <w:r w:rsidR="00C779E5">
        <w:rPr>
          <w:sz w:val="28"/>
          <w:szCs w:val="28"/>
        </w:rPr>
        <w:t xml:space="preserve"> в аукционе п</w:t>
      </w:r>
      <w:r w:rsidR="00602418" w:rsidRPr="00AE7F55">
        <w:rPr>
          <w:sz w:val="28"/>
          <w:szCs w:val="28"/>
        </w:rPr>
        <w:t>ретенденту (лично или через своего представителя) необходимо представить одновременно с заявкой Продавцу:</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юридические лица:</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w:t>
      </w:r>
      <w:r w:rsidR="00650BD0" w:rsidRPr="00AE7F55">
        <w:rPr>
          <w:sz w:val="28"/>
          <w:szCs w:val="28"/>
        </w:rPr>
        <w:t xml:space="preserve"> </w:t>
      </w:r>
      <w:r w:rsidRPr="00AE7F55">
        <w:rPr>
          <w:sz w:val="28"/>
          <w:szCs w:val="28"/>
        </w:rPr>
        <w:t>заверенные копии учредительных документов;</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w:t>
      </w:r>
      <w:r w:rsidR="00925625" w:rsidRPr="00AE7F55">
        <w:rPr>
          <w:sz w:val="28"/>
          <w:szCs w:val="28"/>
        </w:rPr>
        <w:t xml:space="preserve"> </w:t>
      </w:r>
      <w:r w:rsidRPr="00AE7F55">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w:t>
      </w:r>
      <w:r w:rsidR="00650BD0" w:rsidRPr="00AE7F55">
        <w:rPr>
          <w:sz w:val="28"/>
          <w:szCs w:val="28"/>
        </w:rPr>
        <w:t xml:space="preserve"> </w:t>
      </w:r>
      <w:r w:rsidRPr="00AE7F55">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925625" w:rsidRPr="00AE7F55">
        <w:rPr>
          <w:sz w:val="28"/>
          <w:szCs w:val="28"/>
        </w:rPr>
        <w:t>дического лица без доверенности.</w:t>
      </w:r>
    </w:p>
    <w:p w:rsidR="003B7FC7"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физические лица</w:t>
      </w:r>
      <w:r w:rsidR="003B7FC7" w:rsidRPr="00AE7F55">
        <w:rPr>
          <w:sz w:val="28"/>
          <w:szCs w:val="28"/>
        </w:rPr>
        <w:t>:</w:t>
      </w:r>
      <w:r w:rsidRPr="00AE7F55">
        <w:rPr>
          <w:sz w:val="28"/>
          <w:szCs w:val="28"/>
        </w:rPr>
        <w:t xml:space="preserve"> </w:t>
      </w:r>
    </w:p>
    <w:p w:rsidR="00602418" w:rsidRPr="00AE7F55" w:rsidRDefault="003B7FC7"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 </w:t>
      </w:r>
      <w:r w:rsidR="00602418" w:rsidRPr="00AE7F55">
        <w:rPr>
          <w:sz w:val="28"/>
          <w:szCs w:val="28"/>
        </w:rPr>
        <w:t>предъявляют документ, удостоверяющий личность, или представляют копии всех его листов.</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w:t>
      </w:r>
      <w:r w:rsidRPr="00AE7F55">
        <w:rPr>
          <w:sz w:val="28"/>
          <w:szCs w:val="28"/>
        </w:rPr>
        <w:lastRenderedPageBreak/>
        <w:t>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02418" w:rsidRPr="00AE7F55" w:rsidRDefault="0060241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К данным документам (в том числе к каждому тому) также прилагается их опись. Заявка и такая опись составляются в двух экземпляр</w:t>
      </w:r>
      <w:r w:rsidR="00482F00">
        <w:rPr>
          <w:sz w:val="28"/>
          <w:szCs w:val="28"/>
        </w:rPr>
        <w:t>ах, один из которых остается у П</w:t>
      </w:r>
      <w:r w:rsidRPr="00AE7F55">
        <w:rPr>
          <w:sz w:val="28"/>
          <w:szCs w:val="28"/>
        </w:rPr>
        <w:t>родавца, другой — у претендента.</w:t>
      </w:r>
    </w:p>
    <w:p w:rsidR="008544F0" w:rsidRPr="00AE7F55" w:rsidRDefault="008544F0"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Претендент не допускается к участию в аукционе по следующим основаниям:</w:t>
      </w:r>
    </w:p>
    <w:p w:rsidR="008544F0" w:rsidRPr="00AE7F55" w:rsidRDefault="008544F0"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8544F0" w:rsidRPr="00AE7F55" w:rsidRDefault="008544F0"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544F0" w:rsidRPr="00AE7F55" w:rsidRDefault="008544F0"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8544F0" w:rsidRPr="00AE7F55" w:rsidRDefault="008544F0"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4C59DA" w:rsidRPr="00AE7F55" w:rsidRDefault="00D20088"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1.</w:t>
      </w:r>
      <w:r w:rsidR="003B7FC7" w:rsidRPr="00AE7F55">
        <w:rPr>
          <w:sz w:val="28"/>
          <w:szCs w:val="28"/>
        </w:rPr>
        <w:t>10</w:t>
      </w:r>
      <w:r w:rsidRPr="00AE7F55">
        <w:rPr>
          <w:sz w:val="28"/>
          <w:szCs w:val="28"/>
        </w:rPr>
        <w:t>.</w:t>
      </w:r>
      <w:r w:rsidR="007D41E3" w:rsidRPr="00AE7F55">
        <w:rPr>
          <w:sz w:val="28"/>
          <w:szCs w:val="28"/>
        </w:rPr>
        <w:t xml:space="preserve"> </w:t>
      </w:r>
      <w:r w:rsidR="003C6F9B" w:rsidRPr="00AE7F55">
        <w:rPr>
          <w:sz w:val="28"/>
          <w:szCs w:val="28"/>
        </w:rPr>
        <w:t>В течение пяти рабочих дней с даты по</w:t>
      </w:r>
      <w:r w:rsidR="00925625" w:rsidRPr="00AE7F55">
        <w:rPr>
          <w:sz w:val="28"/>
          <w:szCs w:val="28"/>
        </w:rPr>
        <w:t>д</w:t>
      </w:r>
      <w:r w:rsidR="003C6F9B" w:rsidRPr="00AE7F55">
        <w:rPr>
          <w:sz w:val="28"/>
          <w:szCs w:val="28"/>
        </w:rPr>
        <w:t xml:space="preserve">ведения итогов аукциона с победителем аукциона заключается </w:t>
      </w:r>
      <w:r w:rsidR="004C59DA" w:rsidRPr="00AE7F55">
        <w:rPr>
          <w:sz w:val="28"/>
          <w:szCs w:val="28"/>
        </w:rPr>
        <w:t>в соответствии с законодательством Российской Федерации договор купли-продажи имущества.</w:t>
      </w:r>
    </w:p>
    <w:p w:rsidR="004C59DA" w:rsidRPr="00AE7F55" w:rsidRDefault="004C59DA" w:rsidP="00BA6B5A">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При уклонении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купли</w:t>
      </w:r>
      <w:r w:rsidR="00482F00">
        <w:rPr>
          <w:sz w:val="28"/>
          <w:szCs w:val="28"/>
        </w:rPr>
        <w:t>-</w:t>
      </w:r>
      <w:r w:rsidRPr="00AE7F55">
        <w:rPr>
          <w:sz w:val="28"/>
          <w:szCs w:val="28"/>
        </w:rPr>
        <w:t>продажи и задаток ему не возвращается</w:t>
      </w:r>
      <w:r w:rsidR="00DE6E43" w:rsidRPr="00AE7F55">
        <w:rPr>
          <w:sz w:val="28"/>
          <w:szCs w:val="28"/>
        </w:rPr>
        <w:t>.</w:t>
      </w:r>
    </w:p>
    <w:p w:rsidR="006D07CA" w:rsidRPr="00AE7F55" w:rsidRDefault="00D20088" w:rsidP="00BA6B5A">
      <w:pPr>
        <w:pStyle w:val="a3"/>
        <w:shd w:val="clear" w:color="auto" w:fill="FFFFFF" w:themeFill="background1"/>
        <w:tabs>
          <w:tab w:val="left" w:pos="851"/>
        </w:tabs>
        <w:spacing w:before="0" w:beforeAutospacing="0" w:after="0" w:afterAutospacing="0"/>
        <w:ind w:right="-1" w:firstLine="709"/>
        <w:jc w:val="both"/>
        <w:rPr>
          <w:sz w:val="28"/>
          <w:szCs w:val="28"/>
          <w:u w:val="single"/>
        </w:rPr>
      </w:pPr>
      <w:r w:rsidRPr="00AE7F55">
        <w:rPr>
          <w:sz w:val="28"/>
          <w:szCs w:val="28"/>
        </w:rPr>
        <w:t>1.1</w:t>
      </w:r>
      <w:r w:rsidR="00705A2A" w:rsidRPr="00AE7F55">
        <w:rPr>
          <w:sz w:val="28"/>
          <w:szCs w:val="28"/>
        </w:rPr>
        <w:t>1</w:t>
      </w:r>
      <w:r w:rsidRPr="00AE7F55">
        <w:rPr>
          <w:sz w:val="28"/>
          <w:szCs w:val="28"/>
        </w:rPr>
        <w:t>.</w:t>
      </w:r>
      <w:r w:rsidR="007D41E3" w:rsidRPr="00AE7F55">
        <w:rPr>
          <w:sz w:val="28"/>
          <w:szCs w:val="28"/>
        </w:rPr>
        <w:t xml:space="preserve"> </w:t>
      </w:r>
      <w:r w:rsidR="003C6F9B" w:rsidRPr="00AE7F55">
        <w:rPr>
          <w:sz w:val="28"/>
          <w:szCs w:val="28"/>
        </w:rPr>
        <w:t xml:space="preserve">Для ознакомления с </w:t>
      </w:r>
      <w:r w:rsidR="007B04D2" w:rsidRPr="00AE7F55">
        <w:rPr>
          <w:sz w:val="28"/>
          <w:szCs w:val="28"/>
        </w:rPr>
        <w:t xml:space="preserve">документами </w:t>
      </w:r>
      <w:r w:rsidR="00DE6E43" w:rsidRPr="00AE7F55">
        <w:rPr>
          <w:sz w:val="28"/>
          <w:szCs w:val="28"/>
        </w:rPr>
        <w:t>предмета аукциона</w:t>
      </w:r>
      <w:r w:rsidR="003C6F9B" w:rsidRPr="00AE7F55">
        <w:rPr>
          <w:sz w:val="28"/>
          <w:szCs w:val="28"/>
        </w:rPr>
        <w:t xml:space="preserve">, а также </w:t>
      </w:r>
      <w:r w:rsidR="006D07CA" w:rsidRPr="00AE7F55">
        <w:rPr>
          <w:sz w:val="28"/>
          <w:szCs w:val="28"/>
        </w:rPr>
        <w:t xml:space="preserve">с </w:t>
      </w:r>
      <w:r w:rsidR="003C6F9B" w:rsidRPr="00AE7F55">
        <w:rPr>
          <w:sz w:val="28"/>
          <w:szCs w:val="28"/>
        </w:rPr>
        <w:t>иной информацией</w:t>
      </w:r>
      <w:r w:rsidR="00C779E5">
        <w:rPr>
          <w:sz w:val="28"/>
          <w:szCs w:val="28"/>
        </w:rPr>
        <w:t>, условиями договора купли-продажи имущества,</w:t>
      </w:r>
      <w:r w:rsidR="003C6F9B" w:rsidRPr="00AE7F55">
        <w:rPr>
          <w:sz w:val="28"/>
          <w:szCs w:val="28"/>
        </w:rPr>
        <w:t xml:space="preserve"> претенденты могут обратиться в администрацию Выселковского сельского поселения Выселковского района по адресу: Краснодарский край, </w:t>
      </w:r>
      <w:proofErr w:type="spellStart"/>
      <w:r w:rsidR="003C6F9B" w:rsidRPr="00AE7F55">
        <w:rPr>
          <w:sz w:val="28"/>
          <w:szCs w:val="28"/>
        </w:rPr>
        <w:t>Выселковский</w:t>
      </w:r>
      <w:proofErr w:type="spellEnd"/>
      <w:r w:rsidR="003C6F9B" w:rsidRPr="00AE7F55">
        <w:rPr>
          <w:sz w:val="28"/>
          <w:szCs w:val="28"/>
        </w:rPr>
        <w:t xml:space="preserve"> район, ст. Выселки, ул. Ленина, 39, 1 этаж, кабинет №</w:t>
      </w:r>
      <w:r w:rsidR="006D07CA" w:rsidRPr="00AE7F55">
        <w:rPr>
          <w:sz w:val="28"/>
          <w:szCs w:val="28"/>
        </w:rPr>
        <w:t xml:space="preserve"> </w:t>
      </w:r>
      <w:r w:rsidR="003C6F9B" w:rsidRPr="00AE7F55">
        <w:rPr>
          <w:sz w:val="28"/>
          <w:szCs w:val="28"/>
        </w:rPr>
        <w:t xml:space="preserve">14 в рабочие дни с 8-00 до 16-15, перерыв с 12-00 до 13-00 часов, </w:t>
      </w:r>
      <w:r w:rsidR="00E70515" w:rsidRPr="00AE7F55">
        <w:rPr>
          <w:sz w:val="28"/>
          <w:szCs w:val="28"/>
        </w:rPr>
        <w:t xml:space="preserve">начиная с </w:t>
      </w:r>
      <w:r w:rsidR="00705A2A" w:rsidRPr="00AE7F55">
        <w:rPr>
          <w:sz w:val="28"/>
          <w:szCs w:val="28"/>
        </w:rPr>
        <w:t>16 сентября 2017 года</w:t>
      </w:r>
      <w:r w:rsidR="00E70515" w:rsidRPr="00AE7F55">
        <w:rPr>
          <w:sz w:val="28"/>
          <w:szCs w:val="28"/>
        </w:rPr>
        <w:t xml:space="preserve"> по </w:t>
      </w:r>
      <w:r w:rsidR="00705A2A" w:rsidRPr="00AE7F55">
        <w:rPr>
          <w:sz w:val="28"/>
          <w:szCs w:val="28"/>
        </w:rPr>
        <w:t>10 октября 2017 года</w:t>
      </w:r>
      <w:r w:rsidR="00E70515" w:rsidRPr="00AE7F55">
        <w:rPr>
          <w:sz w:val="28"/>
          <w:szCs w:val="28"/>
        </w:rPr>
        <w:t xml:space="preserve"> (включительно)</w:t>
      </w:r>
      <w:r w:rsidR="003C6F9B" w:rsidRPr="00AE7F55">
        <w:rPr>
          <w:sz w:val="28"/>
          <w:szCs w:val="28"/>
        </w:rPr>
        <w:t xml:space="preserve">. Контактный телефон: 8(86157) 7-30-62, 7-55-86. </w:t>
      </w:r>
      <w:r w:rsidR="007B04D2" w:rsidRPr="00AE7F55">
        <w:rPr>
          <w:sz w:val="28"/>
          <w:szCs w:val="28"/>
        </w:rPr>
        <w:t xml:space="preserve">Документация о проведении аукциона размещается на официальном сайте Российской Федерации для размещения информации о проведении торгов www.torgi.gov.ru и на сайте Выселковского сельского поселения Выселковского района </w:t>
      </w:r>
      <w:proofErr w:type="spellStart"/>
      <w:r w:rsidR="007B04D2" w:rsidRPr="00AE7F55">
        <w:rPr>
          <w:sz w:val="28"/>
          <w:szCs w:val="28"/>
        </w:rPr>
        <w:t>выселковское-сп.рф</w:t>
      </w:r>
      <w:proofErr w:type="spellEnd"/>
      <w:r w:rsidR="006D07CA" w:rsidRPr="00AE7F55">
        <w:rPr>
          <w:sz w:val="28"/>
          <w:szCs w:val="28"/>
        </w:rPr>
        <w:t>.</w:t>
      </w:r>
    </w:p>
    <w:p w:rsidR="00885E8A" w:rsidRPr="00C779E5" w:rsidRDefault="00885E8A" w:rsidP="00BA6B5A">
      <w:pPr>
        <w:pStyle w:val="a3"/>
        <w:spacing w:before="0" w:beforeAutospacing="0" w:after="0" w:afterAutospacing="0"/>
        <w:ind w:firstLine="708"/>
        <w:jc w:val="both"/>
        <w:rPr>
          <w:sz w:val="28"/>
          <w:szCs w:val="28"/>
        </w:rPr>
      </w:pPr>
      <w:r w:rsidRPr="00C779E5">
        <w:rPr>
          <w:sz w:val="28"/>
          <w:szCs w:val="28"/>
          <w:shd w:val="clear" w:color="auto" w:fill="FFFFFF"/>
        </w:rPr>
        <w:t xml:space="preserve">Осмотр имущества, </w:t>
      </w:r>
      <w:r w:rsidR="00A83B6F" w:rsidRPr="00C779E5">
        <w:rPr>
          <w:sz w:val="28"/>
          <w:szCs w:val="28"/>
          <w:shd w:val="clear" w:color="auto" w:fill="FFFFFF"/>
        </w:rPr>
        <w:t>выставленного на аукцион</w:t>
      </w:r>
      <w:r w:rsidRPr="00C779E5">
        <w:rPr>
          <w:sz w:val="28"/>
          <w:szCs w:val="28"/>
          <w:shd w:val="clear" w:color="auto" w:fill="FFFFFF"/>
        </w:rPr>
        <w:t>, обеспечивает организатор аукциона</w:t>
      </w:r>
      <w:r w:rsidR="00A83B6F" w:rsidRPr="00C779E5">
        <w:rPr>
          <w:sz w:val="28"/>
          <w:szCs w:val="28"/>
          <w:shd w:val="clear" w:color="auto" w:fill="FFFFFF"/>
        </w:rPr>
        <w:t xml:space="preserve"> без взимания платы.</w:t>
      </w:r>
      <w:r w:rsidRPr="00C779E5">
        <w:rPr>
          <w:rStyle w:val="apple-converted-space"/>
          <w:sz w:val="28"/>
          <w:szCs w:val="28"/>
          <w:shd w:val="clear" w:color="auto" w:fill="FFFFFF"/>
        </w:rPr>
        <w:t> </w:t>
      </w:r>
    </w:p>
    <w:p w:rsidR="00885E8A" w:rsidRPr="00C779E5" w:rsidRDefault="00885E8A" w:rsidP="00BA6B5A">
      <w:pPr>
        <w:pStyle w:val="a3"/>
        <w:spacing w:before="0" w:beforeAutospacing="0" w:after="0" w:afterAutospacing="0"/>
        <w:ind w:firstLine="708"/>
        <w:jc w:val="both"/>
        <w:rPr>
          <w:sz w:val="28"/>
          <w:szCs w:val="28"/>
        </w:rPr>
      </w:pPr>
      <w:r w:rsidRPr="00C779E5">
        <w:rPr>
          <w:sz w:val="28"/>
          <w:szCs w:val="28"/>
        </w:rPr>
        <w:t xml:space="preserve">Проведение осмотра осуществляется не реже чем через каждые 5 рабочих дней с даты размещения извещения о проведении аукциона, документации об </w:t>
      </w:r>
      <w:r w:rsidRPr="00C779E5">
        <w:rPr>
          <w:sz w:val="28"/>
          <w:szCs w:val="28"/>
        </w:rPr>
        <w:lastRenderedPageBreak/>
        <w:t>аукционе на официальном сайте торгов, но не позднее чем за 2 рабочих дня до даты окончания подачи заявок на участие в аукционе.</w:t>
      </w:r>
    </w:p>
    <w:p w:rsidR="00DE6E43" w:rsidRPr="00C779E5" w:rsidRDefault="00DE6E43" w:rsidP="00BA6B5A">
      <w:pPr>
        <w:pStyle w:val="a3"/>
        <w:spacing w:before="0" w:beforeAutospacing="0" w:after="0" w:afterAutospacing="0"/>
        <w:ind w:firstLine="708"/>
        <w:jc w:val="both"/>
        <w:rPr>
          <w:sz w:val="28"/>
          <w:szCs w:val="28"/>
        </w:rPr>
      </w:pPr>
      <w:r w:rsidRPr="00C779E5">
        <w:rPr>
          <w:sz w:val="28"/>
          <w:szCs w:val="28"/>
        </w:rPr>
        <w:t>Осмотр имущества проходит в присутствии представителя организатора аукциона в соответствии с график</w:t>
      </w:r>
      <w:r w:rsidR="00C779E5">
        <w:rPr>
          <w:sz w:val="28"/>
          <w:szCs w:val="28"/>
        </w:rPr>
        <w:t>о</w:t>
      </w:r>
      <w:r w:rsidRPr="00C779E5">
        <w:rPr>
          <w:sz w:val="28"/>
          <w:szCs w:val="28"/>
        </w:rPr>
        <w:t>м осмотра.</w:t>
      </w:r>
    </w:p>
    <w:tbl>
      <w:tblPr>
        <w:tblStyle w:val="af1"/>
        <w:tblW w:w="0" w:type="auto"/>
        <w:tblLook w:val="04A0"/>
      </w:tblPr>
      <w:tblGrid>
        <w:gridCol w:w="1526"/>
        <w:gridCol w:w="5245"/>
        <w:gridCol w:w="3083"/>
      </w:tblGrid>
      <w:tr w:rsidR="00DE6E43" w:rsidRPr="00AE7F55" w:rsidTr="00BA6B5A">
        <w:trPr>
          <w:trHeight w:val="415"/>
        </w:trPr>
        <w:tc>
          <w:tcPr>
            <w:tcW w:w="1526" w:type="dxa"/>
          </w:tcPr>
          <w:p w:rsidR="00DE6E43" w:rsidRPr="00AE7F55" w:rsidRDefault="00DE6E43" w:rsidP="00BA6B5A">
            <w:pPr>
              <w:pStyle w:val="a3"/>
              <w:spacing w:before="60" w:beforeAutospacing="0" w:after="0" w:afterAutospacing="0"/>
              <w:jc w:val="center"/>
              <w:rPr>
                <w:color w:val="0E141B"/>
                <w:sz w:val="28"/>
                <w:szCs w:val="28"/>
              </w:rPr>
            </w:pPr>
            <w:r w:rsidRPr="00AE7F55">
              <w:rPr>
                <w:color w:val="0E141B"/>
                <w:sz w:val="28"/>
                <w:szCs w:val="28"/>
              </w:rPr>
              <w:t>Номер лота</w:t>
            </w:r>
          </w:p>
        </w:tc>
        <w:tc>
          <w:tcPr>
            <w:tcW w:w="5245" w:type="dxa"/>
          </w:tcPr>
          <w:p w:rsidR="00DE6E43" w:rsidRPr="00AE7F55" w:rsidRDefault="00DE6E43" w:rsidP="00BA6B5A">
            <w:pPr>
              <w:pStyle w:val="a3"/>
              <w:spacing w:before="60" w:beforeAutospacing="0" w:after="0" w:afterAutospacing="0"/>
              <w:jc w:val="center"/>
              <w:rPr>
                <w:color w:val="0E141B"/>
                <w:sz w:val="28"/>
                <w:szCs w:val="28"/>
              </w:rPr>
            </w:pPr>
            <w:r w:rsidRPr="00AE7F55">
              <w:rPr>
                <w:color w:val="0E141B"/>
                <w:sz w:val="28"/>
                <w:szCs w:val="28"/>
              </w:rPr>
              <w:t>Дата осмотра имущества</w:t>
            </w:r>
          </w:p>
        </w:tc>
        <w:tc>
          <w:tcPr>
            <w:tcW w:w="3083" w:type="dxa"/>
          </w:tcPr>
          <w:p w:rsidR="00DE6E43" w:rsidRPr="00AE7F55" w:rsidRDefault="00DE6E43" w:rsidP="00BA6B5A">
            <w:pPr>
              <w:pStyle w:val="a3"/>
              <w:spacing w:before="60" w:beforeAutospacing="0" w:after="0" w:afterAutospacing="0"/>
              <w:jc w:val="center"/>
              <w:rPr>
                <w:color w:val="0E141B"/>
                <w:sz w:val="28"/>
                <w:szCs w:val="28"/>
              </w:rPr>
            </w:pPr>
            <w:r w:rsidRPr="00AE7F55">
              <w:rPr>
                <w:color w:val="0E141B"/>
                <w:sz w:val="28"/>
                <w:szCs w:val="28"/>
              </w:rPr>
              <w:t>Время осмотра имущества</w:t>
            </w:r>
          </w:p>
        </w:tc>
      </w:tr>
      <w:tr w:rsidR="00DE6E43" w:rsidRPr="00AE7F55" w:rsidTr="00DE6E43">
        <w:tc>
          <w:tcPr>
            <w:tcW w:w="1526" w:type="dxa"/>
          </w:tcPr>
          <w:p w:rsidR="00DE6E43" w:rsidRPr="00AE7F55" w:rsidRDefault="00DE6E43" w:rsidP="00B81196">
            <w:pPr>
              <w:pStyle w:val="a3"/>
              <w:spacing w:before="0" w:beforeAutospacing="0" w:after="0" w:afterAutospacing="0"/>
              <w:jc w:val="center"/>
              <w:rPr>
                <w:color w:val="0E141B"/>
                <w:sz w:val="28"/>
                <w:szCs w:val="28"/>
              </w:rPr>
            </w:pPr>
            <w:r w:rsidRPr="00AE7F55">
              <w:rPr>
                <w:color w:val="0E141B"/>
                <w:sz w:val="28"/>
                <w:szCs w:val="28"/>
              </w:rPr>
              <w:t>Лот № 1</w:t>
            </w:r>
          </w:p>
        </w:tc>
        <w:tc>
          <w:tcPr>
            <w:tcW w:w="5245"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19 сентября 2017 года</w:t>
            </w:r>
          </w:p>
        </w:tc>
        <w:tc>
          <w:tcPr>
            <w:tcW w:w="3083"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15:00 часов</w:t>
            </w:r>
          </w:p>
        </w:tc>
      </w:tr>
      <w:tr w:rsidR="00DE6E43" w:rsidRPr="00AE7F55" w:rsidTr="00DE6E43">
        <w:tc>
          <w:tcPr>
            <w:tcW w:w="1526" w:type="dxa"/>
          </w:tcPr>
          <w:p w:rsidR="00DE6E43" w:rsidRPr="00AE7F55" w:rsidRDefault="00BA6B5A" w:rsidP="00B81196">
            <w:pPr>
              <w:pStyle w:val="a3"/>
              <w:spacing w:before="0" w:beforeAutospacing="0" w:after="0" w:afterAutospacing="0"/>
              <w:jc w:val="center"/>
              <w:rPr>
                <w:color w:val="0E141B"/>
                <w:sz w:val="28"/>
                <w:szCs w:val="28"/>
              </w:rPr>
            </w:pPr>
            <w:r w:rsidRPr="00AE7F55">
              <w:rPr>
                <w:color w:val="0E141B"/>
                <w:sz w:val="28"/>
                <w:szCs w:val="28"/>
              </w:rPr>
              <w:t>Лот № 1</w:t>
            </w:r>
          </w:p>
        </w:tc>
        <w:tc>
          <w:tcPr>
            <w:tcW w:w="5245"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26 сентября 2017 года</w:t>
            </w:r>
          </w:p>
        </w:tc>
        <w:tc>
          <w:tcPr>
            <w:tcW w:w="3083"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15:00 часов</w:t>
            </w:r>
          </w:p>
        </w:tc>
      </w:tr>
      <w:tr w:rsidR="00DE6E43" w:rsidRPr="00AE7F55" w:rsidTr="00DE6E43">
        <w:tc>
          <w:tcPr>
            <w:tcW w:w="1526" w:type="dxa"/>
          </w:tcPr>
          <w:p w:rsidR="00DE6E43" w:rsidRPr="00AE7F55" w:rsidRDefault="00BA6B5A" w:rsidP="00B81196">
            <w:pPr>
              <w:pStyle w:val="a3"/>
              <w:spacing w:before="0" w:beforeAutospacing="0" w:after="0" w:afterAutospacing="0"/>
              <w:jc w:val="center"/>
              <w:rPr>
                <w:color w:val="0E141B"/>
                <w:sz w:val="28"/>
                <w:szCs w:val="28"/>
              </w:rPr>
            </w:pPr>
            <w:r w:rsidRPr="00AE7F55">
              <w:rPr>
                <w:color w:val="0E141B"/>
                <w:sz w:val="28"/>
                <w:szCs w:val="28"/>
              </w:rPr>
              <w:t>Лот № 1</w:t>
            </w:r>
          </w:p>
        </w:tc>
        <w:tc>
          <w:tcPr>
            <w:tcW w:w="5245"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03 октября 2017 года</w:t>
            </w:r>
          </w:p>
        </w:tc>
        <w:tc>
          <w:tcPr>
            <w:tcW w:w="3083" w:type="dxa"/>
          </w:tcPr>
          <w:p w:rsidR="00DE6E43" w:rsidRPr="00AE7F55" w:rsidRDefault="00BA6B5A" w:rsidP="00BA6B5A">
            <w:pPr>
              <w:pStyle w:val="a3"/>
              <w:spacing w:before="60" w:beforeAutospacing="0" w:after="0" w:afterAutospacing="0"/>
              <w:jc w:val="center"/>
              <w:rPr>
                <w:color w:val="0E141B"/>
                <w:sz w:val="28"/>
                <w:szCs w:val="28"/>
              </w:rPr>
            </w:pPr>
            <w:r w:rsidRPr="00AE7F55">
              <w:rPr>
                <w:color w:val="0E141B"/>
                <w:sz w:val="28"/>
                <w:szCs w:val="28"/>
              </w:rPr>
              <w:t>15:00 часов</w:t>
            </w:r>
          </w:p>
        </w:tc>
      </w:tr>
    </w:tbl>
    <w:p w:rsidR="00BA6B5A" w:rsidRPr="00AE7F55" w:rsidRDefault="00BA6B5A" w:rsidP="00BA6B5A">
      <w:pPr>
        <w:autoSpaceDE w:val="0"/>
        <w:autoSpaceDN w:val="0"/>
        <w:adjustRightInd w:val="0"/>
        <w:spacing w:after="0" w:line="240" w:lineRule="auto"/>
        <w:ind w:firstLine="709"/>
        <w:jc w:val="both"/>
        <w:rPr>
          <w:rFonts w:ascii="Times New Roman" w:hAnsi="Times New Roman" w:cs="Times New Roman"/>
          <w:sz w:val="28"/>
          <w:szCs w:val="28"/>
        </w:rPr>
      </w:pPr>
    </w:p>
    <w:p w:rsidR="00705A2A" w:rsidRPr="00AE7F55" w:rsidRDefault="00D20088"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1.1</w:t>
      </w:r>
      <w:r w:rsidR="00705A2A" w:rsidRPr="00AE7F55">
        <w:rPr>
          <w:rFonts w:ascii="Times New Roman" w:hAnsi="Times New Roman" w:cs="Times New Roman"/>
          <w:sz w:val="28"/>
          <w:szCs w:val="28"/>
        </w:rPr>
        <w:t>2</w:t>
      </w:r>
      <w:r w:rsidRPr="00AE7F55">
        <w:rPr>
          <w:rFonts w:ascii="Times New Roman" w:hAnsi="Times New Roman" w:cs="Times New Roman"/>
          <w:sz w:val="28"/>
          <w:szCs w:val="28"/>
        </w:rPr>
        <w:t>.</w:t>
      </w:r>
      <w:r w:rsidR="007D41E3" w:rsidRPr="00AE7F55">
        <w:rPr>
          <w:rFonts w:ascii="Times New Roman" w:hAnsi="Times New Roman" w:cs="Times New Roman"/>
          <w:sz w:val="28"/>
          <w:szCs w:val="28"/>
        </w:rPr>
        <w:t xml:space="preserve"> </w:t>
      </w:r>
      <w:r w:rsidR="00705A2A" w:rsidRPr="00AE7F55">
        <w:rPr>
          <w:rFonts w:ascii="Times New Roman" w:hAnsi="Times New Roman" w:cs="Times New Roman"/>
          <w:sz w:val="28"/>
          <w:szCs w:val="28"/>
        </w:rPr>
        <w:t>Покупателями указанного муниципального имущества могут быть любые физические и юридические лица, за исключением:</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sidR="00BA6B5A" w:rsidRPr="00AE7F55">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r w:rsidRPr="00AE7F55">
        <w:rPr>
          <w:rFonts w:ascii="Times New Roman" w:hAnsi="Times New Roman" w:cs="Times New Roman"/>
          <w:sz w:val="28"/>
          <w:szCs w:val="28"/>
        </w:rPr>
        <w:t>;</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 </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05A2A"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В случае если впоследствии будет установлено, что покупатель указанного муниципального имущества не имел законное право на его приобретение, соответствующая сделка является ничтожной.</w:t>
      </w:r>
    </w:p>
    <w:p w:rsidR="003C6F9B" w:rsidRPr="00AE7F55" w:rsidRDefault="00D20088"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1.1</w:t>
      </w:r>
      <w:r w:rsidR="00705A2A" w:rsidRPr="00AE7F55">
        <w:rPr>
          <w:rFonts w:ascii="Times New Roman" w:hAnsi="Times New Roman" w:cs="Times New Roman"/>
          <w:sz w:val="28"/>
          <w:szCs w:val="28"/>
        </w:rPr>
        <w:t>3</w:t>
      </w:r>
      <w:r w:rsidRPr="00AE7F55">
        <w:rPr>
          <w:rFonts w:ascii="Times New Roman" w:hAnsi="Times New Roman" w:cs="Times New Roman"/>
          <w:sz w:val="28"/>
          <w:szCs w:val="28"/>
        </w:rPr>
        <w:t>.</w:t>
      </w:r>
      <w:r w:rsidR="007D41E3" w:rsidRPr="00AE7F55">
        <w:rPr>
          <w:rFonts w:ascii="Times New Roman" w:hAnsi="Times New Roman" w:cs="Times New Roman"/>
          <w:sz w:val="28"/>
          <w:szCs w:val="28"/>
        </w:rPr>
        <w:t xml:space="preserve"> </w:t>
      </w:r>
      <w:r w:rsidR="003C6F9B" w:rsidRPr="00AE7F55">
        <w:rPr>
          <w:rFonts w:ascii="Times New Roman" w:hAnsi="Times New Roman" w:cs="Times New Roman"/>
          <w:sz w:val="28"/>
          <w:szCs w:val="28"/>
        </w:rPr>
        <w:t xml:space="preserve">Право приобретения муниципального имущества принадлежит участнику аукциона, который предложит в ходе торгов наиболее высокую цену за такое имущество. </w:t>
      </w:r>
    </w:p>
    <w:p w:rsidR="003C6F9B" w:rsidRPr="00AE7F55" w:rsidRDefault="003C6F9B" w:rsidP="00BA6B5A">
      <w:pPr>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Аукцион с подачей предложений о цене имущества в открытой форме проводится в следующем порядке:</w:t>
      </w:r>
    </w:p>
    <w:p w:rsidR="003C6F9B" w:rsidRPr="00AE7F55" w:rsidRDefault="003C6F9B" w:rsidP="00BA6B5A">
      <w:pPr>
        <w:tabs>
          <w:tab w:val="left" w:pos="1134"/>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 ведет аукционист в присутствии уполномоченного представителя продавца, который обеспечивает порядок при проведении торгов;</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lastRenderedPageBreak/>
        <w:t>- участникам аукциона выдаются пронумерованные карточки участника аукциона (далее именуются - карточки);</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 начинается с объявления уполномоченным представителем продавца об открытии аукциона;</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xml:space="preserve">«Шаг аукциона» устанавливается продавцом в фиксированной сумме, </w:t>
      </w:r>
      <w:r w:rsidR="00894E0D" w:rsidRPr="00AE7F55">
        <w:rPr>
          <w:rFonts w:ascii="Times New Roman" w:hAnsi="Times New Roman" w:cs="Times New Roman"/>
          <w:sz w:val="28"/>
          <w:szCs w:val="28"/>
        </w:rPr>
        <w:t xml:space="preserve"> и </w:t>
      </w:r>
      <w:r w:rsidRPr="00AE7F55">
        <w:rPr>
          <w:rFonts w:ascii="Times New Roman" w:hAnsi="Times New Roman" w:cs="Times New Roman"/>
          <w:sz w:val="28"/>
          <w:szCs w:val="28"/>
        </w:rPr>
        <w:t>составля</w:t>
      </w:r>
      <w:r w:rsidR="00894E0D" w:rsidRPr="00AE7F55">
        <w:rPr>
          <w:rFonts w:ascii="Times New Roman" w:hAnsi="Times New Roman" w:cs="Times New Roman"/>
          <w:sz w:val="28"/>
          <w:szCs w:val="28"/>
        </w:rPr>
        <w:t xml:space="preserve">ет </w:t>
      </w:r>
      <w:r w:rsidR="00561652" w:rsidRPr="00AE7F55">
        <w:rPr>
          <w:rFonts w:ascii="Times New Roman" w:hAnsi="Times New Roman" w:cs="Times New Roman"/>
          <w:sz w:val="28"/>
          <w:szCs w:val="28"/>
        </w:rPr>
        <w:t>2,</w:t>
      </w:r>
      <w:r w:rsidRPr="00AE7F55">
        <w:rPr>
          <w:rFonts w:ascii="Times New Roman" w:hAnsi="Times New Roman" w:cs="Times New Roman"/>
          <w:sz w:val="28"/>
          <w:szCs w:val="28"/>
        </w:rPr>
        <w:t>5 процент</w:t>
      </w:r>
      <w:r w:rsidR="00561652" w:rsidRPr="00AE7F55">
        <w:rPr>
          <w:rFonts w:ascii="Times New Roman" w:hAnsi="Times New Roman" w:cs="Times New Roman"/>
          <w:sz w:val="28"/>
          <w:szCs w:val="28"/>
        </w:rPr>
        <w:t>а</w:t>
      </w:r>
      <w:r w:rsidRPr="00AE7F55">
        <w:rPr>
          <w:rFonts w:ascii="Times New Roman" w:hAnsi="Times New Roman" w:cs="Times New Roman"/>
          <w:sz w:val="28"/>
          <w:szCs w:val="28"/>
        </w:rPr>
        <w:t xml:space="preserve"> начальной цены продажи, и не изменяется в течение всего аукциона;</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после оглашения аукционистом начальной цены продажи участникам аукциона предлагается заявить эту цену путем поднятия     карточек;</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w:t>
      </w:r>
      <w:r w:rsidR="00C52BE4" w:rsidRPr="00AE7F55">
        <w:rPr>
          <w:rFonts w:ascii="Times New Roman" w:hAnsi="Times New Roman" w:cs="Times New Roman"/>
          <w:sz w:val="28"/>
          <w:szCs w:val="28"/>
        </w:rPr>
        <w:t>оны иных участников аукциона</w:t>
      </w:r>
      <w:r w:rsidRPr="00AE7F55">
        <w:rPr>
          <w:rFonts w:ascii="Times New Roman" w:hAnsi="Times New Roman" w:cs="Times New Roman"/>
          <w:sz w:val="28"/>
          <w:szCs w:val="28"/>
        </w:rPr>
        <w:t xml:space="preserve">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xml:space="preserve">-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w:t>
      </w:r>
      <w:r w:rsidR="009E2DEA" w:rsidRPr="00AE7F55">
        <w:rPr>
          <w:rFonts w:ascii="Times New Roman" w:hAnsi="Times New Roman" w:cs="Times New Roman"/>
          <w:sz w:val="28"/>
          <w:szCs w:val="28"/>
        </w:rPr>
        <w:t>цена были названы аукционистом</w:t>
      </w:r>
      <w:r w:rsidRPr="00AE7F55">
        <w:rPr>
          <w:rFonts w:ascii="Times New Roman" w:hAnsi="Times New Roman" w:cs="Times New Roman"/>
          <w:sz w:val="28"/>
          <w:szCs w:val="28"/>
        </w:rPr>
        <w:t xml:space="preserve"> последними;</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цена имущества, предложенная победителем аукциона, заносится в протокол об итогах аукциона, составляемый в 2 экземплярах.</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если после троекратного объявления начальной цены продажи ни один из участников аукци</w:t>
      </w:r>
      <w:r w:rsidR="00681C2F" w:rsidRPr="00AE7F55">
        <w:rPr>
          <w:rFonts w:ascii="Times New Roman" w:hAnsi="Times New Roman" w:cs="Times New Roman"/>
          <w:sz w:val="28"/>
          <w:szCs w:val="28"/>
        </w:rPr>
        <w:t>она не поднял карточку, аукцион</w:t>
      </w:r>
      <w:r w:rsidRPr="00AE7F55">
        <w:rPr>
          <w:rFonts w:ascii="Times New Roman" w:hAnsi="Times New Roman" w:cs="Times New Roman"/>
          <w:sz w:val="28"/>
          <w:szCs w:val="28"/>
        </w:rPr>
        <w:t xml:space="preserve"> признается несостоявшимся.</w:t>
      </w:r>
    </w:p>
    <w:p w:rsidR="003C6F9B" w:rsidRPr="00AE7F55" w:rsidRDefault="003C6F9B" w:rsidP="00BA6B5A">
      <w:pPr>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Победителем аукциона признается участник, предложивший наиболее высокую цену за выставленное на аукцион имущество.</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Подписанный протокол об итогах аукциона является документом,       удостоверяющим право победителя на заключение договора купли-продажи имущества.</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Уведомление о признании участника аукциона победителем выдается победителю или его</w:t>
      </w:r>
      <w:r w:rsidR="00A977F2" w:rsidRPr="00AE7F55">
        <w:rPr>
          <w:rFonts w:ascii="Times New Roman" w:hAnsi="Times New Roman" w:cs="Times New Roman"/>
          <w:sz w:val="28"/>
          <w:szCs w:val="28"/>
        </w:rPr>
        <w:t xml:space="preserve"> полномочному представителю под</w:t>
      </w:r>
      <w:r w:rsidRPr="00AE7F55">
        <w:rPr>
          <w:rFonts w:ascii="Times New Roman" w:hAnsi="Times New Roman" w:cs="Times New Roman"/>
          <w:sz w:val="28"/>
          <w:szCs w:val="28"/>
        </w:rPr>
        <w:t xml:space="preserve"> расписку </w:t>
      </w:r>
      <w:r w:rsidR="00705A2A" w:rsidRPr="00AE7F55">
        <w:rPr>
          <w:rFonts w:ascii="Times New Roman" w:hAnsi="Times New Roman" w:cs="Times New Roman"/>
          <w:sz w:val="28"/>
          <w:szCs w:val="28"/>
        </w:rPr>
        <w:t>в день подведения итогов аукциона</w:t>
      </w:r>
      <w:r w:rsidRPr="00AE7F55">
        <w:rPr>
          <w:rFonts w:ascii="Times New Roman" w:hAnsi="Times New Roman" w:cs="Times New Roman"/>
          <w:sz w:val="28"/>
          <w:szCs w:val="28"/>
        </w:rPr>
        <w:t>.</w:t>
      </w:r>
    </w:p>
    <w:p w:rsidR="003C6F9B" w:rsidRPr="00AE7F55" w:rsidRDefault="003C6F9B" w:rsidP="00BA6B5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Аукцион, в котором принял участие только один участник, признается несостоявшимся.</w:t>
      </w:r>
    </w:p>
    <w:p w:rsidR="003C6F9B" w:rsidRDefault="003C6F9B" w:rsidP="00BA6B5A">
      <w:pPr>
        <w:pStyle w:val="a6"/>
        <w:ind w:firstLine="709"/>
        <w:rPr>
          <w:szCs w:val="28"/>
        </w:rPr>
      </w:pPr>
      <w:r w:rsidRPr="00AE7F55">
        <w:rPr>
          <w:szCs w:val="28"/>
        </w:rPr>
        <w:lastRenderedPageBreak/>
        <w:t>При наличии оснований для признания аукциона несостоявшимся комиссия принимает соответствующее решение, которое оформляется протоколом.</w:t>
      </w:r>
    </w:p>
    <w:p w:rsidR="0045195C" w:rsidRPr="00AE7F55" w:rsidRDefault="0045195C" w:rsidP="00BA6B5A">
      <w:pPr>
        <w:pStyle w:val="a6"/>
        <w:ind w:firstLine="709"/>
        <w:rPr>
          <w:szCs w:val="28"/>
        </w:rPr>
      </w:pPr>
      <w:r w:rsidRPr="0045195C">
        <w:rPr>
          <w:szCs w:val="28"/>
        </w:rPr>
        <w:t>Передача муниципального имущества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7487D" w:rsidRPr="00AE7F55" w:rsidRDefault="00705A2A" w:rsidP="00BA6B5A">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1.14</w:t>
      </w:r>
      <w:r w:rsidR="00D20088" w:rsidRPr="00AE7F55">
        <w:rPr>
          <w:rFonts w:ascii="Times New Roman" w:hAnsi="Times New Roman" w:cs="Times New Roman"/>
          <w:sz w:val="28"/>
          <w:szCs w:val="28"/>
        </w:rPr>
        <w:t>.</w:t>
      </w:r>
      <w:r w:rsidR="003C6F9B" w:rsidRPr="00AE7F55">
        <w:rPr>
          <w:rFonts w:ascii="Times New Roman" w:hAnsi="Times New Roman" w:cs="Times New Roman"/>
          <w:sz w:val="28"/>
          <w:szCs w:val="28"/>
        </w:rPr>
        <w:t xml:space="preserve"> Подведение итогов аукциона состоится </w:t>
      </w:r>
      <w:r w:rsidR="0045195C">
        <w:rPr>
          <w:rFonts w:ascii="Times New Roman" w:hAnsi="Times New Roman" w:cs="Times New Roman"/>
          <w:sz w:val="28"/>
          <w:szCs w:val="28"/>
        </w:rPr>
        <w:t xml:space="preserve">16 октября 2017 года по окончанию проведения аукциона </w:t>
      </w:r>
      <w:r w:rsidR="003C6F9B" w:rsidRPr="00AE7F55">
        <w:rPr>
          <w:rFonts w:ascii="Times New Roman" w:hAnsi="Times New Roman" w:cs="Times New Roman"/>
          <w:sz w:val="28"/>
          <w:szCs w:val="28"/>
        </w:rPr>
        <w:t xml:space="preserve">по адресу: Краснодарский край, </w:t>
      </w:r>
      <w:proofErr w:type="spellStart"/>
      <w:r w:rsidR="003C6F9B" w:rsidRPr="00AE7F55">
        <w:rPr>
          <w:rFonts w:ascii="Times New Roman" w:hAnsi="Times New Roman" w:cs="Times New Roman"/>
          <w:sz w:val="28"/>
          <w:szCs w:val="28"/>
        </w:rPr>
        <w:t>Выселковский</w:t>
      </w:r>
      <w:proofErr w:type="spellEnd"/>
      <w:r w:rsidR="003C6F9B" w:rsidRPr="00AE7F55">
        <w:rPr>
          <w:rFonts w:ascii="Times New Roman" w:hAnsi="Times New Roman" w:cs="Times New Roman"/>
          <w:sz w:val="28"/>
          <w:szCs w:val="28"/>
        </w:rPr>
        <w:t xml:space="preserve"> район, ст. Выселки, ул. Ленина, 39, каб.14.</w:t>
      </w:r>
    </w:p>
    <w:p w:rsidR="00BA6B5A" w:rsidRPr="00AE7F55" w:rsidRDefault="00BA6B5A" w:rsidP="00BA6B5A">
      <w:pPr>
        <w:autoSpaceDE w:val="0"/>
        <w:autoSpaceDN w:val="0"/>
        <w:adjustRightInd w:val="0"/>
        <w:spacing w:after="0" w:line="240" w:lineRule="auto"/>
        <w:ind w:firstLine="709"/>
        <w:jc w:val="both"/>
        <w:rPr>
          <w:rFonts w:ascii="Times New Roman" w:hAnsi="Times New Roman" w:cs="Times New Roman"/>
          <w:sz w:val="28"/>
          <w:szCs w:val="28"/>
        </w:rPr>
      </w:pPr>
    </w:p>
    <w:p w:rsidR="00D20088" w:rsidRDefault="00D20088" w:rsidP="00BA6B5A">
      <w:pPr>
        <w:pStyle w:val="ConsNonformat"/>
        <w:widowControl/>
        <w:ind w:firstLine="709"/>
        <w:jc w:val="both"/>
        <w:rPr>
          <w:rFonts w:ascii="Times New Roman" w:hAnsi="Times New Roman" w:cs="Times New Roman"/>
          <w:b/>
          <w:sz w:val="28"/>
          <w:szCs w:val="28"/>
        </w:rPr>
      </w:pPr>
      <w:r w:rsidRPr="00AE7F55">
        <w:rPr>
          <w:rFonts w:ascii="Times New Roman" w:hAnsi="Times New Roman" w:cs="Times New Roman"/>
          <w:b/>
          <w:sz w:val="28"/>
          <w:szCs w:val="28"/>
        </w:rPr>
        <w:t>2. Лот № 2.</w:t>
      </w:r>
    </w:p>
    <w:p w:rsidR="0045195C" w:rsidRPr="00AE7F55" w:rsidRDefault="0045195C" w:rsidP="0045195C">
      <w:pPr>
        <w:pStyle w:val="a3"/>
        <w:shd w:val="clear" w:color="auto" w:fill="FFFFFF" w:themeFill="background1"/>
        <w:spacing w:before="0" w:beforeAutospacing="0" w:after="0" w:afterAutospacing="0"/>
        <w:ind w:right="-1" w:firstLine="709"/>
        <w:jc w:val="both"/>
        <w:rPr>
          <w:sz w:val="28"/>
          <w:szCs w:val="28"/>
        </w:rPr>
      </w:pPr>
      <w:r>
        <w:rPr>
          <w:sz w:val="28"/>
          <w:szCs w:val="28"/>
        </w:rPr>
        <w:t>2</w:t>
      </w:r>
      <w:r w:rsidRPr="00AE7F55">
        <w:rPr>
          <w:sz w:val="28"/>
          <w:szCs w:val="28"/>
        </w:rPr>
        <w:t>.1. Совет Выселковского сельского поселения Выселковского района, Решение Совета Выселковского сельского поселения Выселковского района от 23 августа 2017 года № 6-204 «Об условиях приватизации муниципального имущества Выселковского сельского поселения Выселковского района».</w:t>
      </w:r>
    </w:p>
    <w:p w:rsidR="0045195C" w:rsidRPr="00AE7F55" w:rsidRDefault="0045195C" w:rsidP="0045195C">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Организатор аукциона: администрация Выселковского сельского поселения Выселковского района</w:t>
      </w:r>
      <w:r>
        <w:rPr>
          <w:sz w:val="28"/>
          <w:szCs w:val="28"/>
        </w:rPr>
        <w:t xml:space="preserve"> (далее – Продавец)</w:t>
      </w:r>
      <w:r w:rsidRPr="00AE7F55">
        <w:rPr>
          <w:sz w:val="28"/>
          <w:szCs w:val="28"/>
        </w:rPr>
        <w:t>.</w:t>
      </w:r>
    </w:p>
    <w:p w:rsidR="0045195C" w:rsidRPr="00AE7F55" w:rsidRDefault="0045195C" w:rsidP="0045195C">
      <w:pPr>
        <w:pStyle w:val="a3"/>
        <w:shd w:val="clear" w:color="auto" w:fill="FFFFFF" w:themeFill="background1"/>
        <w:tabs>
          <w:tab w:val="left" w:pos="567"/>
        </w:tabs>
        <w:spacing w:before="0" w:beforeAutospacing="0" w:after="0" w:afterAutospacing="0"/>
        <w:ind w:right="-1" w:firstLine="709"/>
        <w:jc w:val="both"/>
        <w:rPr>
          <w:sz w:val="28"/>
          <w:szCs w:val="28"/>
        </w:rPr>
      </w:pPr>
      <w:r>
        <w:rPr>
          <w:sz w:val="28"/>
          <w:szCs w:val="28"/>
        </w:rPr>
        <w:t>2</w:t>
      </w:r>
      <w:r w:rsidRPr="00AE7F55">
        <w:rPr>
          <w:sz w:val="28"/>
          <w:szCs w:val="28"/>
        </w:rPr>
        <w:t>.2. Транспортное средство, марка, модель ТС ГАЗ 53, идентификационный номер (VIN) XTH531900M1345513; наименование (тип ТС) грузовой цистерна; год изготовления ТС 1984; модель, № двигателя 5327-203384; шасси (рама) № XTH531900M1345513; цвет кузова голубой; мощность двигателя, л.с. (кВт) 120 88,2; тип двигателя бензиновый.</w:t>
      </w:r>
    </w:p>
    <w:p w:rsidR="0045195C" w:rsidRPr="00AE7F55" w:rsidRDefault="0045195C" w:rsidP="0045195C">
      <w:pPr>
        <w:pStyle w:val="a3"/>
        <w:shd w:val="clear" w:color="auto" w:fill="FFFFFF" w:themeFill="background1"/>
        <w:tabs>
          <w:tab w:val="left" w:pos="567"/>
        </w:tabs>
        <w:spacing w:before="0" w:beforeAutospacing="0" w:after="0" w:afterAutospacing="0"/>
        <w:ind w:right="-1" w:firstLine="709"/>
        <w:jc w:val="both"/>
        <w:rPr>
          <w:sz w:val="28"/>
          <w:szCs w:val="28"/>
        </w:rPr>
      </w:pPr>
      <w:r w:rsidRPr="00AE7F55">
        <w:rPr>
          <w:sz w:val="28"/>
          <w:szCs w:val="28"/>
        </w:rPr>
        <w:t xml:space="preserve">Адрес: Российская Федерация, Краснодарский край, </w:t>
      </w:r>
      <w:proofErr w:type="spellStart"/>
      <w:r w:rsidRPr="00AE7F55">
        <w:rPr>
          <w:sz w:val="28"/>
          <w:szCs w:val="28"/>
        </w:rPr>
        <w:t>Выселковский</w:t>
      </w:r>
      <w:proofErr w:type="spellEnd"/>
      <w:r w:rsidRPr="00AE7F55">
        <w:rPr>
          <w:sz w:val="28"/>
          <w:szCs w:val="28"/>
        </w:rPr>
        <w:t xml:space="preserve"> район, станица Выселки, улица Ленина, 39. </w:t>
      </w:r>
      <w:r w:rsidRPr="00AE7F55">
        <w:rPr>
          <w:sz w:val="28"/>
          <w:szCs w:val="28"/>
        </w:rPr>
        <w:tab/>
      </w:r>
    </w:p>
    <w:p w:rsidR="0045195C" w:rsidRPr="00AE7F55" w:rsidRDefault="0045195C" w:rsidP="0045195C">
      <w:pPr>
        <w:pStyle w:val="a3"/>
        <w:shd w:val="clear" w:color="auto" w:fill="FFFFFF" w:themeFill="background1"/>
        <w:tabs>
          <w:tab w:val="left" w:pos="567"/>
        </w:tabs>
        <w:spacing w:before="0" w:beforeAutospacing="0" w:after="0" w:afterAutospacing="0"/>
        <w:ind w:right="-1" w:firstLine="709"/>
        <w:jc w:val="both"/>
        <w:rPr>
          <w:sz w:val="28"/>
          <w:szCs w:val="28"/>
        </w:rPr>
      </w:pPr>
      <w:r>
        <w:rPr>
          <w:sz w:val="28"/>
          <w:szCs w:val="28"/>
        </w:rPr>
        <w:t>2</w:t>
      </w:r>
      <w:r w:rsidRPr="00AE7F55">
        <w:rPr>
          <w:sz w:val="28"/>
          <w:szCs w:val="28"/>
        </w:rPr>
        <w:t>.3. Способ приватизации: аукцион, открытый по составу участников.</w:t>
      </w:r>
    </w:p>
    <w:p w:rsidR="0045195C"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Аукцион состоится 16 октября 2017 года в 10:00 часов по адресу: Краснодарский край, </w:t>
      </w:r>
      <w:proofErr w:type="spellStart"/>
      <w:r w:rsidRPr="00AE7F55">
        <w:rPr>
          <w:sz w:val="28"/>
          <w:szCs w:val="28"/>
        </w:rPr>
        <w:t>Выселковский</w:t>
      </w:r>
      <w:proofErr w:type="spellEnd"/>
      <w:r w:rsidRPr="00AE7F55">
        <w:rPr>
          <w:sz w:val="28"/>
          <w:szCs w:val="28"/>
        </w:rPr>
        <w:t xml:space="preserve"> район, ст. Выселки, ул. Ленина, 39, актовый зал (третий этаж).</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Pr>
          <w:sz w:val="28"/>
          <w:szCs w:val="28"/>
        </w:rPr>
        <w:t xml:space="preserve">2.4. </w:t>
      </w:r>
      <w:r w:rsidRPr="00AE7F55">
        <w:rPr>
          <w:sz w:val="28"/>
          <w:szCs w:val="28"/>
        </w:rPr>
        <w:t xml:space="preserve">Начальная цена продажи муниципального имущества составляет </w:t>
      </w:r>
      <w:r w:rsidR="00D72002">
        <w:rPr>
          <w:sz w:val="28"/>
          <w:szCs w:val="28"/>
        </w:rPr>
        <w:t>3</w:t>
      </w:r>
      <w:r w:rsidRPr="00AE7F55">
        <w:rPr>
          <w:sz w:val="28"/>
          <w:szCs w:val="28"/>
        </w:rPr>
        <w:t>6</w:t>
      </w:r>
      <w:r w:rsidR="00D72002">
        <w:rPr>
          <w:sz w:val="28"/>
          <w:szCs w:val="28"/>
        </w:rPr>
        <w:t>800</w:t>
      </w:r>
      <w:r w:rsidRPr="00AE7F55">
        <w:rPr>
          <w:sz w:val="28"/>
          <w:szCs w:val="28"/>
        </w:rPr>
        <w:t xml:space="preserve"> (</w:t>
      </w:r>
      <w:r w:rsidR="00D72002">
        <w:rPr>
          <w:sz w:val="28"/>
          <w:szCs w:val="28"/>
        </w:rPr>
        <w:t>тридцать шесть тысяч восемьсот</w:t>
      </w:r>
      <w:r w:rsidRPr="00AE7F55">
        <w:rPr>
          <w:sz w:val="28"/>
          <w:szCs w:val="28"/>
        </w:rPr>
        <w:t xml:space="preserve">) рублей 00 копеек. </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Pr>
          <w:sz w:val="28"/>
          <w:szCs w:val="28"/>
        </w:rPr>
        <w:t>2</w:t>
      </w:r>
      <w:r w:rsidRPr="00AE7F55">
        <w:rPr>
          <w:sz w:val="28"/>
          <w:szCs w:val="28"/>
        </w:rPr>
        <w:t>.5. Форма подачи предложений о цене имущества: открытая форма подачи предложений о цене.</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Pr>
          <w:sz w:val="28"/>
          <w:szCs w:val="28"/>
        </w:rPr>
        <w:t>2</w:t>
      </w:r>
      <w:r w:rsidRPr="00AE7F55">
        <w:rPr>
          <w:sz w:val="28"/>
          <w:szCs w:val="28"/>
        </w:rPr>
        <w:t>.6. Победитель аукциона обязан перечислить денежные средства в оплату стоимости объекта продажи не позднее 10 рабочих дней со дня заключения договора купли-продажи.</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Форма платежа – единовременная.</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Банковские реквизиты:</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УФК по Краснодарскому краю (Администрация Выселковского сельского поселения Выселковского района л/с 04183001890) ИНН 2328012307 КПП 232801001 р/с 40101810300000010013 БИК 040349001 Южное ГУ Банка России по Краснодарскому краю г. Краснодар КБК 99211402050100000410 ОКТМО 03612413.</w:t>
      </w:r>
    </w:p>
    <w:p w:rsidR="0045195C" w:rsidRPr="00AE7F55" w:rsidRDefault="0045195C" w:rsidP="0045195C">
      <w:pPr>
        <w:pStyle w:val="a8"/>
        <w:tabs>
          <w:tab w:val="left" w:pos="851"/>
        </w:tabs>
        <w:ind w:firstLine="709"/>
        <w:rPr>
          <w:szCs w:val="28"/>
        </w:rPr>
      </w:pPr>
      <w:r>
        <w:rPr>
          <w:szCs w:val="28"/>
        </w:rPr>
        <w:t>2</w:t>
      </w:r>
      <w:r w:rsidRPr="00AE7F55">
        <w:rPr>
          <w:szCs w:val="28"/>
        </w:rPr>
        <w:t>.7.</w:t>
      </w:r>
      <w:r w:rsidRPr="00AE7F55">
        <w:rPr>
          <w:b/>
          <w:szCs w:val="28"/>
        </w:rPr>
        <w:t xml:space="preserve"> </w:t>
      </w:r>
      <w:r w:rsidRPr="00AE7F55">
        <w:rPr>
          <w:szCs w:val="28"/>
        </w:rPr>
        <w:t>Задаток (20% от начальной цены продажи) составляет 7360 (семь тысяч триста шестьдесят) рублей 00 копеек.</w:t>
      </w:r>
      <w:r w:rsidRPr="00AE7F55">
        <w:rPr>
          <w:szCs w:val="28"/>
        </w:rPr>
        <w:tab/>
      </w:r>
    </w:p>
    <w:p w:rsidR="0045195C" w:rsidRPr="00AE7F55" w:rsidRDefault="0045195C" w:rsidP="0045195C">
      <w:pPr>
        <w:pStyle w:val="a8"/>
        <w:tabs>
          <w:tab w:val="left" w:pos="851"/>
        </w:tabs>
        <w:ind w:firstLine="709"/>
        <w:rPr>
          <w:szCs w:val="28"/>
        </w:rPr>
      </w:pPr>
      <w:r w:rsidRPr="00AE7F55">
        <w:rPr>
          <w:szCs w:val="28"/>
        </w:rPr>
        <w:lastRenderedPageBreak/>
        <w:t>Шаг аукциона (2,5 % от начальной цены продажи) составляет 920 (девятьсот двадцать) рублей 00 копеек.</w:t>
      </w:r>
    </w:p>
    <w:p w:rsidR="0045195C" w:rsidRPr="00AE7F55" w:rsidRDefault="0045195C" w:rsidP="0045195C">
      <w:pPr>
        <w:pStyle w:val="a8"/>
        <w:tabs>
          <w:tab w:val="left" w:pos="851"/>
        </w:tabs>
        <w:ind w:firstLine="709"/>
        <w:rPr>
          <w:szCs w:val="28"/>
        </w:rPr>
      </w:pPr>
      <w:r w:rsidRPr="00AE7F55">
        <w:rPr>
          <w:szCs w:val="28"/>
        </w:rPr>
        <w:t xml:space="preserve">Задаток вносится не позднее </w:t>
      </w:r>
      <w:r w:rsidRPr="00750F2F">
        <w:rPr>
          <w:szCs w:val="28"/>
        </w:rPr>
        <w:t>1</w:t>
      </w:r>
      <w:r>
        <w:rPr>
          <w:szCs w:val="28"/>
        </w:rPr>
        <w:t>0</w:t>
      </w:r>
      <w:r w:rsidRPr="00750F2F">
        <w:rPr>
          <w:szCs w:val="28"/>
        </w:rPr>
        <w:t xml:space="preserve"> октября 2017 года на</w:t>
      </w:r>
      <w:r w:rsidRPr="00AE7F55">
        <w:rPr>
          <w:szCs w:val="28"/>
        </w:rPr>
        <w:t xml:space="preserve"> следующие банковские реквизиты:                                           </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УФК по Краснодарскому краю (Администрация Выселковского сельского поселения Выселковского района л/с 05183001890) ИНН 2328012307 КПП 230801001 Южное ГУ Банка России г. Краснодар БИК 040349001                                 р/с 40302810300003000188. В назначении платежа обязательно указать: средства во временное распоряжение. ТС 300000. Обеспечение заявки на участие в аукционе. Документ, подтверждающий внесение задатка. Задаток на участие в торгах Ф.И.О. или наименование организации согласно платежного документа № и дата, лот.</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Продавец в соответствии с законодательством Российской Федерации заключает с претендентами договоры о задатке.</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Не поступление задатка на вышеуказанный счет до дня рассмотрения заявок и документов претендентов и определения участников аукциона </w:t>
      </w:r>
      <w:r>
        <w:rPr>
          <w:sz w:val="28"/>
          <w:szCs w:val="28"/>
        </w:rPr>
        <w:t>(</w:t>
      </w:r>
      <w:r w:rsidRPr="00AE7F55">
        <w:rPr>
          <w:sz w:val="28"/>
          <w:szCs w:val="28"/>
        </w:rPr>
        <w:t>12 октября 2017 года</w:t>
      </w:r>
      <w:r>
        <w:rPr>
          <w:sz w:val="28"/>
          <w:szCs w:val="28"/>
        </w:rPr>
        <w:t>)</w:t>
      </w:r>
      <w:r w:rsidRPr="00AE7F55">
        <w:rPr>
          <w:sz w:val="28"/>
          <w:szCs w:val="28"/>
        </w:rPr>
        <w:t xml:space="preserve"> является основанием для отказа в допуске к участию в аукционе.</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Документом, подтверждающим поступл</w:t>
      </w:r>
      <w:r>
        <w:rPr>
          <w:sz w:val="28"/>
          <w:szCs w:val="28"/>
        </w:rPr>
        <w:t>ение задатка на расчетный счет П</w:t>
      </w:r>
      <w:r w:rsidRPr="00AE7F55">
        <w:rPr>
          <w:sz w:val="28"/>
          <w:szCs w:val="28"/>
        </w:rPr>
        <w:t>рода</w:t>
      </w:r>
      <w:r>
        <w:rPr>
          <w:sz w:val="28"/>
          <w:szCs w:val="28"/>
        </w:rPr>
        <w:t>вца, является выписка со счета П</w:t>
      </w:r>
      <w:r w:rsidRPr="00AE7F55">
        <w:rPr>
          <w:sz w:val="28"/>
          <w:szCs w:val="28"/>
        </w:rPr>
        <w:t>родавца.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Внесенный победителем аукциона задаток засчитывается в счет оплаты приобретаемого имущества.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Лицам, перечислившим задаток для участия в аукционе, денежные средства возвращаются в следующем порядке:</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а) участникам аукциона, за исключением его победителя, - в течение 5 календарных дней со дня подведения итогов аукциона;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5195C" w:rsidRPr="00AE7F55" w:rsidRDefault="0045195C" w:rsidP="0045195C">
      <w:pPr>
        <w:pStyle w:val="a3"/>
        <w:shd w:val="clear" w:color="auto" w:fill="FFFFFF" w:themeFill="background1"/>
        <w:tabs>
          <w:tab w:val="left" w:pos="851"/>
          <w:tab w:val="left" w:pos="993"/>
        </w:tabs>
        <w:spacing w:before="0" w:beforeAutospacing="0" w:after="0" w:afterAutospacing="0"/>
        <w:ind w:right="-1" w:firstLine="709"/>
        <w:jc w:val="both"/>
        <w:rPr>
          <w:sz w:val="28"/>
          <w:szCs w:val="28"/>
        </w:rPr>
      </w:pPr>
      <w:r w:rsidRPr="00AE7F55">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перечисления задатка является акцептом такой оферты, после чего договор о задатке считается заключенным в письменной форме.</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E7F55">
        <w:rPr>
          <w:rFonts w:ascii="Times New Roman" w:hAnsi="Times New Roman" w:cs="Times New Roman"/>
          <w:sz w:val="28"/>
          <w:szCs w:val="28"/>
        </w:rPr>
        <w:t>.8. Для участия в аукционе претендент представляет продавцу (лично или через своего полномочного представителя) в установленный срок</w:t>
      </w:r>
      <w:r>
        <w:rPr>
          <w:rFonts w:ascii="Times New Roman" w:hAnsi="Times New Roman" w:cs="Times New Roman"/>
          <w:sz w:val="28"/>
          <w:szCs w:val="28"/>
        </w:rPr>
        <w:t xml:space="preserve"> заявку по форме, утверждаемой П</w:t>
      </w:r>
      <w:r w:rsidRPr="00AE7F55">
        <w:rPr>
          <w:rFonts w:ascii="Times New Roman" w:hAnsi="Times New Roman" w:cs="Times New Roman"/>
          <w:sz w:val="28"/>
          <w:szCs w:val="28"/>
        </w:rPr>
        <w:t xml:space="preserve">родавцом, и иные документы в соответствии с перечнем, содержащимся в информационном сообщении о проведении </w:t>
      </w:r>
      <w:r w:rsidRPr="00AE7F55">
        <w:rPr>
          <w:rFonts w:ascii="Times New Roman" w:hAnsi="Times New Roman" w:cs="Times New Roman"/>
          <w:sz w:val="28"/>
          <w:szCs w:val="28"/>
        </w:rPr>
        <w:lastRenderedPageBreak/>
        <w:t>аукциона. Заявка и опись представленных документов составляются в 2 экземпляр</w:t>
      </w:r>
      <w:r>
        <w:rPr>
          <w:rFonts w:ascii="Times New Roman" w:hAnsi="Times New Roman" w:cs="Times New Roman"/>
          <w:sz w:val="28"/>
          <w:szCs w:val="28"/>
        </w:rPr>
        <w:t>ах, один из которых остается у П</w:t>
      </w:r>
      <w:r w:rsidRPr="00AE7F55">
        <w:rPr>
          <w:rFonts w:ascii="Times New Roman" w:hAnsi="Times New Roman" w:cs="Times New Roman"/>
          <w:sz w:val="28"/>
          <w:szCs w:val="28"/>
        </w:rPr>
        <w:t>родавца, другой - у заявителя.</w:t>
      </w:r>
    </w:p>
    <w:p w:rsidR="0045195C" w:rsidRPr="00AE7F55" w:rsidRDefault="0045195C" w:rsidP="0045195C">
      <w:pPr>
        <w:pStyle w:val="a3"/>
        <w:shd w:val="clear" w:color="auto" w:fill="FFFFFF" w:themeFill="background1"/>
        <w:tabs>
          <w:tab w:val="left" w:pos="567"/>
          <w:tab w:val="left" w:pos="851"/>
        </w:tabs>
        <w:spacing w:before="0" w:beforeAutospacing="0" w:after="0" w:afterAutospacing="0"/>
        <w:ind w:right="-1" w:firstLine="709"/>
        <w:jc w:val="both"/>
        <w:rPr>
          <w:sz w:val="28"/>
          <w:szCs w:val="28"/>
        </w:rPr>
      </w:pPr>
      <w:r w:rsidRPr="00AE7F55">
        <w:rPr>
          <w:sz w:val="28"/>
          <w:szCs w:val="28"/>
        </w:rPr>
        <w:t>Заявки на участие в аукционе (согласно п. 3 настоящего информационного сообщения) принимаются в рабочие дни с 8-00 до 16-15, перерыв с 12-00 до 13-00 часов, с 16 сентября 2017 года по 10 октября 2017</w:t>
      </w:r>
      <w:r w:rsidRPr="00AE7F55">
        <w:rPr>
          <w:b/>
          <w:sz w:val="28"/>
          <w:szCs w:val="28"/>
        </w:rPr>
        <w:t xml:space="preserve"> </w:t>
      </w:r>
      <w:r w:rsidRPr="00AE7F55">
        <w:rPr>
          <w:sz w:val="28"/>
          <w:szCs w:val="28"/>
        </w:rPr>
        <w:t xml:space="preserve">года (включительно) по адресу: ст. Выселки, ул. Ленина, 39, 1 этаж, </w:t>
      </w:r>
      <w:proofErr w:type="spellStart"/>
      <w:r w:rsidRPr="00AE7F55">
        <w:rPr>
          <w:sz w:val="28"/>
          <w:szCs w:val="28"/>
        </w:rPr>
        <w:t>каб</w:t>
      </w:r>
      <w:proofErr w:type="spellEnd"/>
      <w:r w:rsidRPr="00AE7F55">
        <w:rPr>
          <w:sz w:val="28"/>
          <w:szCs w:val="28"/>
        </w:rPr>
        <w:t xml:space="preserve">. 14, телефон </w:t>
      </w:r>
      <w:r>
        <w:rPr>
          <w:sz w:val="28"/>
          <w:szCs w:val="28"/>
        </w:rPr>
        <w:t xml:space="preserve">8(86157) </w:t>
      </w:r>
      <w:r w:rsidRPr="00AE7F55">
        <w:rPr>
          <w:sz w:val="28"/>
          <w:szCs w:val="28"/>
        </w:rPr>
        <w:t>73-0-62.</w:t>
      </w:r>
    </w:p>
    <w:p w:rsidR="0045195C" w:rsidRPr="00AE7F55" w:rsidRDefault="0045195C" w:rsidP="0045195C">
      <w:pPr>
        <w:pStyle w:val="a3"/>
        <w:shd w:val="clear" w:color="auto" w:fill="FFFFFF" w:themeFill="background1"/>
        <w:tabs>
          <w:tab w:val="left" w:pos="709"/>
        </w:tabs>
        <w:spacing w:before="0" w:beforeAutospacing="0" w:after="0" w:afterAutospacing="0"/>
        <w:ind w:right="-1" w:firstLine="709"/>
        <w:jc w:val="both"/>
        <w:rPr>
          <w:sz w:val="28"/>
          <w:szCs w:val="28"/>
        </w:rPr>
      </w:pPr>
      <w:r w:rsidRPr="00AE7F55">
        <w:rPr>
          <w:sz w:val="28"/>
          <w:szCs w:val="28"/>
        </w:rPr>
        <w:t>Дата рассмотрения заявок и документов претендентов, признания претендентов участниками аукциона: 12 октября 2017 года</w:t>
      </w:r>
      <w:r>
        <w:rPr>
          <w:sz w:val="28"/>
          <w:szCs w:val="28"/>
        </w:rPr>
        <w:t xml:space="preserve"> в 10:00 часов</w:t>
      </w:r>
      <w:r w:rsidRPr="00AE7F55">
        <w:rPr>
          <w:sz w:val="28"/>
          <w:szCs w:val="28"/>
        </w:rPr>
        <w:t xml:space="preserve">, место определения участников аукциона: Краснодарский край, </w:t>
      </w:r>
      <w:proofErr w:type="spellStart"/>
      <w:r w:rsidRPr="00AE7F55">
        <w:rPr>
          <w:sz w:val="28"/>
          <w:szCs w:val="28"/>
        </w:rPr>
        <w:t>Выселковский</w:t>
      </w:r>
      <w:proofErr w:type="spellEnd"/>
      <w:r w:rsidRPr="00AE7F55">
        <w:rPr>
          <w:sz w:val="28"/>
          <w:szCs w:val="28"/>
        </w:rPr>
        <w:t xml:space="preserve"> район, ст. Выселки, ул. Ленина, 39. </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Pr>
          <w:sz w:val="28"/>
          <w:szCs w:val="28"/>
        </w:rPr>
        <w:t>2</w:t>
      </w:r>
      <w:r w:rsidRPr="00AE7F55">
        <w:rPr>
          <w:sz w:val="28"/>
          <w:szCs w:val="28"/>
        </w:rPr>
        <w:t>.9. Для участия</w:t>
      </w:r>
      <w:r>
        <w:rPr>
          <w:sz w:val="28"/>
          <w:szCs w:val="28"/>
        </w:rPr>
        <w:t xml:space="preserve"> в аукционе п</w:t>
      </w:r>
      <w:r w:rsidRPr="00AE7F55">
        <w:rPr>
          <w:sz w:val="28"/>
          <w:szCs w:val="28"/>
        </w:rPr>
        <w:t>ретенденту (лично или через своего представителя) необходимо представить одновременно с заявкой Продавцу:</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юридические лица: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заверенные копии учредительных документов;</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xml:space="preserve">физические лица: </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 предъявляют документ, удостоверяющий личность, или представляют копии всех его листов.</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Претендент не допускается к участию в аукционе по следующим основаниям:</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Pr>
          <w:sz w:val="28"/>
          <w:szCs w:val="28"/>
        </w:rPr>
        <w:t>2</w:t>
      </w:r>
      <w:r w:rsidRPr="00AE7F55">
        <w:rPr>
          <w:sz w:val="28"/>
          <w:szCs w:val="28"/>
        </w:rPr>
        <w:t>.10. В течение пяти рабочих дней с даты подведения итогов аукциона с победителем аукциона заключается в соответствии с законодательством Российской Федерации договор купли-продажи имущества.</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rPr>
      </w:pPr>
      <w:r w:rsidRPr="00AE7F55">
        <w:rPr>
          <w:sz w:val="28"/>
          <w:szCs w:val="28"/>
        </w:rPr>
        <w:t>При уклонении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купли продажи и задаток ему не возвращается.</w:t>
      </w:r>
    </w:p>
    <w:p w:rsidR="0045195C" w:rsidRPr="00AE7F55" w:rsidRDefault="0045195C" w:rsidP="0045195C">
      <w:pPr>
        <w:pStyle w:val="a3"/>
        <w:shd w:val="clear" w:color="auto" w:fill="FFFFFF" w:themeFill="background1"/>
        <w:tabs>
          <w:tab w:val="left" w:pos="851"/>
        </w:tabs>
        <w:spacing w:before="0" w:beforeAutospacing="0" w:after="0" w:afterAutospacing="0"/>
        <w:ind w:right="-1" w:firstLine="709"/>
        <w:jc w:val="both"/>
        <w:rPr>
          <w:sz w:val="28"/>
          <w:szCs w:val="28"/>
          <w:u w:val="single"/>
        </w:rPr>
      </w:pPr>
      <w:r>
        <w:rPr>
          <w:sz w:val="28"/>
          <w:szCs w:val="28"/>
        </w:rPr>
        <w:t>2</w:t>
      </w:r>
      <w:r w:rsidRPr="00AE7F55">
        <w:rPr>
          <w:sz w:val="28"/>
          <w:szCs w:val="28"/>
        </w:rPr>
        <w:t>.11. Для ознакомления с документами предмета аукциона, а также с иной информацией</w:t>
      </w:r>
      <w:r>
        <w:rPr>
          <w:sz w:val="28"/>
          <w:szCs w:val="28"/>
        </w:rPr>
        <w:t>, условиями договора купли-продажи имущества,</w:t>
      </w:r>
      <w:r w:rsidRPr="00AE7F55">
        <w:rPr>
          <w:sz w:val="28"/>
          <w:szCs w:val="28"/>
        </w:rPr>
        <w:t xml:space="preserve"> претенденты могут обратиться в администрацию Выселковского сельского поселения Выселковского района по адресу: Краснодарский край, </w:t>
      </w:r>
      <w:proofErr w:type="spellStart"/>
      <w:r w:rsidRPr="00AE7F55">
        <w:rPr>
          <w:sz w:val="28"/>
          <w:szCs w:val="28"/>
        </w:rPr>
        <w:t>Выселковский</w:t>
      </w:r>
      <w:proofErr w:type="spellEnd"/>
      <w:r w:rsidRPr="00AE7F55">
        <w:rPr>
          <w:sz w:val="28"/>
          <w:szCs w:val="28"/>
        </w:rPr>
        <w:t xml:space="preserve"> район, ст. Выселки, ул. Ленина, 39, 1 этаж, кабинет № 14 в рабочие дни с 8-00 до 16-15, перерыв с 12-00 до 13-00 часов, начиная с 16 сентября 2017 года по 10 октября 2017 года (включительно). Контактный телефон: 8(86157) 7-30-62, 7-55-86. Документация о проведении аукциона размещается на официальном сайте Российской Федерации для размещения информации о проведении торгов </w:t>
      </w:r>
      <w:proofErr w:type="spellStart"/>
      <w:r w:rsidRPr="00AE7F55">
        <w:rPr>
          <w:sz w:val="28"/>
          <w:szCs w:val="28"/>
        </w:rPr>
        <w:t>www.torgi.gov.ru</w:t>
      </w:r>
      <w:proofErr w:type="spellEnd"/>
      <w:r w:rsidRPr="00AE7F55">
        <w:rPr>
          <w:sz w:val="28"/>
          <w:szCs w:val="28"/>
        </w:rPr>
        <w:t xml:space="preserve"> и на сайте Выселковского сельского поселения Выселковского района </w:t>
      </w:r>
      <w:proofErr w:type="spellStart"/>
      <w:r w:rsidRPr="00AE7F55">
        <w:rPr>
          <w:sz w:val="28"/>
          <w:szCs w:val="28"/>
        </w:rPr>
        <w:t>выселковское-сп.рф</w:t>
      </w:r>
      <w:proofErr w:type="spellEnd"/>
      <w:r w:rsidRPr="00AE7F55">
        <w:rPr>
          <w:sz w:val="28"/>
          <w:szCs w:val="28"/>
        </w:rPr>
        <w:t>.</w:t>
      </w:r>
    </w:p>
    <w:p w:rsidR="0045195C" w:rsidRPr="00C779E5" w:rsidRDefault="0045195C" w:rsidP="0045195C">
      <w:pPr>
        <w:pStyle w:val="a3"/>
        <w:spacing w:before="0" w:beforeAutospacing="0" w:after="0" w:afterAutospacing="0"/>
        <w:ind w:firstLine="708"/>
        <w:jc w:val="both"/>
        <w:rPr>
          <w:sz w:val="28"/>
          <w:szCs w:val="28"/>
        </w:rPr>
      </w:pPr>
      <w:r w:rsidRPr="00C779E5">
        <w:rPr>
          <w:sz w:val="28"/>
          <w:szCs w:val="28"/>
          <w:shd w:val="clear" w:color="auto" w:fill="FFFFFF"/>
        </w:rPr>
        <w:t>Осмотр имущества, выставленного на аукцион, обеспечивает организатор аукциона без взимания платы.</w:t>
      </w:r>
      <w:r w:rsidRPr="00C779E5">
        <w:rPr>
          <w:rStyle w:val="apple-converted-space"/>
          <w:sz w:val="28"/>
          <w:szCs w:val="28"/>
          <w:shd w:val="clear" w:color="auto" w:fill="FFFFFF"/>
        </w:rPr>
        <w:t> </w:t>
      </w:r>
    </w:p>
    <w:p w:rsidR="0045195C" w:rsidRPr="00C779E5" w:rsidRDefault="0045195C" w:rsidP="0045195C">
      <w:pPr>
        <w:pStyle w:val="a3"/>
        <w:spacing w:before="0" w:beforeAutospacing="0" w:after="0" w:afterAutospacing="0"/>
        <w:ind w:firstLine="708"/>
        <w:jc w:val="both"/>
        <w:rPr>
          <w:sz w:val="28"/>
          <w:szCs w:val="28"/>
        </w:rPr>
      </w:pPr>
      <w:r w:rsidRPr="00C779E5">
        <w:rPr>
          <w:sz w:val="28"/>
          <w:szCs w:val="28"/>
        </w:rPr>
        <w:t>Проведение осмотра осуществляется не реже чем через каждые 5 рабочих дней с даты размещения извещения о проведении аукциона, документации об аукционе на официальном сайте торгов, но не позднее чем за 2 рабочих дня до даты окончания подачи заявок на участие в аукционе.</w:t>
      </w:r>
    </w:p>
    <w:p w:rsidR="0045195C" w:rsidRPr="00C779E5" w:rsidRDefault="0045195C" w:rsidP="0045195C">
      <w:pPr>
        <w:pStyle w:val="a3"/>
        <w:spacing w:before="0" w:beforeAutospacing="0" w:after="0" w:afterAutospacing="0"/>
        <w:ind w:firstLine="708"/>
        <w:jc w:val="both"/>
        <w:rPr>
          <w:sz w:val="28"/>
          <w:szCs w:val="28"/>
        </w:rPr>
      </w:pPr>
      <w:r w:rsidRPr="00C779E5">
        <w:rPr>
          <w:sz w:val="28"/>
          <w:szCs w:val="28"/>
        </w:rPr>
        <w:t>Осмотр имущества проходит в присутствии представителя организатора аукциона в соответствии с график</w:t>
      </w:r>
      <w:r>
        <w:rPr>
          <w:sz w:val="28"/>
          <w:szCs w:val="28"/>
        </w:rPr>
        <w:t>о</w:t>
      </w:r>
      <w:r w:rsidRPr="00C779E5">
        <w:rPr>
          <w:sz w:val="28"/>
          <w:szCs w:val="28"/>
        </w:rPr>
        <w:t>м осмотра.</w:t>
      </w:r>
    </w:p>
    <w:tbl>
      <w:tblPr>
        <w:tblStyle w:val="af1"/>
        <w:tblW w:w="0" w:type="auto"/>
        <w:tblLook w:val="04A0"/>
      </w:tblPr>
      <w:tblGrid>
        <w:gridCol w:w="1526"/>
        <w:gridCol w:w="5245"/>
        <w:gridCol w:w="3083"/>
      </w:tblGrid>
      <w:tr w:rsidR="0045195C" w:rsidRPr="00AE7F55" w:rsidTr="0045195C">
        <w:trPr>
          <w:trHeight w:val="415"/>
        </w:trPr>
        <w:tc>
          <w:tcPr>
            <w:tcW w:w="1526"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Номер лота</w:t>
            </w:r>
          </w:p>
        </w:tc>
        <w:tc>
          <w:tcPr>
            <w:tcW w:w="5245"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Дата осмотра имущества</w:t>
            </w:r>
          </w:p>
        </w:tc>
        <w:tc>
          <w:tcPr>
            <w:tcW w:w="3083"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Время осмотра имущества</w:t>
            </w:r>
          </w:p>
        </w:tc>
      </w:tr>
      <w:tr w:rsidR="0045195C" w:rsidRPr="00AE7F55" w:rsidTr="0045195C">
        <w:tc>
          <w:tcPr>
            <w:tcW w:w="1526" w:type="dxa"/>
          </w:tcPr>
          <w:p w:rsidR="0045195C" w:rsidRPr="00AE7F55" w:rsidRDefault="0045195C" w:rsidP="0045195C">
            <w:pPr>
              <w:pStyle w:val="a3"/>
              <w:spacing w:before="0" w:beforeAutospacing="0" w:after="0" w:afterAutospacing="0"/>
              <w:jc w:val="center"/>
              <w:rPr>
                <w:color w:val="0E141B"/>
                <w:sz w:val="28"/>
                <w:szCs w:val="28"/>
              </w:rPr>
            </w:pPr>
            <w:r w:rsidRPr="00AE7F55">
              <w:rPr>
                <w:color w:val="0E141B"/>
                <w:sz w:val="28"/>
                <w:szCs w:val="28"/>
              </w:rPr>
              <w:t>Лот № 2</w:t>
            </w:r>
          </w:p>
        </w:tc>
        <w:tc>
          <w:tcPr>
            <w:tcW w:w="5245"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19 сентября 2017 года</w:t>
            </w:r>
          </w:p>
        </w:tc>
        <w:tc>
          <w:tcPr>
            <w:tcW w:w="3083" w:type="dxa"/>
          </w:tcPr>
          <w:p w:rsidR="0045195C" w:rsidRPr="00AE7F55" w:rsidRDefault="0045195C" w:rsidP="00B81196">
            <w:pPr>
              <w:pStyle w:val="a3"/>
              <w:spacing w:before="60" w:beforeAutospacing="0" w:after="0" w:afterAutospacing="0"/>
              <w:jc w:val="center"/>
              <w:rPr>
                <w:color w:val="0E141B"/>
                <w:sz w:val="28"/>
                <w:szCs w:val="28"/>
              </w:rPr>
            </w:pPr>
            <w:r w:rsidRPr="00AE7F55">
              <w:rPr>
                <w:color w:val="0E141B"/>
                <w:sz w:val="28"/>
                <w:szCs w:val="28"/>
              </w:rPr>
              <w:t>15:</w:t>
            </w:r>
            <w:r w:rsidR="00B81196">
              <w:rPr>
                <w:color w:val="0E141B"/>
                <w:sz w:val="28"/>
                <w:szCs w:val="28"/>
              </w:rPr>
              <w:t>3</w:t>
            </w:r>
            <w:r w:rsidRPr="00AE7F55">
              <w:rPr>
                <w:color w:val="0E141B"/>
                <w:sz w:val="28"/>
                <w:szCs w:val="28"/>
              </w:rPr>
              <w:t>0 часов</w:t>
            </w:r>
          </w:p>
        </w:tc>
      </w:tr>
      <w:tr w:rsidR="0045195C" w:rsidRPr="00AE7F55" w:rsidTr="0045195C">
        <w:tc>
          <w:tcPr>
            <w:tcW w:w="1526" w:type="dxa"/>
          </w:tcPr>
          <w:p w:rsidR="0045195C" w:rsidRPr="00AE7F55" w:rsidRDefault="0045195C" w:rsidP="0045195C">
            <w:pPr>
              <w:pStyle w:val="a3"/>
              <w:spacing w:before="0" w:beforeAutospacing="0" w:after="0" w:afterAutospacing="0"/>
              <w:jc w:val="center"/>
              <w:rPr>
                <w:color w:val="0E141B"/>
                <w:sz w:val="28"/>
                <w:szCs w:val="28"/>
              </w:rPr>
            </w:pPr>
            <w:r w:rsidRPr="00AE7F55">
              <w:rPr>
                <w:color w:val="0E141B"/>
                <w:sz w:val="28"/>
                <w:szCs w:val="28"/>
              </w:rPr>
              <w:t>Лот № 2</w:t>
            </w:r>
          </w:p>
        </w:tc>
        <w:tc>
          <w:tcPr>
            <w:tcW w:w="5245"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26 сентября 2017 года</w:t>
            </w:r>
          </w:p>
        </w:tc>
        <w:tc>
          <w:tcPr>
            <w:tcW w:w="3083" w:type="dxa"/>
          </w:tcPr>
          <w:p w:rsidR="0045195C" w:rsidRPr="00AE7F55" w:rsidRDefault="0045195C" w:rsidP="00B81196">
            <w:pPr>
              <w:pStyle w:val="a3"/>
              <w:spacing w:before="60" w:beforeAutospacing="0" w:after="0" w:afterAutospacing="0"/>
              <w:jc w:val="center"/>
              <w:rPr>
                <w:color w:val="0E141B"/>
                <w:sz w:val="28"/>
                <w:szCs w:val="28"/>
              </w:rPr>
            </w:pPr>
            <w:r w:rsidRPr="00AE7F55">
              <w:rPr>
                <w:color w:val="0E141B"/>
                <w:sz w:val="28"/>
                <w:szCs w:val="28"/>
              </w:rPr>
              <w:t>15:</w:t>
            </w:r>
            <w:r w:rsidR="00B81196">
              <w:rPr>
                <w:color w:val="0E141B"/>
                <w:sz w:val="28"/>
                <w:szCs w:val="28"/>
              </w:rPr>
              <w:t>3</w:t>
            </w:r>
            <w:r w:rsidRPr="00AE7F55">
              <w:rPr>
                <w:color w:val="0E141B"/>
                <w:sz w:val="28"/>
                <w:szCs w:val="28"/>
              </w:rPr>
              <w:t>0 часов</w:t>
            </w:r>
          </w:p>
        </w:tc>
      </w:tr>
      <w:tr w:rsidR="0045195C" w:rsidRPr="00AE7F55" w:rsidTr="0045195C">
        <w:tc>
          <w:tcPr>
            <w:tcW w:w="1526" w:type="dxa"/>
          </w:tcPr>
          <w:p w:rsidR="0045195C" w:rsidRPr="00AE7F55" w:rsidRDefault="0045195C" w:rsidP="0045195C">
            <w:pPr>
              <w:pStyle w:val="a3"/>
              <w:spacing w:before="0" w:beforeAutospacing="0" w:after="0" w:afterAutospacing="0"/>
              <w:jc w:val="center"/>
              <w:rPr>
                <w:color w:val="0E141B"/>
                <w:sz w:val="28"/>
                <w:szCs w:val="28"/>
              </w:rPr>
            </w:pPr>
            <w:r w:rsidRPr="00AE7F55">
              <w:rPr>
                <w:color w:val="0E141B"/>
                <w:sz w:val="28"/>
                <w:szCs w:val="28"/>
              </w:rPr>
              <w:t>Лот № 2</w:t>
            </w:r>
          </w:p>
        </w:tc>
        <w:tc>
          <w:tcPr>
            <w:tcW w:w="5245" w:type="dxa"/>
          </w:tcPr>
          <w:p w:rsidR="0045195C" w:rsidRPr="00AE7F55" w:rsidRDefault="0045195C" w:rsidP="0045195C">
            <w:pPr>
              <w:pStyle w:val="a3"/>
              <w:spacing w:before="60" w:beforeAutospacing="0" w:after="0" w:afterAutospacing="0"/>
              <w:jc w:val="center"/>
              <w:rPr>
                <w:color w:val="0E141B"/>
                <w:sz w:val="28"/>
                <w:szCs w:val="28"/>
              </w:rPr>
            </w:pPr>
            <w:r w:rsidRPr="00AE7F55">
              <w:rPr>
                <w:color w:val="0E141B"/>
                <w:sz w:val="28"/>
                <w:szCs w:val="28"/>
              </w:rPr>
              <w:t>03 октября 2017 года</w:t>
            </w:r>
          </w:p>
        </w:tc>
        <w:tc>
          <w:tcPr>
            <w:tcW w:w="3083" w:type="dxa"/>
          </w:tcPr>
          <w:p w:rsidR="0045195C" w:rsidRPr="00AE7F55" w:rsidRDefault="0045195C" w:rsidP="00B81196">
            <w:pPr>
              <w:pStyle w:val="a3"/>
              <w:spacing w:before="60" w:beforeAutospacing="0" w:after="0" w:afterAutospacing="0"/>
              <w:jc w:val="center"/>
              <w:rPr>
                <w:color w:val="0E141B"/>
                <w:sz w:val="28"/>
                <w:szCs w:val="28"/>
              </w:rPr>
            </w:pPr>
            <w:r w:rsidRPr="00AE7F55">
              <w:rPr>
                <w:color w:val="0E141B"/>
                <w:sz w:val="28"/>
                <w:szCs w:val="28"/>
              </w:rPr>
              <w:t>15:</w:t>
            </w:r>
            <w:r w:rsidR="00B81196">
              <w:rPr>
                <w:color w:val="0E141B"/>
                <w:sz w:val="28"/>
                <w:szCs w:val="28"/>
              </w:rPr>
              <w:t>3</w:t>
            </w:r>
            <w:r w:rsidRPr="00AE7F55">
              <w:rPr>
                <w:color w:val="0E141B"/>
                <w:sz w:val="28"/>
                <w:szCs w:val="28"/>
              </w:rPr>
              <w:t>0 часов</w:t>
            </w:r>
          </w:p>
        </w:tc>
      </w:tr>
    </w:tbl>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AE7F55">
        <w:rPr>
          <w:rFonts w:ascii="Times New Roman" w:hAnsi="Times New Roman" w:cs="Times New Roman"/>
          <w:sz w:val="28"/>
          <w:szCs w:val="28"/>
        </w:rPr>
        <w:t>.12. Покупателями указанного муниципального имущества могут быть любые физические и юридические лица, за исключением:</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E7F55">
        <w:rPr>
          <w:rFonts w:ascii="Times New Roman" w:hAnsi="Times New Roman" w:cs="Times New Roman"/>
          <w:sz w:val="28"/>
          <w:szCs w:val="28"/>
        </w:rPr>
        <w:t>офшорные</w:t>
      </w:r>
      <w:proofErr w:type="spellEnd"/>
      <w:r w:rsidRPr="00AE7F55">
        <w:rPr>
          <w:rFonts w:ascii="Times New Roman" w:hAnsi="Times New Roman" w:cs="Times New Roman"/>
          <w:sz w:val="28"/>
          <w:szCs w:val="28"/>
        </w:rPr>
        <w:t xml:space="preserve"> зоны) (далее - </w:t>
      </w:r>
      <w:proofErr w:type="spellStart"/>
      <w:r w:rsidRPr="00AE7F55">
        <w:rPr>
          <w:rFonts w:ascii="Times New Roman" w:hAnsi="Times New Roman" w:cs="Times New Roman"/>
          <w:sz w:val="28"/>
          <w:szCs w:val="28"/>
        </w:rPr>
        <w:t>офшорные</w:t>
      </w:r>
      <w:proofErr w:type="spellEnd"/>
      <w:r w:rsidRPr="00AE7F55">
        <w:rPr>
          <w:rFonts w:ascii="Times New Roman" w:hAnsi="Times New Roman" w:cs="Times New Roman"/>
          <w:sz w:val="28"/>
          <w:szCs w:val="28"/>
        </w:rPr>
        <w:t xml:space="preserve"> компании);</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 xml:space="preserve">- юридических лиц, в отношении которых </w:t>
      </w:r>
      <w:proofErr w:type="spellStart"/>
      <w:r w:rsidRPr="00AE7F55">
        <w:rPr>
          <w:rFonts w:ascii="Times New Roman" w:hAnsi="Times New Roman" w:cs="Times New Roman"/>
          <w:sz w:val="28"/>
          <w:szCs w:val="28"/>
        </w:rPr>
        <w:t>офшорной</w:t>
      </w:r>
      <w:proofErr w:type="spellEnd"/>
      <w:r w:rsidRPr="00AE7F55">
        <w:rPr>
          <w:rFonts w:ascii="Times New Roman" w:hAnsi="Times New Roman" w:cs="Times New Roman"/>
          <w:sz w:val="28"/>
          <w:szCs w:val="28"/>
        </w:rPr>
        <w:t xml:space="preserve"> компанией или группой лиц, в которую входит </w:t>
      </w:r>
      <w:proofErr w:type="spellStart"/>
      <w:r w:rsidRPr="00AE7F55">
        <w:rPr>
          <w:rFonts w:ascii="Times New Roman" w:hAnsi="Times New Roman" w:cs="Times New Roman"/>
          <w:sz w:val="28"/>
          <w:szCs w:val="28"/>
        </w:rPr>
        <w:t>офшорная</w:t>
      </w:r>
      <w:proofErr w:type="spellEnd"/>
      <w:r w:rsidRPr="00AE7F55">
        <w:rPr>
          <w:rFonts w:ascii="Times New Roman" w:hAnsi="Times New Roman" w:cs="Times New Roman"/>
          <w:sz w:val="28"/>
          <w:szCs w:val="28"/>
        </w:rPr>
        <w:t xml:space="preserve"> компания, осуществляется контроль. </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45195C" w:rsidRPr="00AE7F55" w:rsidRDefault="00DA23BF" w:rsidP="004519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45195C" w:rsidRPr="00AE7F55">
        <w:rPr>
          <w:rFonts w:ascii="Times New Roman" w:hAnsi="Times New Roman" w:cs="Times New Roman"/>
          <w:sz w:val="28"/>
          <w:szCs w:val="28"/>
        </w:rPr>
        <w:t xml:space="preserve"> если впоследствии будет установлено, что покупатель указанного муниципального имущества не имел законное право на его приобретение, соответствующая сделка является ничтожной.</w:t>
      </w:r>
    </w:p>
    <w:p w:rsidR="0045195C" w:rsidRPr="00AE7F55"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E7F55">
        <w:rPr>
          <w:rFonts w:ascii="Times New Roman" w:hAnsi="Times New Roman" w:cs="Times New Roman"/>
          <w:sz w:val="28"/>
          <w:szCs w:val="28"/>
        </w:rPr>
        <w:t xml:space="preserve">.13. Право приобретения муниципального имущества принадлежит участнику аукциона, который предложит в ходе торгов наиболее высокую цену за такое имущество. </w:t>
      </w:r>
    </w:p>
    <w:p w:rsidR="0045195C" w:rsidRPr="00AE7F55" w:rsidRDefault="0045195C" w:rsidP="0045195C">
      <w:pPr>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Аукцион с подачей предложений о цене имущества в открытой форме проводится в следующем порядке:</w:t>
      </w:r>
    </w:p>
    <w:p w:rsidR="0045195C" w:rsidRPr="00AE7F55" w:rsidRDefault="0045195C" w:rsidP="0045195C">
      <w:pPr>
        <w:tabs>
          <w:tab w:val="left" w:pos="1134"/>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 ведет аукционист в присутствии уполномоченного представителя продавца, который обеспечивает порядок при проведении торгов;</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участникам аукциона выдаются пронумерованные карточки участника аукциона (далее именуются - карточки);</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 начинается с объявления уполномоченным представителем продавца об открытии аукциона;</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«Шаг аукциона» устанавливается продавцом в фиксированной сумме,  и составляет 2,5 процента начальной цены продажи, и не изменяется в течение всего аукциона;</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lastRenderedPageBreak/>
        <w:t>- после оглашения аукционистом начальной цены продажи участникам аукциона предлагается заявить эту цену путем поднятия     карточек;</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цена имущества, предложенная победителем аукциона, заносится в протокол об итогах аукциона, составляемый в 2 экземплярах.</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5195C" w:rsidRPr="00AE7F55" w:rsidRDefault="0045195C" w:rsidP="0045195C">
      <w:pPr>
        <w:spacing w:after="0" w:line="240" w:lineRule="auto"/>
        <w:ind w:firstLine="709"/>
        <w:jc w:val="both"/>
        <w:rPr>
          <w:rFonts w:ascii="Times New Roman" w:hAnsi="Times New Roman" w:cs="Times New Roman"/>
          <w:sz w:val="28"/>
          <w:szCs w:val="28"/>
        </w:rPr>
      </w:pPr>
      <w:r w:rsidRPr="00AE7F55">
        <w:rPr>
          <w:rFonts w:ascii="Times New Roman" w:hAnsi="Times New Roman" w:cs="Times New Roman"/>
          <w:sz w:val="28"/>
          <w:szCs w:val="28"/>
        </w:rPr>
        <w:t>Победителем аукциона признается участник, предложивший наиболее высокую цену за выставленное на аукцион имущество.</w:t>
      </w:r>
    </w:p>
    <w:p w:rsidR="0045195C" w:rsidRPr="00AE7F55"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Подписанный протокол об итогах аукциона является документом,       удостоверяющим право победителя на заключение договора купли-продажи имущества.</w:t>
      </w:r>
    </w:p>
    <w:p w:rsidR="0045195C" w:rsidRPr="00857F4A"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E7F55">
        <w:rPr>
          <w:rFonts w:ascii="Times New Roman" w:hAnsi="Times New Roman" w:cs="Times New Roman"/>
          <w:sz w:val="28"/>
          <w:szCs w:val="28"/>
        </w:rPr>
        <w:t xml:space="preserve">Уведомление о признании участника аукциона победителем выдается победителю или его полномочному представителю под расписку в день </w:t>
      </w:r>
      <w:r w:rsidRPr="00857F4A">
        <w:rPr>
          <w:rFonts w:ascii="Times New Roman" w:hAnsi="Times New Roman" w:cs="Times New Roman"/>
          <w:sz w:val="28"/>
          <w:szCs w:val="28"/>
        </w:rPr>
        <w:t>подведения итогов аукциона.</w:t>
      </w:r>
    </w:p>
    <w:p w:rsidR="0045195C" w:rsidRPr="00857F4A" w:rsidRDefault="0045195C" w:rsidP="004519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57F4A">
        <w:rPr>
          <w:rFonts w:ascii="Times New Roman" w:hAnsi="Times New Roman" w:cs="Times New Roman"/>
          <w:sz w:val="28"/>
          <w:szCs w:val="28"/>
        </w:rPr>
        <w:t>Аукцион, в котором принял участие только один участник, признается несостоявшимся.</w:t>
      </w:r>
    </w:p>
    <w:p w:rsidR="0045195C" w:rsidRPr="00857F4A" w:rsidRDefault="0045195C" w:rsidP="0045195C">
      <w:pPr>
        <w:pStyle w:val="a6"/>
        <w:ind w:firstLine="709"/>
        <w:rPr>
          <w:szCs w:val="28"/>
        </w:rPr>
      </w:pPr>
      <w:r w:rsidRPr="00857F4A">
        <w:rPr>
          <w:szCs w:val="28"/>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45195C" w:rsidRPr="00857F4A" w:rsidRDefault="0045195C" w:rsidP="0045195C">
      <w:pPr>
        <w:pStyle w:val="a6"/>
        <w:ind w:firstLine="709"/>
        <w:rPr>
          <w:szCs w:val="28"/>
        </w:rPr>
      </w:pPr>
      <w:r w:rsidRPr="00857F4A">
        <w:rPr>
          <w:szCs w:val="28"/>
        </w:rPr>
        <w:t>Передача муниципального имущества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5195C" w:rsidRPr="00857F4A" w:rsidRDefault="0045195C" w:rsidP="0045195C">
      <w:pPr>
        <w:autoSpaceDE w:val="0"/>
        <w:autoSpaceDN w:val="0"/>
        <w:adjustRightInd w:val="0"/>
        <w:spacing w:after="0" w:line="240" w:lineRule="auto"/>
        <w:ind w:firstLine="709"/>
        <w:jc w:val="both"/>
        <w:rPr>
          <w:rFonts w:ascii="Times New Roman" w:hAnsi="Times New Roman" w:cs="Times New Roman"/>
          <w:sz w:val="28"/>
          <w:szCs w:val="28"/>
        </w:rPr>
      </w:pPr>
      <w:r w:rsidRPr="00857F4A">
        <w:rPr>
          <w:rFonts w:ascii="Times New Roman" w:hAnsi="Times New Roman" w:cs="Times New Roman"/>
          <w:sz w:val="28"/>
          <w:szCs w:val="28"/>
        </w:rPr>
        <w:t xml:space="preserve">2.14. Подведение итогов аукциона состоится 16 октября 2017 года по окончанию проведения аукциона по адресу: Краснодарский край, </w:t>
      </w:r>
      <w:proofErr w:type="spellStart"/>
      <w:r w:rsidRPr="00857F4A">
        <w:rPr>
          <w:rFonts w:ascii="Times New Roman" w:hAnsi="Times New Roman" w:cs="Times New Roman"/>
          <w:sz w:val="28"/>
          <w:szCs w:val="28"/>
        </w:rPr>
        <w:t>Выселковский</w:t>
      </w:r>
      <w:proofErr w:type="spellEnd"/>
      <w:r w:rsidRPr="00857F4A">
        <w:rPr>
          <w:rFonts w:ascii="Times New Roman" w:hAnsi="Times New Roman" w:cs="Times New Roman"/>
          <w:sz w:val="28"/>
          <w:szCs w:val="28"/>
        </w:rPr>
        <w:t xml:space="preserve"> район, ст. Выселки, ул. Ленина, 39, каб.14.</w:t>
      </w:r>
    </w:p>
    <w:p w:rsidR="0045195C" w:rsidRPr="00857F4A" w:rsidRDefault="0045195C" w:rsidP="00BA6B5A">
      <w:pPr>
        <w:pStyle w:val="ConsNonformat"/>
        <w:widowControl/>
        <w:ind w:firstLine="709"/>
        <w:jc w:val="both"/>
        <w:rPr>
          <w:rFonts w:ascii="Times New Roman" w:hAnsi="Times New Roman" w:cs="Times New Roman"/>
          <w:b/>
          <w:sz w:val="28"/>
          <w:szCs w:val="28"/>
        </w:rPr>
      </w:pPr>
    </w:p>
    <w:p w:rsidR="008C00E4" w:rsidRPr="00857F4A" w:rsidRDefault="00D20088" w:rsidP="005407F4">
      <w:pPr>
        <w:pStyle w:val="3"/>
        <w:widowControl/>
        <w:ind w:right="0"/>
        <w:jc w:val="center"/>
        <w:rPr>
          <w:rFonts w:ascii="Times New Roman" w:hAnsi="Times New Roman" w:cs="Times New Roman"/>
          <w:b/>
          <w:szCs w:val="24"/>
        </w:rPr>
      </w:pPr>
      <w:r w:rsidRPr="00857F4A">
        <w:rPr>
          <w:rFonts w:ascii="Times New Roman" w:hAnsi="Times New Roman" w:cs="Times New Roman"/>
          <w:b/>
          <w:szCs w:val="24"/>
        </w:rPr>
        <w:lastRenderedPageBreak/>
        <w:t xml:space="preserve">3. </w:t>
      </w:r>
      <w:r w:rsidR="006131D7" w:rsidRPr="00857F4A">
        <w:rPr>
          <w:rFonts w:ascii="Times New Roman" w:hAnsi="Times New Roman" w:cs="Times New Roman"/>
          <w:b/>
          <w:szCs w:val="24"/>
        </w:rPr>
        <w:t>Заявка на участие в аукционе</w:t>
      </w:r>
    </w:p>
    <w:p w:rsidR="005407F4" w:rsidRPr="00857F4A" w:rsidRDefault="005407F4" w:rsidP="005407F4">
      <w:pPr>
        <w:spacing w:after="0" w:line="240" w:lineRule="auto"/>
        <w:rPr>
          <w:rFonts w:ascii="Times New Roman" w:hAnsi="Times New Roman" w:cs="Times New Roman"/>
          <w:sz w:val="24"/>
          <w:szCs w:val="24"/>
          <w:lang w:eastAsia="ar-SA"/>
        </w:rPr>
      </w:pP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(заполняется претендентом (его полномочным представителем))</w:t>
      </w:r>
    </w:p>
    <w:p w:rsidR="008C00E4" w:rsidRPr="00857F4A" w:rsidRDefault="00455D68"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 xml:space="preserve">Ф.И.О./Наименование </w:t>
      </w:r>
      <w:r w:rsidR="008C00E4" w:rsidRPr="00857F4A">
        <w:rPr>
          <w:rFonts w:ascii="Times New Roman" w:hAnsi="Times New Roman" w:cs="Times New Roman"/>
          <w:sz w:val="24"/>
          <w:szCs w:val="24"/>
        </w:rPr>
        <w:t>претендента</w:t>
      </w:r>
      <w:r w:rsidR="000571F1" w:rsidRPr="00857F4A">
        <w:rPr>
          <w:rFonts w:ascii="Times New Roman" w:hAnsi="Times New Roman" w:cs="Times New Roman"/>
          <w:sz w:val="24"/>
          <w:szCs w:val="24"/>
        </w:rPr>
        <w:t xml:space="preserve"> </w:t>
      </w:r>
      <w:r w:rsidRPr="00857F4A">
        <w:rPr>
          <w:rFonts w:ascii="Times New Roman" w:hAnsi="Times New Roman" w:cs="Times New Roman"/>
          <w:sz w:val="24"/>
          <w:szCs w:val="24"/>
        </w:rPr>
        <w:t>________</w:t>
      </w:r>
      <w:r w:rsidR="008C00E4" w:rsidRPr="00857F4A">
        <w:rPr>
          <w:rFonts w:ascii="Times New Roman" w:hAnsi="Times New Roman" w:cs="Times New Roman"/>
          <w:sz w:val="24"/>
          <w:szCs w:val="24"/>
        </w:rPr>
        <w:t>_________</w:t>
      </w:r>
      <w:r w:rsidRPr="00857F4A">
        <w:rPr>
          <w:rFonts w:ascii="Times New Roman" w:hAnsi="Times New Roman" w:cs="Times New Roman"/>
          <w:sz w:val="24"/>
          <w:szCs w:val="24"/>
        </w:rPr>
        <w:t>________________________________</w:t>
      </w:r>
    </w:p>
    <w:p w:rsidR="00455D68" w:rsidRPr="00857F4A" w:rsidRDefault="00455D68"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(для физических лиц и индивидуальных предпринимателей)</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Наличие регистрации в качестве индивидуального предпринимателя ____________________ ________________________________________________________________________________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 xml:space="preserve">свидетельство серия _______ № ____________ от ____________, ОГРНИП________________ </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 xml:space="preserve">Документ, удостоверяющий личность: </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Серия ___________ № ___________ выдан ___________________________________________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0571F1" w:rsidRPr="00857F4A" w:rsidRDefault="000571F1"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Адрес___________________________________________________________________________</w:t>
      </w:r>
    </w:p>
    <w:p w:rsidR="000571F1" w:rsidRPr="00857F4A" w:rsidRDefault="000571F1"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ИНН _______________ (для юридических лиц)</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Документ о государственной регистрации в качестве юридического лица:</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Серия _____________ № _____________</w:t>
      </w:r>
      <w:r w:rsidRPr="00857F4A">
        <w:rPr>
          <w:rFonts w:ascii="Times New Roman" w:hAnsi="Times New Roman" w:cs="Times New Roman"/>
          <w:sz w:val="24"/>
          <w:szCs w:val="24"/>
        </w:rPr>
        <w:tab/>
        <w:t>дата регистрации _____________________________ Орган, осуществивший регистрацию ________________________________________________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Место выдачи  ___________________________________________________________________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ИНН  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Место жительства/Место нахождения претендента ____________________________________</w:t>
      </w:r>
    </w:p>
    <w:p w:rsidR="000571F1" w:rsidRPr="00857F4A" w:rsidRDefault="000571F1"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Банковские реквизиты претендента для возврата денежных средств (задатка):</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Ф.И.О./Наименование владельца счета:______________________________________________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расчетный (лицевой) счет № _______________________________________________________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в_______________________________________________________________________________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корр. счет № __________________________________БИК_______________ИНН___________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Представитель претендента (Ф.И.О. или наименование)</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Действует на основании доверенности ________________________________________________________________________________</w:t>
      </w:r>
    </w:p>
    <w:p w:rsidR="008C00E4" w:rsidRPr="00857F4A" w:rsidRDefault="008C00E4"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лица:_______________________________________________________</w:t>
      </w:r>
      <w:r w:rsidR="000571F1" w:rsidRPr="00857F4A">
        <w:rPr>
          <w:rFonts w:ascii="Times New Roman" w:hAnsi="Times New Roman" w:cs="Times New Roman"/>
          <w:sz w:val="24"/>
          <w:szCs w:val="24"/>
        </w:rPr>
        <w:t>________</w:t>
      </w:r>
    </w:p>
    <w:p w:rsidR="000571F1" w:rsidRPr="00857F4A" w:rsidRDefault="000571F1" w:rsidP="005407F4">
      <w:pPr>
        <w:tabs>
          <w:tab w:val="left" w:pos="8987"/>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________________________________________________________________________________</w:t>
      </w:r>
    </w:p>
    <w:p w:rsidR="008C00E4" w:rsidRPr="00857F4A" w:rsidRDefault="008C00E4" w:rsidP="005407F4">
      <w:pPr>
        <w:tabs>
          <w:tab w:val="left" w:pos="8987"/>
        </w:tabs>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(наименование документа, серия, номер, дата и место выдачи (регистрации), кем выдан)</w:t>
      </w:r>
    </w:p>
    <w:p w:rsidR="008C00E4" w:rsidRPr="00857F4A" w:rsidRDefault="008C00E4" w:rsidP="005407F4">
      <w:pPr>
        <w:tabs>
          <w:tab w:val="left" w:pos="3090"/>
        </w:tabs>
        <w:spacing w:after="0" w:line="240" w:lineRule="auto"/>
        <w:rPr>
          <w:rFonts w:ascii="Times New Roman" w:hAnsi="Times New Roman" w:cs="Times New Roman"/>
          <w:sz w:val="24"/>
          <w:szCs w:val="24"/>
        </w:rPr>
      </w:pPr>
    </w:p>
    <w:p w:rsidR="008C00E4" w:rsidRPr="00857F4A" w:rsidRDefault="00905D64" w:rsidP="005407F4">
      <w:pPr>
        <w:tabs>
          <w:tab w:val="left" w:pos="8987"/>
        </w:tabs>
        <w:spacing w:after="0" w:line="240" w:lineRule="auto"/>
        <w:jc w:val="both"/>
        <w:rPr>
          <w:rFonts w:ascii="Times New Roman" w:hAnsi="Times New Roman" w:cs="Times New Roman"/>
          <w:i/>
          <w:iCs/>
          <w:sz w:val="24"/>
          <w:szCs w:val="24"/>
        </w:rPr>
      </w:pPr>
      <w:r w:rsidRPr="00857F4A">
        <w:rPr>
          <w:rFonts w:ascii="Times New Roman" w:hAnsi="Times New Roman" w:cs="Times New Roman"/>
          <w:sz w:val="24"/>
          <w:szCs w:val="24"/>
        </w:rPr>
        <w:t>при</w:t>
      </w:r>
      <w:r w:rsidR="008C00E4" w:rsidRPr="00857F4A">
        <w:rPr>
          <w:rFonts w:ascii="Times New Roman" w:hAnsi="Times New Roman" w:cs="Times New Roman"/>
          <w:sz w:val="24"/>
          <w:szCs w:val="24"/>
        </w:rPr>
        <w:t xml:space="preserve">нимая решение об участии в аукционе по продаже находящегося в муниципальной собственности имущества: </w:t>
      </w:r>
    </w:p>
    <w:p w:rsidR="008C00E4" w:rsidRPr="00857F4A" w:rsidRDefault="008C00E4" w:rsidP="005407F4">
      <w:pPr>
        <w:tabs>
          <w:tab w:val="left" w:pos="8987"/>
        </w:tabs>
        <w:spacing w:after="0" w:line="240" w:lineRule="auto"/>
        <w:jc w:val="both"/>
        <w:rPr>
          <w:rFonts w:ascii="Times New Roman" w:hAnsi="Times New Roman" w:cs="Times New Roman"/>
          <w:sz w:val="24"/>
          <w:szCs w:val="24"/>
        </w:rPr>
      </w:pPr>
      <w:r w:rsidRPr="00857F4A">
        <w:rPr>
          <w:rFonts w:ascii="Times New Roman" w:hAnsi="Times New Roman" w:cs="Times New Roman"/>
          <w:i/>
          <w:iCs/>
          <w:sz w:val="24"/>
          <w:szCs w:val="24"/>
        </w:rPr>
        <w:t>________________________________________________________________________________</w:t>
      </w: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 xml:space="preserve"> (наименование имущества, его основные характеристики, номер лота)</w:t>
      </w: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iCs/>
          <w:sz w:val="24"/>
          <w:szCs w:val="24"/>
        </w:rPr>
        <w:t>ознакомился с полным пакетом документов на продажу указанного имущества</w:t>
      </w:r>
      <w:r w:rsidRPr="00857F4A">
        <w:rPr>
          <w:rFonts w:ascii="Times New Roman" w:hAnsi="Times New Roman" w:cs="Times New Roman"/>
          <w:sz w:val="24"/>
          <w:szCs w:val="24"/>
        </w:rPr>
        <w:t xml:space="preserve"> и обязуюсь:</w:t>
      </w:r>
    </w:p>
    <w:p w:rsidR="008C00E4" w:rsidRPr="00857F4A" w:rsidRDefault="008C00E4" w:rsidP="005407F4">
      <w:pPr>
        <w:spacing w:after="0" w:line="240" w:lineRule="auto"/>
        <w:ind w:firstLine="709"/>
        <w:jc w:val="both"/>
        <w:rPr>
          <w:rFonts w:ascii="Times New Roman" w:hAnsi="Times New Roman" w:cs="Times New Roman"/>
          <w:sz w:val="24"/>
          <w:szCs w:val="24"/>
        </w:rPr>
      </w:pPr>
      <w:r w:rsidRPr="00857F4A">
        <w:rPr>
          <w:rFonts w:ascii="Times New Roman" w:hAnsi="Times New Roman" w:cs="Times New Roman"/>
          <w:sz w:val="24"/>
          <w:szCs w:val="24"/>
        </w:rPr>
        <w:t>1. Соблюдать условия аукциона, содержащиеся в информационном сообщении о проведении аукциона, опубликованном в газете</w:t>
      </w:r>
      <w:r w:rsidR="00905D64" w:rsidRPr="00857F4A">
        <w:rPr>
          <w:rFonts w:ascii="Times New Roman" w:hAnsi="Times New Roman" w:cs="Times New Roman"/>
          <w:sz w:val="24"/>
          <w:szCs w:val="24"/>
        </w:rPr>
        <w:t xml:space="preserve"> </w:t>
      </w:r>
      <w:r w:rsidRPr="00857F4A">
        <w:rPr>
          <w:rFonts w:ascii="Times New Roman" w:hAnsi="Times New Roman" w:cs="Times New Roman"/>
          <w:sz w:val="24"/>
          <w:szCs w:val="24"/>
        </w:rPr>
        <w:t>_________________ от ____________ № ______, (размещенном на сайте____________________________________), а также порядок проведения аукциона, установленный законодательством Российской Федерации;</w:t>
      </w:r>
    </w:p>
    <w:p w:rsidR="009A2D27" w:rsidRPr="00857F4A" w:rsidRDefault="008C00E4" w:rsidP="005407F4">
      <w:pPr>
        <w:spacing w:after="0" w:line="240" w:lineRule="auto"/>
        <w:ind w:firstLine="709"/>
        <w:jc w:val="both"/>
        <w:rPr>
          <w:rFonts w:ascii="Times New Roman" w:hAnsi="Times New Roman" w:cs="Times New Roman"/>
          <w:sz w:val="24"/>
          <w:szCs w:val="24"/>
        </w:rPr>
      </w:pPr>
      <w:r w:rsidRPr="00857F4A">
        <w:rPr>
          <w:rFonts w:ascii="Times New Roman" w:hAnsi="Times New Roman" w:cs="Times New Roman"/>
          <w:sz w:val="24"/>
          <w:szCs w:val="24"/>
        </w:rPr>
        <w:t>2. В случае признания Победителем аукциона заключить с Продавцом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в сроки и на реквизиты определяемые договором купли-продажи.</w:t>
      </w:r>
    </w:p>
    <w:p w:rsidR="008C00E4" w:rsidRPr="00857F4A" w:rsidRDefault="008C00E4" w:rsidP="005407F4">
      <w:pPr>
        <w:spacing w:after="0" w:line="240" w:lineRule="auto"/>
        <w:ind w:firstLine="709"/>
        <w:jc w:val="both"/>
        <w:rPr>
          <w:rFonts w:ascii="Times New Roman" w:hAnsi="Times New Roman" w:cs="Times New Roman"/>
          <w:sz w:val="24"/>
          <w:szCs w:val="24"/>
        </w:rPr>
      </w:pPr>
      <w:r w:rsidRPr="00857F4A">
        <w:rPr>
          <w:rFonts w:ascii="Times New Roman" w:hAnsi="Times New Roman" w:cs="Times New Roman"/>
          <w:sz w:val="24"/>
          <w:szCs w:val="24"/>
        </w:rPr>
        <w:lastRenderedPageBreak/>
        <w:t>Зарегистрировать право на имущество в установленном законодательством порядке за счет собственных средств.</w:t>
      </w:r>
    </w:p>
    <w:p w:rsidR="008C00E4" w:rsidRPr="00857F4A" w:rsidRDefault="008C00E4" w:rsidP="005407F4">
      <w:pPr>
        <w:pStyle w:val="a6"/>
        <w:ind w:firstLine="709"/>
        <w:rPr>
          <w:sz w:val="24"/>
          <w:szCs w:val="24"/>
        </w:rPr>
      </w:pPr>
      <w:r w:rsidRPr="00857F4A">
        <w:rPr>
          <w:sz w:val="24"/>
          <w:szCs w:val="24"/>
        </w:rPr>
        <w:t>Настоящей заявкой подтверждаю(ем), что осмотр имущества нами произведен, претензий по состоянию не имеется.</w:t>
      </w:r>
    </w:p>
    <w:p w:rsidR="008C00E4" w:rsidRPr="00857F4A" w:rsidRDefault="008C00E4" w:rsidP="005407F4">
      <w:pPr>
        <w:tabs>
          <w:tab w:val="left" w:pos="709"/>
        </w:tabs>
        <w:spacing w:after="0" w:line="240" w:lineRule="auto"/>
        <w:jc w:val="both"/>
        <w:rPr>
          <w:rFonts w:ascii="Times New Roman" w:hAnsi="Times New Roman" w:cs="Times New Roman"/>
          <w:sz w:val="24"/>
          <w:szCs w:val="24"/>
        </w:rPr>
      </w:pPr>
      <w:r w:rsidRPr="00857F4A">
        <w:rPr>
          <w:rFonts w:ascii="Times New Roman" w:hAnsi="Times New Roman" w:cs="Times New Roman"/>
          <w:sz w:val="24"/>
          <w:szCs w:val="24"/>
        </w:rPr>
        <w:tab/>
        <w:t>Претендент, представитель претендента дает согласие на обработку персональных данных, в соответствии с Федеральным законом от 27.07.2006 № 152-ФЗ «О персональных данных».</w:t>
      </w:r>
    </w:p>
    <w:p w:rsidR="008C00E4" w:rsidRPr="00857F4A" w:rsidRDefault="008C00E4" w:rsidP="005407F4">
      <w:pPr>
        <w:spacing w:after="0" w:line="240" w:lineRule="auto"/>
        <w:jc w:val="both"/>
        <w:rPr>
          <w:rFonts w:ascii="Times New Roman" w:hAnsi="Times New Roman" w:cs="Times New Roman"/>
          <w:sz w:val="24"/>
          <w:szCs w:val="24"/>
        </w:rPr>
      </w:pPr>
      <w:r w:rsidRPr="00857F4A">
        <w:rPr>
          <w:rFonts w:ascii="Times New Roman" w:hAnsi="Times New Roman" w:cs="Times New Roman"/>
          <w:sz w:val="24"/>
          <w:szCs w:val="24"/>
        </w:rPr>
        <w:t>Подпись Претендента (его полномочного представителя)</w:t>
      </w:r>
      <w:r w:rsidR="00905D64" w:rsidRPr="00857F4A">
        <w:rPr>
          <w:rFonts w:ascii="Times New Roman" w:hAnsi="Times New Roman" w:cs="Times New Roman"/>
          <w:sz w:val="24"/>
          <w:szCs w:val="24"/>
        </w:rPr>
        <w:t xml:space="preserve"> </w:t>
      </w:r>
      <w:r w:rsidRPr="00857F4A">
        <w:rPr>
          <w:rFonts w:ascii="Times New Roman" w:hAnsi="Times New Roman" w:cs="Times New Roman"/>
          <w:sz w:val="24"/>
          <w:szCs w:val="24"/>
        </w:rPr>
        <w:t>__</w:t>
      </w:r>
      <w:r w:rsidR="009A2D27" w:rsidRPr="00857F4A">
        <w:rPr>
          <w:rFonts w:ascii="Times New Roman" w:hAnsi="Times New Roman" w:cs="Times New Roman"/>
          <w:sz w:val="24"/>
          <w:szCs w:val="24"/>
        </w:rPr>
        <w:t>____</w:t>
      </w:r>
      <w:r w:rsidRPr="00857F4A">
        <w:rPr>
          <w:rFonts w:ascii="Times New Roman" w:hAnsi="Times New Roman" w:cs="Times New Roman"/>
          <w:sz w:val="24"/>
          <w:szCs w:val="24"/>
        </w:rPr>
        <w:t>_______</w:t>
      </w:r>
      <w:r w:rsidR="00905D64" w:rsidRPr="00857F4A">
        <w:rPr>
          <w:rFonts w:ascii="Times New Roman" w:hAnsi="Times New Roman" w:cs="Times New Roman"/>
          <w:sz w:val="24"/>
          <w:szCs w:val="24"/>
        </w:rPr>
        <w:t>__________</w:t>
      </w:r>
    </w:p>
    <w:p w:rsidR="008C00E4" w:rsidRPr="00857F4A" w:rsidRDefault="009A2D27" w:rsidP="005407F4">
      <w:pPr>
        <w:spacing w:after="0" w:line="240" w:lineRule="auto"/>
        <w:jc w:val="both"/>
        <w:rPr>
          <w:rFonts w:ascii="Times New Roman" w:hAnsi="Times New Roman" w:cs="Times New Roman"/>
          <w:sz w:val="24"/>
          <w:szCs w:val="24"/>
        </w:rPr>
      </w:pPr>
      <w:r w:rsidRPr="00857F4A">
        <w:rPr>
          <w:rFonts w:ascii="Times New Roman" w:hAnsi="Times New Roman" w:cs="Times New Roman"/>
          <w:sz w:val="24"/>
          <w:szCs w:val="24"/>
        </w:rPr>
        <w:t>М.П. «____»________</w:t>
      </w:r>
      <w:r w:rsidR="008C00E4" w:rsidRPr="00857F4A">
        <w:rPr>
          <w:rFonts w:ascii="Times New Roman" w:hAnsi="Times New Roman" w:cs="Times New Roman"/>
          <w:sz w:val="24"/>
          <w:szCs w:val="24"/>
        </w:rPr>
        <w:t>____20___г.</w:t>
      </w:r>
    </w:p>
    <w:p w:rsidR="008C00E4" w:rsidRPr="00857F4A" w:rsidRDefault="008C00E4" w:rsidP="005407F4">
      <w:pPr>
        <w:spacing w:after="0" w:line="240" w:lineRule="auto"/>
        <w:jc w:val="both"/>
        <w:rPr>
          <w:rFonts w:ascii="Times New Roman" w:hAnsi="Times New Roman" w:cs="Times New Roman"/>
          <w:sz w:val="24"/>
          <w:szCs w:val="24"/>
        </w:rPr>
      </w:pPr>
    </w:p>
    <w:p w:rsidR="008C00E4" w:rsidRPr="00857F4A" w:rsidRDefault="008C00E4" w:rsidP="005407F4">
      <w:pPr>
        <w:spacing w:after="0" w:line="240" w:lineRule="auto"/>
        <w:jc w:val="both"/>
        <w:rPr>
          <w:rFonts w:ascii="Times New Roman" w:hAnsi="Times New Roman" w:cs="Times New Roman"/>
          <w:sz w:val="24"/>
          <w:szCs w:val="24"/>
        </w:rPr>
      </w:pPr>
      <w:r w:rsidRPr="00857F4A">
        <w:rPr>
          <w:rFonts w:ascii="Times New Roman" w:hAnsi="Times New Roman" w:cs="Times New Roman"/>
          <w:sz w:val="24"/>
          <w:szCs w:val="24"/>
        </w:rPr>
        <w:t>Заявка принята Продавцом (его представителем): час.___ мин.___ «__» ___________20___г. за № ___</w:t>
      </w:r>
    </w:p>
    <w:p w:rsidR="008C00E4" w:rsidRPr="00857F4A" w:rsidRDefault="008C00E4" w:rsidP="005407F4">
      <w:pPr>
        <w:spacing w:after="0" w:line="240" w:lineRule="auto"/>
        <w:jc w:val="both"/>
        <w:rPr>
          <w:rFonts w:ascii="Times New Roman" w:hAnsi="Times New Roman" w:cs="Times New Roman"/>
          <w:sz w:val="24"/>
          <w:szCs w:val="24"/>
        </w:rPr>
      </w:pPr>
      <w:r w:rsidRPr="00857F4A">
        <w:rPr>
          <w:rFonts w:ascii="Times New Roman" w:hAnsi="Times New Roman" w:cs="Times New Roman"/>
          <w:sz w:val="24"/>
          <w:szCs w:val="24"/>
        </w:rPr>
        <w:t>Подпись лица принявшего заявку __________________________</w:t>
      </w:r>
    </w:p>
    <w:p w:rsidR="008C00E4" w:rsidRPr="00857F4A" w:rsidRDefault="008C00E4" w:rsidP="005407F4">
      <w:pPr>
        <w:tabs>
          <w:tab w:val="left" w:pos="708"/>
        </w:tabs>
        <w:spacing w:after="0" w:line="240" w:lineRule="auto"/>
        <w:rPr>
          <w:rFonts w:ascii="Times New Roman" w:eastAsia="WenQuanYi Micro Hei" w:hAnsi="Times New Roman" w:cs="Times New Roman"/>
          <w:kern w:val="2"/>
          <w:sz w:val="24"/>
          <w:szCs w:val="24"/>
        </w:rPr>
      </w:pPr>
    </w:p>
    <w:p w:rsidR="008C00E4" w:rsidRPr="00857F4A" w:rsidRDefault="008C00E4" w:rsidP="005407F4">
      <w:pPr>
        <w:spacing w:after="0" w:line="240" w:lineRule="auto"/>
        <w:rPr>
          <w:rFonts w:ascii="Times New Roman" w:hAnsi="Times New Roman" w:cs="Times New Roman"/>
          <w:sz w:val="24"/>
          <w:szCs w:val="24"/>
        </w:rPr>
      </w:pP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ОПИСЬ ДОКУМЕНТОВ,</w:t>
      </w: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принятых к рассмотрению</w:t>
      </w:r>
    </w:p>
    <w:p w:rsidR="008C00E4" w:rsidRPr="00857F4A" w:rsidRDefault="008C00E4" w:rsidP="005407F4">
      <w:pPr>
        <w:spacing w:after="0" w:line="240" w:lineRule="auto"/>
        <w:jc w:val="center"/>
        <w:rPr>
          <w:rFonts w:ascii="Times New Roman" w:hAnsi="Times New Roman" w:cs="Times New Roman"/>
          <w:sz w:val="24"/>
          <w:szCs w:val="24"/>
        </w:rPr>
      </w:pP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Получено от _________________________________________________________</w:t>
      </w: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1.__________________________________________________________ (на ___л);</w:t>
      </w: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2.__________________________________________________________ (на ___л);</w:t>
      </w:r>
    </w:p>
    <w:p w:rsidR="008C00E4" w:rsidRPr="00857F4A" w:rsidRDefault="008C00E4" w:rsidP="005407F4">
      <w:pPr>
        <w:spacing w:after="0" w:line="240" w:lineRule="auto"/>
        <w:rPr>
          <w:rFonts w:ascii="Times New Roman" w:hAnsi="Times New Roman" w:cs="Times New Roman"/>
          <w:sz w:val="24"/>
          <w:szCs w:val="24"/>
        </w:rPr>
      </w:pPr>
      <w:r w:rsidRPr="00857F4A">
        <w:rPr>
          <w:rFonts w:ascii="Times New Roman" w:hAnsi="Times New Roman" w:cs="Times New Roman"/>
          <w:sz w:val="24"/>
          <w:szCs w:val="24"/>
        </w:rPr>
        <w:t>3.__________________________________________________________ (на ___л); 4.__________________________________________________________ (на ___л);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493"/>
      </w:tblGrid>
      <w:tr w:rsidR="008C00E4" w:rsidRPr="00857F4A" w:rsidTr="00513750">
        <w:trPr>
          <w:trHeight w:val="1569"/>
        </w:trPr>
        <w:tc>
          <w:tcPr>
            <w:tcW w:w="4361" w:type="dxa"/>
            <w:tcBorders>
              <w:top w:val="nil"/>
              <w:left w:val="nil"/>
              <w:bottom w:val="nil"/>
              <w:right w:val="nil"/>
            </w:tcBorders>
          </w:tcPr>
          <w:p w:rsidR="008C00E4" w:rsidRPr="00857F4A" w:rsidRDefault="008C00E4" w:rsidP="005407F4">
            <w:pPr>
              <w:spacing w:after="0" w:line="240" w:lineRule="auto"/>
              <w:rPr>
                <w:rFonts w:ascii="Times New Roman" w:hAnsi="Times New Roman" w:cs="Times New Roman"/>
                <w:sz w:val="24"/>
                <w:szCs w:val="24"/>
              </w:rPr>
            </w:pP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Документы сданы</w:t>
            </w: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_________________________</w:t>
            </w:r>
          </w:p>
          <w:p w:rsidR="008C00E4" w:rsidRPr="00857F4A" w:rsidRDefault="008C00E4" w:rsidP="005407F4">
            <w:pPr>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(Ф.И.О. и подпись заявителя)</w:t>
            </w:r>
          </w:p>
          <w:p w:rsidR="008C00E4" w:rsidRPr="00857F4A" w:rsidRDefault="008C00E4" w:rsidP="005407F4">
            <w:pPr>
              <w:spacing w:after="0" w:line="240" w:lineRule="auto"/>
              <w:jc w:val="center"/>
              <w:rPr>
                <w:rFonts w:ascii="Times New Roman" w:hAnsi="Times New Roman" w:cs="Times New Roman"/>
                <w:sz w:val="24"/>
                <w:szCs w:val="24"/>
              </w:rPr>
            </w:pPr>
          </w:p>
          <w:p w:rsidR="008C00E4" w:rsidRPr="00857F4A" w:rsidRDefault="008C00E4" w:rsidP="005407F4">
            <w:pPr>
              <w:spacing w:after="0" w:line="240" w:lineRule="auto"/>
              <w:rPr>
                <w:rFonts w:ascii="Times New Roman" w:hAnsi="Times New Roman" w:cs="Times New Roman"/>
                <w:sz w:val="24"/>
                <w:szCs w:val="24"/>
              </w:rPr>
            </w:pPr>
          </w:p>
        </w:tc>
        <w:tc>
          <w:tcPr>
            <w:tcW w:w="5493" w:type="dxa"/>
            <w:tcBorders>
              <w:top w:val="nil"/>
              <w:left w:val="nil"/>
              <w:bottom w:val="nil"/>
              <w:right w:val="nil"/>
            </w:tcBorders>
            <w:hideMark/>
          </w:tcPr>
          <w:p w:rsidR="008C00E4" w:rsidRPr="00857F4A" w:rsidRDefault="008C00E4" w:rsidP="005407F4">
            <w:pPr>
              <w:tabs>
                <w:tab w:val="left" w:pos="1005"/>
                <w:tab w:val="left" w:pos="1230"/>
                <w:tab w:val="left" w:pos="1440"/>
              </w:tabs>
              <w:spacing w:after="0" w:line="240" w:lineRule="auto"/>
              <w:rPr>
                <w:rFonts w:ascii="Times New Roman" w:hAnsi="Times New Roman" w:cs="Times New Roman"/>
                <w:sz w:val="24"/>
                <w:szCs w:val="24"/>
              </w:rPr>
            </w:pPr>
            <w:r w:rsidRPr="00857F4A">
              <w:rPr>
                <w:rFonts w:ascii="Times New Roman" w:hAnsi="Times New Roman" w:cs="Times New Roman"/>
                <w:sz w:val="24"/>
                <w:szCs w:val="24"/>
              </w:rPr>
              <w:tab/>
            </w:r>
            <w:r w:rsidRPr="00857F4A">
              <w:rPr>
                <w:rFonts w:ascii="Times New Roman" w:hAnsi="Times New Roman" w:cs="Times New Roman"/>
                <w:sz w:val="24"/>
                <w:szCs w:val="24"/>
              </w:rPr>
              <w:tab/>
            </w:r>
          </w:p>
          <w:p w:rsidR="008C00E4" w:rsidRPr="00857F4A" w:rsidRDefault="008C00E4" w:rsidP="005407F4">
            <w:pPr>
              <w:tabs>
                <w:tab w:val="left" w:pos="1230"/>
                <w:tab w:val="left" w:pos="1440"/>
              </w:tabs>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Документы приняты</w:t>
            </w:r>
          </w:p>
          <w:p w:rsidR="008C00E4" w:rsidRPr="00857F4A" w:rsidRDefault="008C00E4" w:rsidP="005407F4">
            <w:pPr>
              <w:tabs>
                <w:tab w:val="left" w:pos="1440"/>
              </w:tabs>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«___»____________ 20</w:t>
            </w:r>
            <w:r w:rsidR="00650BD0" w:rsidRPr="00857F4A">
              <w:rPr>
                <w:rFonts w:ascii="Times New Roman" w:hAnsi="Times New Roman" w:cs="Times New Roman"/>
                <w:sz w:val="24"/>
                <w:szCs w:val="24"/>
              </w:rPr>
              <w:t>__</w:t>
            </w:r>
            <w:r w:rsidRPr="00857F4A">
              <w:rPr>
                <w:rFonts w:ascii="Times New Roman" w:hAnsi="Times New Roman" w:cs="Times New Roman"/>
                <w:sz w:val="24"/>
                <w:szCs w:val="24"/>
              </w:rPr>
              <w:t xml:space="preserve"> г.</w:t>
            </w:r>
          </w:p>
          <w:p w:rsidR="008C00E4" w:rsidRPr="00857F4A" w:rsidRDefault="008C00E4" w:rsidP="005407F4">
            <w:pPr>
              <w:tabs>
                <w:tab w:val="left" w:pos="1440"/>
              </w:tabs>
              <w:spacing w:after="0" w:line="240" w:lineRule="auto"/>
              <w:jc w:val="center"/>
              <w:rPr>
                <w:rFonts w:ascii="Times New Roman" w:hAnsi="Times New Roman" w:cs="Times New Roman"/>
                <w:sz w:val="24"/>
                <w:szCs w:val="24"/>
              </w:rPr>
            </w:pPr>
            <w:r w:rsidRPr="00857F4A">
              <w:rPr>
                <w:rFonts w:ascii="Times New Roman" w:hAnsi="Times New Roman" w:cs="Times New Roman"/>
                <w:sz w:val="24"/>
                <w:szCs w:val="24"/>
              </w:rPr>
              <w:t>Входящий номер заявки по журналу приема заявок на участие в аукционе___</w:t>
            </w:r>
          </w:p>
        </w:tc>
      </w:tr>
    </w:tbl>
    <w:p w:rsidR="001448E4" w:rsidRPr="00857F4A" w:rsidRDefault="001448E4" w:rsidP="00746DAF">
      <w:pPr>
        <w:pStyle w:val="1"/>
        <w:spacing w:before="0" w:line="240" w:lineRule="auto"/>
        <w:jc w:val="center"/>
        <w:rPr>
          <w:rFonts w:ascii="Times New Roman" w:hAnsi="Times New Roman" w:cs="Times New Roman"/>
          <w:bCs w:val="0"/>
          <w:color w:val="auto"/>
        </w:rPr>
      </w:pPr>
    </w:p>
    <w:p w:rsidR="00A47796" w:rsidRPr="00857F4A" w:rsidRDefault="00A47796" w:rsidP="00746DAF">
      <w:pPr>
        <w:pStyle w:val="1"/>
        <w:spacing w:before="0" w:line="240" w:lineRule="auto"/>
        <w:jc w:val="center"/>
        <w:rPr>
          <w:rFonts w:ascii="Times New Roman" w:hAnsi="Times New Roman" w:cs="Times New Roman"/>
          <w:color w:val="auto"/>
        </w:rPr>
      </w:pPr>
      <w:r w:rsidRPr="00857F4A">
        <w:rPr>
          <w:rFonts w:ascii="Times New Roman" w:hAnsi="Times New Roman" w:cs="Times New Roman"/>
          <w:bCs w:val="0"/>
          <w:color w:val="auto"/>
        </w:rPr>
        <w:t xml:space="preserve">4. </w:t>
      </w:r>
      <w:r w:rsidR="006131D7" w:rsidRPr="00857F4A">
        <w:rPr>
          <w:rFonts w:ascii="Times New Roman" w:eastAsiaTheme="minorEastAsia" w:hAnsi="Times New Roman" w:cs="Times New Roman"/>
          <w:color w:val="auto"/>
        </w:rPr>
        <w:t>Договор купли продажи</w:t>
      </w:r>
      <w:r w:rsidRPr="00857F4A">
        <w:rPr>
          <w:rFonts w:ascii="Times New Roman" w:eastAsiaTheme="minorEastAsia" w:hAnsi="Times New Roman" w:cs="Times New Roman"/>
          <w:color w:val="auto"/>
        </w:rPr>
        <w:br/>
      </w:r>
    </w:p>
    <w:tbl>
      <w:tblPr>
        <w:tblW w:w="0" w:type="auto"/>
        <w:tblInd w:w="108" w:type="dxa"/>
        <w:tblLook w:val="0000"/>
      </w:tblPr>
      <w:tblGrid>
        <w:gridCol w:w="4393"/>
        <w:gridCol w:w="5353"/>
      </w:tblGrid>
      <w:tr w:rsidR="00A47796" w:rsidRPr="00857F4A" w:rsidTr="00513750">
        <w:tc>
          <w:tcPr>
            <w:tcW w:w="4461" w:type="dxa"/>
            <w:tcBorders>
              <w:top w:val="nil"/>
              <w:left w:val="nil"/>
              <w:bottom w:val="nil"/>
              <w:right w:val="nil"/>
            </w:tcBorders>
          </w:tcPr>
          <w:p w:rsidR="00A47796" w:rsidRPr="00857F4A" w:rsidRDefault="00F763C3" w:rsidP="00F763C3">
            <w:pPr>
              <w:widowControl w:val="0"/>
              <w:autoSpaceDE w:val="0"/>
              <w:autoSpaceDN w:val="0"/>
              <w:adjustRightInd w:val="0"/>
              <w:spacing w:after="0" w:line="240" w:lineRule="auto"/>
              <w:rPr>
                <w:rFonts w:ascii="Times New Roman" w:hAnsi="Times New Roman" w:cs="Times New Roman"/>
                <w:sz w:val="28"/>
                <w:szCs w:val="28"/>
              </w:rPr>
            </w:pPr>
            <w:r w:rsidRPr="00857F4A">
              <w:rPr>
                <w:rFonts w:ascii="Times New Roman" w:hAnsi="Times New Roman" w:cs="Times New Roman"/>
                <w:sz w:val="28"/>
                <w:szCs w:val="28"/>
              </w:rPr>
              <w:t>«</w:t>
            </w:r>
            <w:r w:rsidR="00A47796" w:rsidRPr="00857F4A">
              <w:rPr>
                <w:rFonts w:ascii="Times New Roman" w:hAnsi="Times New Roman" w:cs="Times New Roman"/>
                <w:sz w:val="28"/>
                <w:szCs w:val="28"/>
              </w:rPr>
              <w:t>___</w:t>
            </w:r>
            <w:r w:rsidRPr="00857F4A">
              <w:rPr>
                <w:rFonts w:ascii="Times New Roman" w:hAnsi="Times New Roman" w:cs="Times New Roman"/>
                <w:sz w:val="28"/>
                <w:szCs w:val="28"/>
              </w:rPr>
              <w:t>»</w:t>
            </w:r>
            <w:r w:rsidR="00A47796" w:rsidRPr="00857F4A">
              <w:rPr>
                <w:rFonts w:ascii="Times New Roman" w:hAnsi="Times New Roman" w:cs="Times New Roman"/>
                <w:sz w:val="28"/>
                <w:szCs w:val="28"/>
              </w:rPr>
              <w:t>____</w:t>
            </w:r>
            <w:r w:rsidRPr="00857F4A">
              <w:rPr>
                <w:rFonts w:ascii="Times New Roman" w:hAnsi="Times New Roman" w:cs="Times New Roman"/>
                <w:sz w:val="28"/>
                <w:szCs w:val="28"/>
              </w:rPr>
              <w:t>_______</w:t>
            </w:r>
            <w:r w:rsidR="00A47796" w:rsidRPr="00857F4A">
              <w:rPr>
                <w:rFonts w:ascii="Times New Roman" w:hAnsi="Times New Roman" w:cs="Times New Roman"/>
                <w:sz w:val="28"/>
                <w:szCs w:val="28"/>
              </w:rPr>
              <w:t>___ 20</w:t>
            </w:r>
            <w:r w:rsidR="00F116A3" w:rsidRPr="00857F4A">
              <w:rPr>
                <w:rFonts w:ascii="Times New Roman" w:hAnsi="Times New Roman" w:cs="Times New Roman"/>
                <w:sz w:val="28"/>
                <w:szCs w:val="28"/>
              </w:rPr>
              <w:t>17</w:t>
            </w:r>
            <w:r w:rsidR="00A47796" w:rsidRPr="00857F4A">
              <w:rPr>
                <w:rFonts w:ascii="Times New Roman" w:hAnsi="Times New Roman" w:cs="Times New Roman"/>
                <w:sz w:val="28"/>
                <w:szCs w:val="28"/>
              </w:rPr>
              <w:t xml:space="preserve"> г.</w:t>
            </w:r>
          </w:p>
        </w:tc>
        <w:tc>
          <w:tcPr>
            <w:tcW w:w="5538" w:type="dxa"/>
            <w:tcBorders>
              <w:top w:val="nil"/>
              <w:left w:val="nil"/>
              <w:bottom w:val="nil"/>
              <w:right w:val="nil"/>
            </w:tcBorders>
          </w:tcPr>
          <w:p w:rsidR="00A47796" w:rsidRPr="00857F4A" w:rsidRDefault="00A47796" w:rsidP="00746DAF">
            <w:pPr>
              <w:widowControl w:val="0"/>
              <w:autoSpaceDE w:val="0"/>
              <w:autoSpaceDN w:val="0"/>
              <w:adjustRightInd w:val="0"/>
              <w:spacing w:after="0" w:line="240" w:lineRule="auto"/>
              <w:jc w:val="right"/>
              <w:rPr>
                <w:rFonts w:ascii="Times New Roman" w:hAnsi="Times New Roman" w:cs="Times New Roman"/>
                <w:sz w:val="28"/>
                <w:szCs w:val="28"/>
              </w:rPr>
            </w:pPr>
            <w:r w:rsidRPr="00857F4A">
              <w:rPr>
                <w:rFonts w:ascii="Times New Roman" w:hAnsi="Times New Roman" w:cs="Times New Roman"/>
                <w:sz w:val="28"/>
                <w:szCs w:val="28"/>
              </w:rPr>
              <w:t>ст. Выселки</w:t>
            </w:r>
          </w:p>
        </w:tc>
      </w:tr>
    </w:tbl>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1158D" w:rsidRPr="00857F4A" w:rsidRDefault="00A47796" w:rsidP="0041158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Администрация Выселковского сельского поселения Выселковского района,</w:t>
      </w:r>
      <w:r w:rsidR="0045195C" w:rsidRPr="00857F4A">
        <w:rPr>
          <w:rFonts w:ascii="Times New Roman" w:hAnsi="Times New Roman" w:cs="Times New Roman"/>
          <w:sz w:val="28"/>
          <w:szCs w:val="28"/>
        </w:rPr>
        <w:t xml:space="preserve"> </w:t>
      </w:r>
      <w:r w:rsidR="0041158D" w:rsidRPr="00857F4A">
        <w:rPr>
          <w:rFonts w:ascii="Times New Roman" w:hAnsi="Times New Roman" w:cs="Times New Roman"/>
          <w:sz w:val="28"/>
          <w:szCs w:val="28"/>
        </w:rPr>
        <w:t xml:space="preserve">юридический адрес, адрес местонахождения: 353100, Краснодарский край, </w:t>
      </w:r>
      <w:proofErr w:type="spellStart"/>
      <w:r w:rsidR="0041158D" w:rsidRPr="00857F4A">
        <w:rPr>
          <w:rFonts w:ascii="Times New Roman" w:hAnsi="Times New Roman" w:cs="Times New Roman"/>
          <w:sz w:val="28"/>
          <w:szCs w:val="28"/>
        </w:rPr>
        <w:t>Выселковский</w:t>
      </w:r>
      <w:proofErr w:type="spellEnd"/>
      <w:r w:rsidR="0041158D" w:rsidRPr="00857F4A">
        <w:rPr>
          <w:rFonts w:ascii="Times New Roman" w:hAnsi="Times New Roman" w:cs="Times New Roman"/>
          <w:sz w:val="28"/>
          <w:szCs w:val="28"/>
        </w:rPr>
        <w:t xml:space="preserve"> район, станица Выселки, ул.</w:t>
      </w:r>
      <w:r w:rsidR="001448E4" w:rsidRPr="00857F4A">
        <w:rPr>
          <w:rFonts w:ascii="Times New Roman" w:hAnsi="Times New Roman" w:cs="Times New Roman"/>
          <w:sz w:val="28"/>
          <w:szCs w:val="28"/>
        </w:rPr>
        <w:t xml:space="preserve"> </w:t>
      </w:r>
      <w:r w:rsidR="0041158D" w:rsidRPr="00857F4A">
        <w:rPr>
          <w:rFonts w:ascii="Times New Roman" w:hAnsi="Times New Roman" w:cs="Times New Roman"/>
          <w:sz w:val="28"/>
          <w:szCs w:val="28"/>
        </w:rPr>
        <w:t xml:space="preserve">Ленина, 39; постановка на учет в Инспекции Федеральной налоговой службе по </w:t>
      </w:r>
      <w:proofErr w:type="spellStart"/>
      <w:r w:rsidR="0041158D" w:rsidRPr="00857F4A">
        <w:rPr>
          <w:rFonts w:ascii="Times New Roman" w:hAnsi="Times New Roman" w:cs="Times New Roman"/>
          <w:sz w:val="28"/>
          <w:szCs w:val="28"/>
        </w:rPr>
        <w:t>Выселковскому</w:t>
      </w:r>
      <w:proofErr w:type="spellEnd"/>
      <w:r w:rsidR="0041158D" w:rsidRPr="00857F4A">
        <w:rPr>
          <w:rFonts w:ascii="Times New Roman" w:hAnsi="Times New Roman" w:cs="Times New Roman"/>
          <w:sz w:val="28"/>
          <w:szCs w:val="28"/>
        </w:rPr>
        <w:t xml:space="preserve"> району Краснодарского края 28.11.2005 года, основной регистрационный номер (ОГРН) 1052315826133, КПП 232801001, ИНН 2328012307, в лице главы Выселковского сельского поселения Выселковского района </w:t>
      </w:r>
      <w:proofErr w:type="spellStart"/>
      <w:r w:rsidR="0041158D" w:rsidRPr="00857F4A">
        <w:rPr>
          <w:rFonts w:ascii="Times New Roman" w:hAnsi="Times New Roman" w:cs="Times New Roman"/>
          <w:sz w:val="28"/>
          <w:szCs w:val="28"/>
        </w:rPr>
        <w:t>Хлыстуна</w:t>
      </w:r>
      <w:proofErr w:type="spellEnd"/>
      <w:r w:rsidR="0041158D" w:rsidRPr="00857F4A">
        <w:rPr>
          <w:rFonts w:ascii="Times New Roman" w:hAnsi="Times New Roman" w:cs="Times New Roman"/>
          <w:sz w:val="28"/>
          <w:szCs w:val="28"/>
        </w:rPr>
        <w:t xml:space="preserve"> Михаила Ильича, действующего на основании Устава, именуемое в дальнейшем «Продавец»,  </w:t>
      </w:r>
      <w:r w:rsidRPr="00857F4A">
        <w:rPr>
          <w:rFonts w:ascii="Times New Roman" w:hAnsi="Times New Roman" w:cs="Times New Roman"/>
          <w:sz w:val="28"/>
          <w:szCs w:val="28"/>
        </w:rPr>
        <w:t>и</w:t>
      </w:r>
      <w:r w:rsidR="0083292D" w:rsidRPr="00857F4A">
        <w:rPr>
          <w:rFonts w:ascii="Times New Roman" w:hAnsi="Times New Roman" w:cs="Times New Roman"/>
          <w:sz w:val="28"/>
          <w:szCs w:val="28"/>
        </w:rPr>
        <w:t xml:space="preserve"> ____________________</w:t>
      </w:r>
      <w:r w:rsidR="0041158D" w:rsidRPr="00857F4A">
        <w:rPr>
          <w:rFonts w:ascii="Times New Roman" w:hAnsi="Times New Roman" w:cs="Times New Roman"/>
          <w:sz w:val="28"/>
          <w:szCs w:val="28"/>
        </w:rPr>
        <w:t>______</w:t>
      </w:r>
      <w:r w:rsidR="0083292D" w:rsidRPr="00857F4A">
        <w:rPr>
          <w:rFonts w:ascii="Times New Roman" w:hAnsi="Times New Roman" w:cs="Times New Roman"/>
          <w:sz w:val="28"/>
          <w:szCs w:val="28"/>
        </w:rPr>
        <w:t>______________________</w:t>
      </w:r>
      <w:r w:rsidR="0041158D" w:rsidRPr="00857F4A">
        <w:rPr>
          <w:rFonts w:ascii="Times New Roman" w:hAnsi="Times New Roman" w:cs="Times New Roman"/>
          <w:sz w:val="28"/>
          <w:szCs w:val="28"/>
        </w:rPr>
        <w:t>_______</w:t>
      </w:r>
    </w:p>
    <w:p w:rsidR="005851B6" w:rsidRPr="00857F4A" w:rsidRDefault="005851B6" w:rsidP="0041158D">
      <w:pPr>
        <w:widowControl w:val="0"/>
        <w:autoSpaceDE w:val="0"/>
        <w:autoSpaceDN w:val="0"/>
        <w:adjustRightInd w:val="0"/>
        <w:spacing w:after="0" w:line="240" w:lineRule="auto"/>
        <w:jc w:val="center"/>
        <w:rPr>
          <w:rFonts w:ascii="Times New Roman" w:hAnsi="Times New Roman" w:cs="Times New Roman"/>
          <w:sz w:val="28"/>
          <w:szCs w:val="28"/>
        </w:rPr>
      </w:pPr>
      <w:r w:rsidRPr="00857F4A">
        <w:rPr>
          <w:rFonts w:ascii="Times New Roman" w:hAnsi="Times New Roman" w:cs="Times New Roman"/>
          <w:sz w:val="20"/>
          <w:szCs w:val="28"/>
        </w:rPr>
        <w:t>(полное наименование юридического лица, реквизиты документа о его государственной регистрации</w:t>
      </w:r>
      <w:r w:rsidR="006F1DCF" w:rsidRPr="00857F4A">
        <w:rPr>
          <w:rFonts w:ascii="Times New Roman" w:hAnsi="Times New Roman" w:cs="Times New Roman"/>
          <w:sz w:val="20"/>
          <w:szCs w:val="28"/>
        </w:rPr>
        <w:t>,</w:t>
      </w:r>
    </w:p>
    <w:p w:rsidR="005851B6" w:rsidRPr="00857F4A" w:rsidRDefault="0083292D" w:rsidP="00746DAF">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p>
    <w:p w:rsidR="005851B6" w:rsidRPr="00857F4A" w:rsidRDefault="005851B6" w:rsidP="00746DAF">
      <w:pPr>
        <w:widowControl w:val="0"/>
        <w:autoSpaceDE w:val="0"/>
        <w:autoSpaceDN w:val="0"/>
        <w:adjustRightInd w:val="0"/>
        <w:spacing w:after="0" w:line="240" w:lineRule="auto"/>
        <w:jc w:val="center"/>
        <w:rPr>
          <w:rFonts w:ascii="Times New Roman" w:hAnsi="Times New Roman" w:cs="Times New Roman"/>
          <w:sz w:val="20"/>
          <w:szCs w:val="28"/>
        </w:rPr>
      </w:pPr>
      <w:r w:rsidRPr="00857F4A">
        <w:rPr>
          <w:rFonts w:ascii="Times New Roman" w:hAnsi="Times New Roman" w:cs="Times New Roman"/>
          <w:sz w:val="20"/>
          <w:szCs w:val="28"/>
        </w:rPr>
        <w:t>фамилия, отчество гражданина, дата рождения, паспортные данные с указанием его места регистрации</w:t>
      </w:r>
    </w:p>
    <w:p w:rsidR="0083292D" w:rsidRPr="00857F4A" w:rsidRDefault="0083292D" w:rsidP="00746DAF">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p>
    <w:p w:rsidR="005851B6" w:rsidRPr="00857F4A" w:rsidRDefault="0041158D" w:rsidP="0041158D">
      <w:pPr>
        <w:widowControl w:val="0"/>
        <w:autoSpaceDE w:val="0"/>
        <w:autoSpaceDN w:val="0"/>
        <w:adjustRightInd w:val="0"/>
        <w:spacing w:after="0" w:line="240" w:lineRule="auto"/>
        <w:jc w:val="center"/>
        <w:rPr>
          <w:rFonts w:ascii="Times New Roman" w:hAnsi="Times New Roman" w:cs="Times New Roman"/>
          <w:sz w:val="28"/>
          <w:szCs w:val="28"/>
        </w:rPr>
      </w:pPr>
      <w:r w:rsidRPr="00857F4A">
        <w:rPr>
          <w:rFonts w:ascii="Times New Roman" w:hAnsi="Times New Roman" w:cs="Times New Roman"/>
          <w:sz w:val="20"/>
          <w:szCs w:val="28"/>
        </w:rPr>
        <w:t>или фамилия, имя, отчество лица, уполномоченного действовать от имени покупателя и т.д.)</w:t>
      </w:r>
    </w:p>
    <w:p w:rsidR="005851B6" w:rsidRPr="00857F4A" w:rsidRDefault="005851B6" w:rsidP="00746DAF">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r w:rsidR="00513750" w:rsidRPr="00857F4A">
        <w:rPr>
          <w:rFonts w:ascii="Times New Roman" w:hAnsi="Times New Roman" w:cs="Times New Roman"/>
          <w:sz w:val="28"/>
          <w:szCs w:val="28"/>
        </w:rPr>
        <w:t>,</w:t>
      </w:r>
    </w:p>
    <w:p w:rsidR="00A47796" w:rsidRPr="00857F4A" w:rsidRDefault="00A47796" w:rsidP="00746DAF">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именуем</w:t>
      </w:r>
      <w:r w:rsidR="0083292D" w:rsidRPr="00857F4A">
        <w:rPr>
          <w:rFonts w:ascii="Times New Roman" w:hAnsi="Times New Roman" w:cs="Times New Roman"/>
          <w:sz w:val="28"/>
          <w:szCs w:val="28"/>
        </w:rPr>
        <w:t>ый</w:t>
      </w:r>
      <w:r w:rsidRPr="00857F4A">
        <w:rPr>
          <w:rFonts w:ascii="Times New Roman" w:hAnsi="Times New Roman" w:cs="Times New Roman"/>
          <w:sz w:val="28"/>
          <w:szCs w:val="28"/>
        </w:rPr>
        <w:t xml:space="preserve"> в дальнейшем </w:t>
      </w:r>
      <w:r w:rsidR="0083292D" w:rsidRPr="00857F4A">
        <w:rPr>
          <w:rFonts w:ascii="Times New Roman" w:hAnsi="Times New Roman" w:cs="Times New Roman"/>
          <w:sz w:val="28"/>
          <w:szCs w:val="28"/>
        </w:rPr>
        <w:t>«</w:t>
      </w:r>
      <w:r w:rsidRPr="00857F4A">
        <w:rPr>
          <w:rFonts w:ascii="Times New Roman" w:hAnsi="Times New Roman" w:cs="Times New Roman"/>
          <w:sz w:val="28"/>
          <w:szCs w:val="28"/>
        </w:rPr>
        <w:t>Покупатель</w:t>
      </w:r>
      <w:r w:rsidR="0083292D" w:rsidRPr="00857F4A">
        <w:rPr>
          <w:rFonts w:ascii="Times New Roman" w:hAnsi="Times New Roman" w:cs="Times New Roman"/>
          <w:sz w:val="28"/>
          <w:szCs w:val="28"/>
        </w:rPr>
        <w:t>»</w:t>
      </w:r>
      <w:r w:rsidRPr="00857F4A">
        <w:rPr>
          <w:rFonts w:ascii="Times New Roman" w:hAnsi="Times New Roman" w:cs="Times New Roman"/>
          <w:sz w:val="28"/>
          <w:szCs w:val="28"/>
        </w:rPr>
        <w:t>, с друг</w:t>
      </w:r>
      <w:r w:rsidR="0083292D" w:rsidRPr="00857F4A">
        <w:rPr>
          <w:rFonts w:ascii="Times New Roman" w:hAnsi="Times New Roman" w:cs="Times New Roman"/>
          <w:sz w:val="28"/>
          <w:szCs w:val="28"/>
        </w:rPr>
        <w:t xml:space="preserve">ой стороны, а вместе </w:t>
      </w:r>
      <w:r w:rsidR="0083292D" w:rsidRPr="00857F4A">
        <w:rPr>
          <w:rFonts w:ascii="Times New Roman" w:hAnsi="Times New Roman" w:cs="Times New Roman"/>
          <w:sz w:val="28"/>
          <w:szCs w:val="28"/>
        </w:rPr>
        <w:lastRenderedPageBreak/>
        <w:t>именуемые «</w:t>
      </w:r>
      <w:r w:rsidRPr="00857F4A">
        <w:rPr>
          <w:rFonts w:ascii="Times New Roman" w:hAnsi="Times New Roman" w:cs="Times New Roman"/>
          <w:sz w:val="28"/>
          <w:szCs w:val="28"/>
        </w:rPr>
        <w:t>Стороны</w:t>
      </w:r>
      <w:r w:rsidR="0083292D" w:rsidRPr="00857F4A">
        <w:rPr>
          <w:rFonts w:ascii="Times New Roman" w:hAnsi="Times New Roman" w:cs="Times New Roman"/>
          <w:sz w:val="28"/>
          <w:szCs w:val="28"/>
        </w:rPr>
        <w:t>»</w:t>
      </w:r>
      <w:r w:rsidRPr="00857F4A">
        <w:rPr>
          <w:rFonts w:ascii="Times New Roman" w:hAnsi="Times New Roman" w:cs="Times New Roman"/>
          <w:sz w:val="28"/>
          <w:szCs w:val="28"/>
        </w:rPr>
        <w:t>, заключили договор о нижеследующем:</w:t>
      </w:r>
    </w:p>
    <w:p w:rsidR="00746DAF" w:rsidRPr="00857F4A" w:rsidRDefault="00746DAF"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0" w:name="sub_1"/>
    </w:p>
    <w:p w:rsidR="00A47796" w:rsidRPr="00857F4A" w:rsidRDefault="00A47796"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857F4A">
        <w:rPr>
          <w:rFonts w:ascii="Times New Roman" w:hAnsi="Times New Roman" w:cs="Times New Roman"/>
          <w:bCs/>
          <w:sz w:val="28"/>
          <w:szCs w:val="28"/>
        </w:rPr>
        <w:t>1. Предмет договора</w:t>
      </w:r>
    </w:p>
    <w:p w:rsidR="00F763C3" w:rsidRPr="00857F4A" w:rsidRDefault="00F763C3"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p>
    <w:bookmarkEnd w:id="0"/>
    <w:p w:rsidR="00A47796" w:rsidRPr="00857F4A" w:rsidRDefault="00A47796" w:rsidP="00746DAF">
      <w:pPr>
        <w:widowControl w:val="0"/>
        <w:numPr>
          <w:ilvl w:val="1"/>
          <w:numId w:val="4"/>
        </w:numPr>
        <w:autoSpaceDE w:val="0"/>
        <w:autoSpaceDN w:val="0"/>
        <w:adjustRightInd w:val="0"/>
        <w:spacing w:after="0" w:line="240" w:lineRule="auto"/>
        <w:ind w:left="0" w:firstLine="720"/>
        <w:jc w:val="both"/>
        <w:rPr>
          <w:rFonts w:ascii="Times New Roman" w:hAnsi="Times New Roman" w:cs="Times New Roman"/>
          <w:sz w:val="28"/>
          <w:szCs w:val="28"/>
        </w:rPr>
      </w:pPr>
      <w:r w:rsidRPr="00857F4A">
        <w:rPr>
          <w:rFonts w:ascii="Times New Roman" w:hAnsi="Times New Roman" w:cs="Times New Roman"/>
          <w:sz w:val="28"/>
          <w:szCs w:val="28"/>
        </w:rPr>
        <w:t>По настоящему договору Продавец обязуется передать в собственность Покупател</w:t>
      </w:r>
      <w:r w:rsidR="00513750" w:rsidRPr="00857F4A">
        <w:rPr>
          <w:rFonts w:ascii="Times New Roman" w:hAnsi="Times New Roman" w:cs="Times New Roman"/>
          <w:sz w:val="28"/>
          <w:szCs w:val="28"/>
        </w:rPr>
        <w:t>ю</w:t>
      </w:r>
      <w:r w:rsidRPr="00857F4A">
        <w:rPr>
          <w:rFonts w:ascii="Times New Roman" w:hAnsi="Times New Roman" w:cs="Times New Roman"/>
          <w:sz w:val="28"/>
          <w:szCs w:val="28"/>
        </w:rPr>
        <w:t xml:space="preserve">, а Покупатель обязуется принять и оплатить </w:t>
      </w:r>
      <w:r w:rsidR="00750F2F" w:rsidRPr="00857F4A">
        <w:rPr>
          <w:rFonts w:ascii="Times New Roman" w:hAnsi="Times New Roman" w:cs="Times New Roman"/>
          <w:sz w:val="28"/>
          <w:szCs w:val="28"/>
        </w:rPr>
        <w:t>транспортное средство.</w:t>
      </w:r>
    </w:p>
    <w:p w:rsidR="006F1DCF" w:rsidRPr="00857F4A" w:rsidRDefault="00750F2F" w:rsidP="006F1DCF">
      <w:pPr>
        <w:spacing w:after="0" w:line="240" w:lineRule="auto"/>
        <w:ind w:firstLine="708"/>
        <w:rPr>
          <w:rFonts w:ascii="Times New Roman" w:hAnsi="Times New Roman" w:cs="Times New Roman"/>
          <w:sz w:val="28"/>
          <w:szCs w:val="28"/>
        </w:rPr>
      </w:pPr>
      <w:r w:rsidRPr="00857F4A">
        <w:rPr>
          <w:rFonts w:ascii="Times New Roman" w:hAnsi="Times New Roman" w:cs="Times New Roman"/>
          <w:sz w:val="28"/>
          <w:szCs w:val="28"/>
        </w:rPr>
        <w:t>1.2. Технические характеристики транспортного средства:</w:t>
      </w:r>
      <w:r w:rsidR="006F1DCF" w:rsidRPr="00857F4A">
        <w:rPr>
          <w:rFonts w:ascii="Times New Roman" w:hAnsi="Times New Roman" w:cs="Times New Roman"/>
          <w:sz w:val="28"/>
          <w:szCs w:val="28"/>
        </w:rPr>
        <w:t xml:space="preserve"> _____________</w:t>
      </w:r>
    </w:p>
    <w:p w:rsidR="006F1DCF" w:rsidRPr="00857F4A" w:rsidRDefault="006F1DCF" w:rsidP="006F1DCF">
      <w:pPr>
        <w:spacing w:after="0" w:line="240" w:lineRule="auto"/>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________________________________________________________________________________________________________________________________________</w:t>
      </w:r>
    </w:p>
    <w:p w:rsidR="00F763C3" w:rsidRPr="00857F4A" w:rsidRDefault="00F763C3" w:rsidP="006F1DCF">
      <w:pPr>
        <w:spacing w:after="0" w:line="240" w:lineRule="auto"/>
        <w:ind w:firstLine="708"/>
        <w:jc w:val="both"/>
        <w:rPr>
          <w:rFonts w:ascii="Times New Roman" w:hAnsi="Times New Roman" w:cs="Times New Roman"/>
          <w:sz w:val="28"/>
          <w:szCs w:val="28"/>
        </w:rPr>
      </w:pPr>
      <w:r w:rsidRPr="00857F4A">
        <w:rPr>
          <w:rFonts w:ascii="Times New Roman" w:hAnsi="Times New Roman" w:cs="Times New Roman"/>
          <w:sz w:val="28"/>
          <w:szCs w:val="28"/>
        </w:rPr>
        <w:t xml:space="preserve">1.3. </w:t>
      </w:r>
      <w:r w:rsidR="006F1DCF" w:rsidRPr="00857F4A">
        <w:rPr>
          <w:rFonts w:ascii="Times New Roman" w:hAnsi="Times New Roman" w:cs="Times New Roman"/>
          <w:sz w:val="28"/>
          <w:szCs w:val="28"/>
        </w:rPr>
        <w:t>Транспортное средство</w:t>
      </w:r>
      <w:r w:rsidR="00817E9C" w:rsidRPr="00857F4A">
        <w:rPr>
          <w:rFonts w:ascii="Times New Roman" w:hAnsi="Times New Roman" w:cs="Times New Roman"/>
          <w:sz w:val="28"/>
          <w:szCs w:val="28"/>
        </w:rPr>
        <w:t>, отчуждаем</w:t>
      </w:r>
      <w:r w:rsidR="006F1DCF" w:rsidRPr="00857F4A">
        <w:rPr>
          <w:rFonts w:ascii="Times New Roman" w:hAnsi="Times New Roman" w:cs="Times New Roman"/>
          <w:sz w:val="28"/>
          <w:szCs w:val="28"/>
        </w:rPr>
        <w:t>ое</w:t>
      </w:r>
      <w:r w:rsidR="00817E9C" w:rsidRPr="00857F4A">
        <w:rPr>
          <w:rFonts w:ascii="Times New Roman" w:hAnsi="Times New Roman" w:cs="Times New Roman"/>
          <w:sz w:val="28"/>
          <w:szCs w:val="28"/>
        </w:rPr>
        <w:t xml:space="preserve"> по настоящему договору, принадлежит Продавцу на праве собственности, что подтверждается свидетельством о регистрации ТС серии ________ № ________, выданным ГИБДД _______________________________, паспорт транспортного средства серия ________ №________.</w:t>
      </w:r>
    </w:p>
    <w:p w:rsidR="00746DAF" w:rsidRPr="00857F4A" w:rsidRDefault="00746DAF"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1.</w:t>
      </w:r>
      <w:r w:rsidR="006F1DCF" w:rsidRPr="00857F4A">
        <w:rPr>
          <w:rFonts w:ascii="Times New Roman" w:hAnsi="Times New Roman" w:cs="Times New Roman"/>
          <w:sz w:val="28"/>
          <w:szCs w:val="28"/>
        </w:rPr>
        <w:t>4</w:t>
      </w:r>
      <w:r w:rsidRPr="00857F4A">
        <w:rPr>
          <w:rFonts w:ascii="Times New Roman" w:hAnsi="Times New Roman" w:cs="Times New Roman"/>
          <w:sz w:val="28"/>
          <w:szCs w:val="28"/>
        </w:rPr>
        <w:t xml:space="preserve">. Цена продажи </w:t>
      </w:r>
      <w:r w:rsidR="006F1DCF" w:rsidRPr="00857F4A">
        <w:rPr>
          <w:rFonts w:ascii="Times New Roman" w:hAnsi="Times New Roman" w:cs="Times New Roman"/>
          <w:sz w:val="28"/>
          <w:szCs w:val="28"/>
        </w:rPr>
        <w:t>транспортного средства</w:t>
      </w:r>
      <w:r w:rsidRPr="00857F4A">
        <w:rPr>
          <w:rFonts w:ascii="Times New Roman" w:hAnsi="Times New Roman" w:cs="Times New Roman"/>
          <w:sz w:val="28"/>
          <w:szCs w:val="28"/>
        </w:rPr>
        <w:t xml:space="preserve"> составляет _____</w:t>
      </w:r>
      <w:r w:rsidR="00817E9C" w:rsidRPr="00857F4A">
        <w:rPr>
          <w:rFonts w:ascii="Times New Roman" w:hAnsi="Times New Roman" w:cs="Times New Roman"/>
          <w:sz w:val="28"/>
          <w:szCs w:val="28"/>
        </w:rPr>
        <w:t>__</w:t>
      </w:r>
      <w:r w:rsidRPr="00857F4A">
        <w:rPr>
          <w:rFonts w:ascii="Times New Roman" w:hAnsi="Times New Roman" w:cs="Times New Roman"/>
          <w:sz w:val="28"/>
          <w:szCs w:val="28"/>
        </w:rPr>
        <w:t>___</w:t>
      </w:r>
      <w:r w:rsidR="00817E9C" w:rsidRPr="00857F4A">
        <w:rPr>
          <w:rFonts w:ascii="Times New Roman" w:hAnsi="Times New Roman" w:cs="Times New Roman"/>
          <w:sz w:val="28"/>
          <w:szCs w:val="28"/>
        </w:rPr>
        <w:t xml:space="preserve"> (_______________________)</w:t>
      </w:r>
      <w:r w:rsidRPr="00857F4A">
        <w:rPr>
          <w:rFonts w:ascii="Times New Roman" w:hAnsi="Times New Roman" w:cs="Times New Roman"/>
          <w:sz w:val="28"/>
          <w:szCs w:val="28"/>
        </w:rPr>
        <w:t xml:space="preserve"> рублей.</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1.</w:t>
      </w:r>
      <w:r w:rsidR="006F1DCF" w:rsidRPr="00857F4A">
        <w:rPr>
          <w:rFonts w:ascii="Times New Roman" w:hAnsi="Times New Roman" w:cs="Times New Roman"/>
          <w:sz w:val="28"/>
          <w:szCs w:val="28"/>
        </w:rPr>
        <w:t>5</w:t>
      </w:r>
      <w:r w:rsidRPr="00857F4A">
        <w:rPr>
          <w:rFonts w:ascii="Times New Roman" w:hAnsi="Times New Roman" w:cs="Times New Roman"/>
          <w:sz w:val="28"/>
          <w:szCs w:val="28"/>
        </w:rPr>
        <w:t xml:space="preserve">. На момент продажи </w:t>
      </w:r>
      <w:r w:rsidR="00B81196" w:rsidRPr="00857F4A">
        <w:rPr>
          <w:rFonts w:ascii="Times New Roman" w:hAnsi="Times New Roman" w:cs="Times New Roman"/>
          <w:sz w:val="28"/>
          <w:szCs w:val="28"/>
        </w:rPr>
        <w:t>транспортное средство</w:t>
      </w:r>
      <w:r w:rsidRPr="00857F4A">
        <w:rPr>
          <w:rFonts w:ascii="Times New Roman" w:hAnsi="Times New Roman" w:cs="Times New Roman"/>
          <w:sz w:val="28"/>
          <w:szCs w:val="28"/>
        </w:rPr>
        <w:t xml:space="preserve"> не продан</w:t>
      </w:r>
      <w:r w:rsidR="00B81196" w:rsidRPr="00857F4A">
        <w:rPr>
          <w:rFonts w:ascii="Times New Roman" w:hAnsi="Times New Roman" w:cs="Times New Roman"/>
          <w:sz w:val="28"/>
          <w:szCs w:val="28"/>
        </w:rPr>
        <w:t>о</w:t>
      </w:r>
      <w:r w:rsidRPr="00857F4A">
        <w:rPr>
          <w:rFonts w:ascii="Times New Roman" w:hAnsi="Times New Roman" w:cs="Times New Roman"/>
          <w:sz w:val="28"/>
          <w:szCs w:val="28"/>
        </w:rPr>
        <w:t>, не заложен</w:t>
      </w:r>
      <w:r w:rsidR="00B81196" w:rsidRPr="00857F4A">
        <w:rPr>
          <w:rFonts w:ascii="Times New Roman" w:hAnsi="Times New Roman" w:cs="Times New Roman"/>
          <w:sz w:val="28"/>
          <w:szCs w:val="28"/>
        </w:rPr>
        <w:t>о</w:t>
      </w:r>
      <w:r w:rsidRPr="00857F4A">
        <w:rPr>
          <w:rFonts w:ascii="Times New Roman" w:hAnsi="Times New Roman" w:cs="Times New Roman"/>
          <w:sz w:val="28"/>
          <w:szCs w:val="28"/>
        </w:rPr>
        <w:t>, свобод</w:t>
      </w:r>
      <w:r w:rsidR="00B81196" w:rsidRPr="00857F4A">
        <w:rPr>
          <w:rFonts w:ascii="Times New Roman" w:hAnsi="Times New Roman" w:cs="Times New Roman"/>
          <w:sz w:val="28"/>
          <w:szCs w:val="28"/>
        </w:rPr>
        <w:t>но</w:t>
      </w:r>
      <w:r w:rsidRPr="00857F4A">
        <w:rPr>
          <w:rFonts w:ascii="Times New Roman" w:hAnsi="Times New Roman" w:cs="Times New Roman"/>
          <w:sz w:val="28"/>
          <w:szCs w:val="28"/>
        </w:rPr>
        <w:t xml:space="preserve"> от любых прав третьих лиц и иных обременений.</w:t>
      </w:r>
    </w:p>
    <w:p w:rsidR="00BD5B95" w:rsidRPr="00857F4A" w:rsidRDefault="00BD5B95" w:rsidP="006F1DCF">
      <w:pPr>
        <w:spacing w:after="0" w:line="240" w:lineRule="auto"/>
        <w:ind w:firstLine="708"/>
        <w:jc w:val="both"/>
        <w:rPr>
          <w:rFonts w:ascii="Times New Roman" w:hAnsi="Times New Roman" w:cs="Times New Roman"/>
          <w:sz w:val="28"/>
          <w:szCs w:val="28"/>
        </w:rPr>
      </w:pPr>
      <w:r w:rsidRPr="00857F4A">
        <w:rPr>
          <w:rFonts w:ascii="Times New Roman" w:hAnsi="Times New Roman" w:cs="Times New Roman"/>
          <w:sz w:val="28"/>
          <w:szCs w:val="28"/>
        </w:rPr>
        <w:t>1.</w:t>
      </w:r>
      <w:r w:rsidR="006F1DCF" w:rsidRPr="00857F4A">
        <w:rPr>
          <w:rFonts w:ascii="Times New Roman" w:hAnsi="Times New Roman" w:cs="Times New Roman"/>
          <w:sz w:val="28"/>
          <w:szCs w:val="28"/>
        </w:rPr>
        <w:t>6</w:t>
      </w:r>
      <w:r w:rsidRPr="00857F4A">
        <w:rPr>
          <w:rFonts w:ascii="Times New Roman" w:hAnsi="Times New Roman" w:cs="Times New Roman"/>
          <w:sz w:val="28"/>
          <w:szCs w:val="28"/>
        </w:rPr>
        <w:t xml:space="preserve">. </w:t>
      </w:r>
      <w:r w:rsidR="006F1DCF" w:rsidRPr="00857F4A">
        <w:rPr>
          <w:rFonts w:ascii="Times New Roman" w:hAnsi="Times New Roman" w:cs="Times New Roman"/>
          <w:sz w:val="28"/>
          <w:szCs w:val="28"/>
        </w:rPr>
        <w:t>Передача транспортного средства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46DAF" w:rsidRPr="00857F4A" w:rsidRDefault="00746DAF" w:rsidP="00BD5B95">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1.</w:t>
      </w:r>
      <w:r w:rsidR="006F1DCF" w:rsidRPr="00857F4A">
        <w:rPr>
          <w:rFonts w:ascii="Times New Roman" w:hAnsi="Times New Roman" w:cs="Times New Roman"/>
          <w:sz w:val="28"/>
          <w:szCs w:val="28"/>
        </w:rPr>
        <w:t>7</w:t>
      </w:r>
      <w:r w:rsidRPr="00857F4A">
        <w:rPr>
          <w:rFonts w:ascii="Times New Roman" w:hAnsi="Times New Roman" w:cs="Times New Roman"/>
          <w:sz w:val="28"/>
          <w:szCs w:val="28"/>
        </w:rPr>
        <w:t>. Риск случайной гибели или случайного повреждения автомобиля переходит на Покупателя с момента его передачи Продавцом Покупателю.</w:t>
      </w:r>
    </w:p>
    <w:p w:rsidR="00513750" w:rsidRPr="00857F4A" w:rsidRDefault="00513750"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1" w:name="sub_2"/>
    </w:p>
    <w:p w:rsidR="00A47796" w:rsidRPr="00857F4A" w:rsidRDefault="00A47796"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857F4A">
        <w:rPr>
          <w:rFonts w:ascii="Times New Roman" w:hAnsi="Times New Roman" w:cs="Times New Roman"/>
          <w:bCs/>
          <w:sz w:val="28"/>
          <w:szCs w:val="28"/>
        </w:rPr>
        <w:t>2. Обязательства сторон</w:t>
      </w:r>
    </w:p>
    <w:bookmarkEnd w:id="1"/>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2.1. Продавец обязан:</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2.1.1. Передать Покупателю </w:t>
      </w:r>
      <w:r w:rsidR="006F1DCF" w:rsidRPr="00857F4A">
        <w:rPr>
          <w:rFonts w:ascii="Times New Roman" w:hAnsi="Times New Roman" w:cs="Times New Roman"/>
          <w:sz w:val="28"/>
          <w:szCs w:val="28"/>
        </w:rPr>
        <w:t>транспортное средство</w:t>
      </w:r>
      <w:r w:rsidRPr="00857F4A">
        <w:rPr>
          <w:rFonts w:ascii="Times New Roman" w:hAnsi="Times New Roman" w:cs="Times New Roman"/>
          <w:sz w:val="28"/>
          <w:szCs w:val="28"/>
        </w:rPr>
        <w:t>, в порядке и в сроки, определенные в договоре.</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2.1.2. Передать Покупателю одновременно с передачей </w:t>
      </w:r>
      <w:r w:rsidR="006F1DCF" w:rsidRPr="00857F4A">
        <w:rPr>
          <w:rFonts w:ascii="Times New Roman" w:hAnsi="Times New Roman" w:cs="Times New Roman"/>
          <w:sz w:val="28"/>
          <w:szCs w:val="28"/>
        </w:rPr>
        <w:t>транспортного средства</w:t>
      </w:r>
      <w:r w:rsidRPr="00857F4A">
        <w:rPr>
          <w:rFonts w:ascii="Times New Roman" w:hAnsi="Times New Roman" w:cs="Times New Roman"/>
          <w:sz w:val="28"/>
          <w:szCs w:val="28"/>
        </w:rPr>
        <w:t xml:space="preserve"> техническую документацию на него.</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2.1.3. Принять произведенную Покупателем оплату.</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2.2. Покупатель обязан:</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2.2.1. Оплатить </w:t>
      </w:r>
      <w:r w:rsidR="006F1DCF" w:rsidRPr="00857F4A">
        <w:rPr>
          <w:rFonts w:ascii="Times New Roman" w:hAnsi="Times New Roman" w:cs="Times New Roman"/>
          <w:sz w:val="28"/>
          <w:szCs w:val="28"/>
        </w:rPr>
        <w:t>транспортное средство</w:t>
      </w:r>
      <w:r w:rsidRPr="00857F4A">
        <w:rPr>
          <w:rFonts w:ascii="Times New Roman" w:hAnsi="Times New Roman" w:cs="Times New Roman"/>
          <w:sz w:val="28"/>
          <w:szCs w:val="28"/>
        </w:rPr>
        <w:t xml:space="preserve"> по цене и в срок, установленные </w:t>
      </w:r>
      <w:hyperlink w:anchor="sub_13" w:history="1">
        <w:r w:rsidR="006F1DCF" w:rsidRPr="00857F4A">
          <w:rPr>
            <w:rFonts w:ascii="Times New Roman" w:hAnsi="Times New Roman" w:cs="Times New Roman"/>
            <w:sz w:val="28"/>
            <w:szCs w:val="28"/>
          </w:rPr>
          <w:t>п.п. 1.4</w:t>
        </w:r>
        <w:r w:rsidRPr="00857F4A">
          <w:rPr>
            <w:rFonts w:ascii="Times New Roman" w:hAnsi="Times New Roman" w:cs="Times New Roman"/>
            <w:sz w:val="28"/>
            <w:szCs w:val="28"/>
          </w:rPr>
          <w:t>.</w:t>
        </w:r>
      </w:hyperlink>
      <w:r w:rsidRPr="00857F4A">
        <w:rPr>
          <w:rFonts w:ascii="Times New Roman" w:hAnsi="Times New Roman" w:cs="Times New Roman"/>
          <w:sz w:val="28"/>
          <w:szCs w:val="28"/>
        </w:rPr>
        <w:t xml:space="preserve">, </w:t>
      </w:r>
      <w:hyperlink w:anchor="sub_31" w:history="1">
        <w:r w:rsidRPr="00857F4A">
          <w:rPr>
            <w:rFonts w:ascii="Times New Roman" w:hAnsi="Times New Roman" w:cs="Times New Roman"/>
            <w:sz w:val="28"/>
            <w:szCs w:val="28"/>
          </w:rPr>
          <w:t>3.1.</w:t>
        </w:r>
      </w:hyperlink>
      <w:r w:rsidRPr="00857F4A">
        <w:rPr>
          <w:rFonts w:ascii="Times New Roman" w:hAnsi="Times New Roman" w:cs="Times New Roman"/>
          <w:sz w:val="28"/>
          <w:szCs w:val="28"/>
        </w:rPr>
        <w:t xml:space="preserve"> настоящего договора.</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2.2.2. Принять </w:t>
      </w:r>
      <w:r w:rsidR="00B81196" w:rsidRPr="00857F4A">
        <w:rPr>
          <w:rFonts w:ascii="Times New Roman" w:hAnsi="Times New Roman" w:cs="Times New Roman"/>
          <w:sz w:val="28"/>
          <w:szCs w:val="28"/>
        </w:rPr>
        <w:t>транспортное средство</w:t>
      </w:r>
      <w:r w:rsidRPr="00857F4A">
        <w:rPr>
          <w:rFonts w:ascii="Times New Roman" w:hAnsi="Times New Roman" w:cs="Times New Roman"/>
          <w:sz w:val="28"/>
          <w:szCs w:val="28"/>
        </w:rPr>
        <w:t xml:space="preserve"> в порядке, предусмотренном </w:t>
      </w:r>
      <w:hyperlink w:anchor="sub_15" w:history="1">
        <w:r w:rsidR="006F1DCF" w:rsidRPr="00857F4A">
          <w:rPr>
            <w:rFonts w:ascii="Times New Roman" w:hAnsi="Times New Roman" w:cs="Times New Roman"/>
            <w:sz w:val="28"/>
            <w:szCs w:val="28"/>
          </w:rPr>
          <w:t>п. 1.6</w:t>
        </w:r>
        <w:r w:rsidRPr="00857F4A">
          <w:rPr>
            <w:rFonts w:ascii="Times New Roman" w:hAnsi="Times New Roman" w:cs="Times New Roman"/>
            <w:sz w:val="28"/>
            <w:szCs w:val="28"/>
          </w:rPr>
          <w:t>.</w:t>
        </w:r>
      </w:hyperlink>
      <w:r w:rsidRPr="00857F4A">
        <w:rPr>
          <w:rFonts w:ascii="Times New Roman" w:hAnsi="Times New Roman" w:cs="Times New Roman"/>
          <w:sz w:val="28"/>
          <w:szCs w:val="28"/>
        </w:rPr>
        <w:t xml:space="preserve"> настоящего договора.</w:t>
      </w:r>
    </w:p>
    <w:p w:rsidR="00746DAF" w:rsidRPr="00857F4A" w:rsidRDefault="00746DAF"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2" w:name="sub_3"/>
    </w:p>
    <w:p w:rsidR="00A47796" w:rsidRPr="00857F4A" w:rsidRDefault="00A47796"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857F4A">
        <w:rPr>
          <w:rFonts w:ascii="Times New Roman" w:hAnsi="Times New Roman" w:cs="Times New Roman"/>
          <w:bCs/>
          <w:sz w:val="28"/>
          <w:szCs w:val="28"/>
        </w:rPr>
        <w:t xml:space="preserve">3. </w:t>
      </w:r>
      <w:r w:rsidR="00746DAF" w:rsidRPr="00857F4A">
        <w:rPr>
          <w:rFonts w:ascii="Times New Roman" w:hAnsi="Times New Roman" w:cs="Times New Roman"/>
          <w:bCs/>
          <w:sz w:val="28"/>
          <w:szCs w:val="28"/>
        </w:rPr>
        <w:t>Порядок оплаты</w:t>
      </w:r>
    </w:p>
    <w:bookmarkEnd w:id="2"/>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3.1.</w:t>
      </w:r>
      <w:r w:rsidR="00BD5B95" w:rsidRPr="00857F4A">
        <w:rPr>
          <w:rFonts w:ascii="Times New Roman" w:hAnsi="Times New Roman" w:cs="Times New Roman"/>
          <w:sz w:val="28"/>
          <w:szCs w:val="28"/>
        </w:rPr>
        <w:t xml:space="preserve"> </w:t>
      </w:r>
      <w:r w:rsidRPr="00857F4A">
        <w:rPr>
          <w:rFonts w:ascii="Times New Roman" w:hAnsi="Times New Roman" w:cs="Times New Roman"/>
          <w:sz w:val="28"/>
          <w:szCs w:val="28"/>
        </w:rPr>
        <w:t xml:space="preserve">Покупатель оплачивает стоимость </w:t>
      </w:r>
      <w:r w:rsidR="006F1DCF" w:rsidRPr="00857F4A">
        <w:rPr>
          <w:rFonts w:ascii="Times New Roman" w:hAnsi="Times New Roman" w:cs="Times New Roman"/>
          <w:sz w:val="28"/>
          <w:szCs w:val="28"/>
        </w:rPr>
        <w:t>транспортного средства</w:t>
      </w:r>
      <w:r w:rsidRPr="00857F4A">
        <w:rPr>
          <w:rFonts w:ascii="Times New Roman" w:hAnsi="Times New Roman" w:cs="Times New Roman"/>
          <w:sz w:val="28"/>
          <w:szCs w:val="28"/>
        </w:rPr>
        <w:t xml:space="preserve"> в течение </w:t>
      </w:r>
      <w:r w:rsidR="00746DAF" w:rsidRPr="00857F4A">
        <w:rPr>
          <w:rFonts w:ascii="Times New Roman" w:hAnsi="Times New Roman" w:cs="Times New Roman"/>
          <w:sz w:val="28"/>
          <w:szCs w:val="28"/>
        </w:rPr>
        <w:t xml:space="preserve">10 </w:t>
      </w:r>
      <w:r w:rsidRPr="00857F4A">
        <w:rPr>
          <w:rFonts w:ascii="Times New Roman" w:hAnsi="Times New Roman" w:cs="Times New Roman"/>
          <w:sz w:val="28"/>
          <w:szCs w:val="28"/>
        </w:rPr>
        <w:t>дней с момента подписания Сторонами настоящего договора путем перечисления денежных средств на расчетный счет Продавца, по следующим банковским реквизитам:</w:t>
      </w:r>
    </w:p>
    <w:p w:rsidR="00A47796" w:rsidRPr="00857F4A" w:rsidRDefault="00737961" w:rsidP="00746D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57F4A">
        <w:rPr>
          <w:rFonts w:ascii="Times New Roman" w:hAnsi="Times New Roman" w:cs="Times New Roman"/>
          <w:sz w:val="28"/>
          <w:szCs w:val="28"/>
        </w:rPr>
        <w:lastRenderedPageBreak/>
        <w:t>УФК по Краснодарскому краю (Администрация Выселковского сельского поселения Выселковского района л/с 04183001890) ИНН 2328012307 КПП 232801001 р/с 40101810300000010013 БИК 040349001 Южное ГУ Банка России по Краснодарскому краю г. Краснодар КБК 99211402050100000410 ОКТМО 03612413.</w:t>
      </w:r>
    </w:p>
    <w:p w:rsidR="00746DAF" w:rsidRPr="00857F4A" w:rsidRDefault="00746DAF" w:rsidP="00746DA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46DAF" w:rsidRPr="00857F4A" w:rsidRDefault="00746DAF" w:rsidP="00746DAF">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857F4A">
        <w:rPr>
          <w:rFonts w:ascii="Times New Roman" w:hAnsi="Times New Roman" w:cs="Times New Roman"/>
          <w:sz w:val="28"/>
          <w:szCs w:val="28"/>
        </w:rPr>
        <w:t>4. Ответственность сторон</w:t>
      </w:r>
    </w:p>
    <w:p w:rsidR="00746DAF" w:rsidRPr="00857F4A" w:rsidRDefault="00746DAF" w:rsidP="00746DA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46DAF" w:rsidRPr="00857F4A" w:rsidRDefault="00746DAF" w:rsidP="00746D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57F4A">
        <w:rPr>
          <w:rFonts w:ascii="Times New Roman" w:hAnsi="Times New Roman" w:cs="Times New Roman"/>
          <w:sz w:val="28"/>
          <w:szCs w:val="28"/>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46DAF" w:rsidRPr="00857F4A" w:rsidRDefault="00746DAF" w:rsidP="00746D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57F4A">
        <w:rPr>
          <w:rFonts w:ascii="Times New Roman" w:hAnsi="Times New Roman" w:cs="Times New Roman"/>
          <w:sz w:val="28"/>
          <w:szCs w:val="28"/>
        </w:rPr>
        <w:t xml:space="preserve">4.2. При изъятии </w:t>
      </w:r>
      <w:r w:rsidR="006F1DCF" w:rsidRPr="00857F4A">
        <w:rPr>
          <w:rFonts w:ascii="Times New Roman" w:hAnsi="Times New Roman" w:cs="Times New Roman"/>
          <w:sz w:val="28"/>
          <w:szCs w:val="28"/>
        </w:rPr>
        <w:t>транспортного средства</w:t>
      </w:r>
      <w:r w:rsidRPr="00857F4A">
        <w:rPr>
          <w:rFonts w:ascii="Times New Roman" w:hAnsi="Times New Roman" w:cs="Times New Roman"/>
          <w:sz w:val="28"/>
          <w:szCs w:val="28"/>
        </w:rPr>
        <w:t xml:space="preserve"> у Покупателя третьими лицами по основаниям, возникшим до исполнения настоящего договора,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737961" w:rsidRPr="00857F4A" w:rsidRDefault="00737961"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746DAF"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3" w:name="sub_6"/>
      <w:r w:rsidRPr="00857F4A">
        <w:rPr>
          <w:rFonts w:ascii="Times New Roman" w:hAnsi="Times New Roman" w:cs="Times New Roman"/>
          <w:bCs/>
          <w:sz w:val="28"/>
          <w:szCs w:val="28"/>
        </w:rPr>
        <w:t>5</w:t>
      </w:r>
      <w:r w:rsidR="00A47796" w:rsidRPr="00857F4A">
        <w:rPr>
          <w:rFonts w:ascii="Times New Roman" w:hAnsi="Times New Roman" w:cs="Times New Roman"/>
          <w:bCs/>
          <w:sz w:val="28"/>
          <w:szCs w:val="28"/>
        </w:rPr>
        <w:t>. Порядок разрешения споров</w:t>
      </w:r>
    </w:p>
    <w:bookmarkEnd w:id="3"/>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6.2. В случае, если Стороны не придут к соглашению, споры разрешаются в судебном порядке в соответствии с действующим </w:t>
      </w:r>
      <w:hyperlink r:id="rId8" w:history="1">
        <w:r w:rsidRPr="00857F4A">
          <w:rPr>
            <w:rFonts w:ascii="Times New Roman" w:hAnsi="Times New Roman" w:cs="Times New Roman"/>
            <w:sz w:val="28"/>
            <w:szCs w:val="28"/>
          </w:rPr>
          <w:t>законодательством</w:t>
        </w:r>
      </w:hyperlink>
      <w:r w:rsidRPr="00857F4A">
        <w:rPr>
          <w:rFonts w:ascii="Times New Roman" w:hAnsi="Times New Roman" w:cs="Times New Roman"/>
          <w:sz w:val="28"/>
          <w:szCs w:val="28"/>
        </w:rPr>
        <w:t xml:space="preserve"> Российской Федерации.</w:t>
      </w:r>
    </w:p>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E11C3C" w:rsidP="00746DA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4" w:name="sub_7"/>
      <w:r w:rsidRPr="00857F4A">
        <w:rPr>
          <w:rFonts w:ascii="Times New Roman" w:hAnsi="Times New Roman" w:cs="Times New Roman"/>
          <w:bCs/>
          <w:sz w:val="28"/>
          <w:szCs w:val="28"/>
        </w:rPr>
        <w:t>6</w:t>
      </w:r>
      <w:r w:rsidR="00A47796" w:rsidRPr="00857F4A">
        <w:rPr>
          <w:rFonts w:ascii="Times New Roman" w:hAnsi="Times New Roman" w:cs="Times New Roman"/>
          <w:bCs/>
          <w:sz w:val="28"/>
          <w:szCs w:val="28"/>
        </w:rPr>
        <w:t>. Заключительные положения</w:t>
      </w:r>
    </w:p>
    <w:bookmarkEnd w:id="4"/>
    <w:p w:rsidR="00A47796" w:rsidRPr="00857F4A" w:rsidRDefault="00A47796" w:rsidP="00746DA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6.1. Настоящий договор составлен в двух экземплярах, имеющих одинаковую юридическую силу, по одному экземпляру для каждой из Сторон.</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6.2. Договор вступает в силу с момента подписания и действует до полного выполнения обязательств по данному договору.</w:t>
      </w:r>
    </w:p>
    <w:p w:rsidR="00746DAF" w:rsidRPr="00857F4A" w:rsidRDefault="00746DAF" w:rsidP="00746DAF">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6.3. Односторонний отказ от исполнения настоящего договора допускается в случае существенного нарушения договора одной из сторон.</w:t>
      </w:r>
    </w:p>
    <w:p w:rsidR="00746DAF" w:rsidRPr="00857F4A" w:rsidRDefault="00746DAF" w:rsidP="00990668">
      <w:pPr>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6.4.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E11C3C"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5" w:name="sub_8"/>
      <w:r w:rsidRPr="00857F4A">
        <w:rPr>
          <w:rFonts w:ascii="Times New Roman" w:hAnsi="Times New Roman" w:cs="Times New Roman"/>
          <w:bCs/>
          <w:sz w:val="28"/>
          <w:szCs w:val="28"/>
        </w:rPr>
        <w:t>7</w:t>
      </w:r>
      <w:r w:rsidR="00A47796" w:rsidRPr="00857F4A">
        <w:rPr>
          <w:rFonts w:ascii="Times New Roman" w:hAnsi="Times New Roman" w:cs="Times New Roman"/>
          <w:bCs/>
          <w:sz w:val="28"/>
          <w:szCs w:val="28"/>
        </w:rPr>
        <w:t xml:space="preserve">. </w:t>
      </w:r>
      <w:r w:rsidR="006131D7" w:rsidRPr="00857F4A">
        <w:rPr>
          <w:rFonts w:ascii="Times New Roman" w:hAnsi="Times New Roman" w:cs="Times New Roman"/>
          <w:bCs/>
          <w:sz w:val="28"/>
          <w:szCs w:val="28"/>
        </w:rPr>
        <w:t>Адреса и реквизиты сторон</w:t>
      </w:r>
    </w:p>
    <w:bookmarkEnd w:id="5"/>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17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5085"/>
      </w:tblGrid>
      <w:tr w:rsidR="00A47796" w:rsidRPr="00857F4A" w:rsidTr="00513750">
        <w:tc>
          <w:tcPr>
            <w:tcW w:w="6663" w:type="dxa"/>
            <w:tcBorders>
              <w:top w:val="nil"/>
              <w:left w:val="nil"/>
              <w:bottom w:val="nil"/>
              <w:right w:val="nil"/>
            </w:tcBorders>
          </w:tcPr>
          <w:p w:rsidR="00A47796" w:rsidRPr="00857F4A" w:rsidRDefault="00A47796" w:rsidP="00990668">
            <w:pPr>
              <w:widowControl w:val="0"/>
              <w:autoSpaceDE w:val="0"/>
              <w:autoSpaceDN w:val="0"/>
              <w:adjustRightInd w:val="0"/>
              <w:spacing w:after="0" w:line="240" w:lineRule="auto"/>
              <w:rPr>
                <w:rFonts w:ascii="Times New Roman" w:hAnsi="Times New Roman" w:cs="Times New Roman"/>
                <w:sz w:val="28"/>
                <w:szCs w:val="28"/>
              </w:rPr>
            </w:pPr>
            <w:r w:rsidRPr="00857F4A">
              <w:rPr>
                <w:rFonts w:ascii="Times New Roman" w:hAnsi="Times New Roman" w:cs="Times New Roman"/>
                <w:sz w:val="28"/>
                <w:szCs w:val="28"/>
              </w:rPr>
              <w:t>Продавец</w:t>
            </w:r>
          </w:p>
          <w:p w:rsidR="00A47796" w:rsidRPr="00857F4A" w:rsidRDefault="00A47796" w:rsidP="00990668">
            <w:pPr>
              <w:widowControl w:val="0"/>
              <w:autoSpaceDE w:val="0"/>
              <w:autoSpaceDN w:val="0"/>
              <w:adjustRightInd w:val="0"/>
              <w:spacing w:after="0" w:line="240" w:lineRule="auto"/>
              <w:rPr>
                <w:rFonts w:ascii="Times New Roman" w:hAnsi="Times New Roman" w:cs="Times New Roman"/>
                <w:sz w:val="28"/>
                <w:szCs w:val="28"/>
              </w:rPr>
            </w:pPr>
            <w:r w:rsidRPr="00857F4A">
              <w:rPr>
                <w:rFonts w:ascii="Times New Roman" w:hAnsi="Times New Roman" w:cs="Times New Roman"/>
                <w:sz w:val="28"/>
                <w:szCs w:val="28"/>
              </w:rPr>
              <w:t>М. П.</w:t>
            </w:r>
          </w:p>
        </w:tc>
        <w:tc>
          <w:tcPr>
            <w:tcW w:w="5085" w:type="dxa"/>
            <w:tcBorders>
              <w:top w:val="nil"/>
              <w:left w:val="nil"/>
              <w:bottom w:val="nil"/>
              <w:right w:val="nil"/>
            </w:tcBorders>
          </w:tcPr>
          <w:p w:rsidR="00A47796" w:rsidRPr="00857F4A" w:rsidRDefault="00A47796" w:rsidP="00990668">
            <w:pPr>
              <w:widowControl w:val="0"/>
              <w:autoSpaceDE w:val="0"/>
              <w:autoSpaceDN w:val="0"/>
              <w:adjustRightInd w:val="0"/>
              <w:spacing w:after="0" w:line="240" w:lineRule="auto"/>
              <w:rPr>
                <w:rFonts w:ascii="Times New Roman" w:hAnsi="Times New Roman" w:cs="Times New Roman"/>
                <w:sz w:val="28"/>
                <w:szCs w:val="28"/>
              </w:rPr>
            </w:pPr>
            <w:r w:rsidRPr="00857F4A">
              <w:rPr>
                <w:rFonts w:ascii="Times New Roman" w:hAnsi="Times New Roman" w:cs="Times New Roman"/>
                <w:sz w:val="28"/>
                <w:szCs w:val="28"/>
              </w:rPr>
              <w:t>Покупатель</w:t>
            </w:r>
          </w:p>
          <w:p w:rsidR="00A47796" w:rsidRPr="00857F4A" w:rsidRDefault="00A47796" w:rsidP="00990668">
            <w:pPr>
              <w:widowControl w:val="0"/>
              <w:autoSpaceDE w:val="0"/>
              <w:autoSpaceDN w:val="0"/>
              <w:adjustRightInd w:val="0"/>
              <w:spacing w:after="0" w:line="240" w:lineRule="auto"/>
              <w:rPr>
                <w:rFonts w:ascii="Times New Roman" w:hAnsi="Times New Roman" w:cs="Times New Roman"/>
                <w:sz w:val="28"/>
                <w:szCs w:val="28"/>
              </w:rPr>
            </w:pPr>
            <w:r w:rsidRPr="00857F4A">
              <w:rPr>
                <w:rFonts w:ascii="Times New Roman" w:hAnsi="Times New Roman" w:cs="Times New Roman"/>
                <w:sz w:val="28"/>
                <w:szCs w:val="28"/>
              </w:rPr>
              <w:t>М. П.</w:t>
            </w:r>
          </w:p>
          <w:p w:rsidR="006F1DCF" w:rsidRPr="00857F4A" w:rsidRDefault="006F1DCF" w:rsidP="00990668">
            <w:pPr>
              <w:widowControl w:val="0"/>
              <w:autoSpaceDE w:val="0"/>
              <w:autoSpaceDN w:val="0"/>
              <w:adjustRightInd w:val="0"/>
              <w:spacing w:after="0" w:line="240" w:lineRule="auto"/>
              <w:rPr>
                <w:rFonts w:ascii="Times New Roman" w:hAnsi="Times New Roman" w:cs="Times New Roman"/>
                <w:sz w:val="28"/>
                <w:szCs w:val="28"/>
              </w:rPr>
            </w:pPr>
          </w:p>
        </w:tc>
      </w:tr>
    </w:tbl>
    <w:p w:rsidR="001448E4" w:rsidRPr="00857F4A" w:rsidRDefault="001448E4" w:rsidP="00990668">
      <w:pPr>
        <w:pStyle w:val="1"/>
        <w:spacing w:before="0" w:line="240" w:lineRule="auto"/>
        <w:jc w:val="center"/>
        <w:rPr>
          <w:rFonts w:ascii="Times New Roman" w:hAnsi="Times New Roman" w:cs="Times New Roman"/>
          <w:color w:val="auto"/>
        </w:rPr>
      </w:pPr>
    </w:p>
    <w:p w:rsidR="00A47796" w:rsidRPr="00857F4A" w:rsidRDefault="00A47796" w:rsidP="00990668">
      <w:pPr>
        <w:pStyle w:val="1"/>
        <w:spacing w:before="0" w:line="240" w:lineRule="auto"/>
        <w:jc w:val="center"/>
        <w:rPr>
          <w:rFonts w:ascii="Times New Roman" w:eastAsiaTheme="minorEastAsia" w:hAnsi="Times New Roman" w:cs="Times New Roman"/>
          <w:color w:val="auto"/>
        </w:rPr>
      </w:pPr>
      <w:r w:rsidRPr="00857F4A">
        <w:rPr>
          <w:rFonts w:ascii="Times New Roman" w:hAnsi="Times New Roman" w:cs="Times New Roman"/>
          <w:color w:val="auto"/>
        </w:rPr>
        <w:t xml:space="preserve">5. </w:t>
      </w:r>
      <w:hyperlink r:id="rId9" w:history="1">
        <w:r w:rsidRPr="00857F4A">
          <w:rPr>
            <w:rFonts w:ascii="Times New Roman" w:eastAsiaTheme="minorEastAsia" w:hAnsi="Times New Roman" w:cs="Times New Roman"/>
            <w:bCs w:val="0"/>
            <w:color w:val="auto"/>
          </w:rPr>
          <w:t>Договор о внесении задатка при проведении аукциона</w:t>
        </w:r>
      </w:hyperlink>
    </w:p>
    <w:p w:rsidR="00C47A77" w:rsidRPr="00857F4A" w:rsidRDefault="00C47A77" w:rsidP="00990668">
      <w:pPr>
        <w:widowControl w:val="0"/>
        <w:tabs>
          <w:tab w:val="left" w:pos="7938"/>
        </w:tabs>
        <w:autoSpaceDE w:val="0"/>
        <w:autoSpaceDN w:val="0"/>
        <w:adjustRightInd w:val="0"/>
        <w:spacing w:after="0" w:line="240" w:lineRule="auto"/>
        <w:jc w:val="both"/>
        <w:rPr>
          <w:rFonts w:ascii="Times New Roman" w:hAnsi="Times New Roman" w:cs="Times New Roman"/>
          <w:sz w:val="28"/>
          <w:szCs w:val="28"/>
        </w:rPr>
      </w:pPr>
    </w:p>
    <w:p w:rsidR="00A47796" w:rsidRPr="00857F4A" w:rsidRDefault="006131D7" w:rsidP="00990668">
      <w:pPr>
        <w:widowControl w:val="0"/>
        <w:tabs>
          <w:tab w:val="left" w:pos="7938"/>
        </w:tabs>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lastRenderedPageBreak/>
        <w:t>«</w:t>
      </w:r>
      <w:r w:rsidR="00746DAF" w:rsidRPr="00857F4A">
        <w:rPr>
          <w:rFonts w:ascii="Times New Roman" w:hAnsi="Times New Roman" w:cs="Times New Roman"/>
          <w:sz w:val="28"/>
          <w:szCs w:val="28"/>
        </w:rPr>
        <w:t>___</w:t>
      </w:r>
      <w:r w:rsidRPr="00857F4A">
        <w:rPr>
          <w:rFonts w:ascii="Times New Roman" w:hAnsi="Times New Roman" w:cs="Times New Roman"/>
          <w:sz w:val="28"/>
          <w:szCs w:val="28"/>
        </w:rPr>
        <w:t>»</w:t>
      </w:r>
      <w:r w:rsidR="00A47796" w:rsidRPr="00857F4A">
        <w:rPr>
          <w:rFonts w:ascii="Times New Roman" w:hAnsi="Times New Roman" w:cs="Times New Roman"/>
          <w:sz w:val="28"/>
          <w:szCs w:val="28"/>
        </w:rPr>
        <w:t>______</w:t>
      </w:r>
      <w:r w:rsidR="00513750" w:rsidRPr="00857F4A">
        <w:rPr>
          <w:rFonts w:ascii="Times New Roman" w:hAnsi="Times New Roman" w:cs="Times New Roman"/>
          <w:sz w:val="28"/>
          <w:szCs w:val="28"/>
        </w:rPr>
        <w:t>______</w:t>
      </w:r>
      <w:r w:rsidRPr="00857F4A">
        <w:rPr>
          <w:rFonts w:ascii="Times New Roman" w:hAnsi="Times New Roman" w:cs="Times New Roman"/>
          <w:sz w:val="28"/>
          <w:szCs w:val="28"/>
        </w:rPr>
        <w:t>_</w:t>
      </w:r>
      <w:r w:rsidR="00A47796" w:rsidRPr="00857F4A">
        <w:rPr>
          <w:rFonts w:ascii="Times New Roman" w:hAnsi="Times New Roman" w:cs="Times New Roman"/>
          <w:sz w:val="28"/>
          <w:szCs w:val="28"/>
        </w:rPr>
        <w:t xml:space="preserve"> 20</w:t>
      </w:r>
      <w:r w:rsidR="00513750" w:rsidRPr="00857F4A">
        <w:rPr>
          <w:rFonts w:ascii="Times New Roman" w:hAnsi="Times New Roman" w:cs="Times New Roman"/>
          <w:sz w:val="28"/>
          <w:szCs w:val="28"/>
        </w:rPr>
        <w:t>17</w:t>
      </w:r>
      <w:r w:rsidR="00A47796" w:rsidRPr="00857F4A">
        <w:rPr>
          <w:rFonts w:ascii="Times New Roman" w:hAnsi="Times New Roman" w:cs="Times New Roman"/>
          <w:sz w:val="28"/>
          <w:szCs w:val="28"/>
        </w:rPr>
        <w:t xml:space="preserve"> г.</w:t>
      </w:r>
      <w:r w:rsidR="00A47796" w:rsidRPr="00857F4A">
        <w:rPr>
          <w:rFonts w:ascii="Times New Roman" w:hAnsi="Times New Roman" w:cs="Times New Roman"/>
          <w:sz w:val="28"/>
          <w:szCs w:val="28"/>
        </w:rPr>
        <w:tab/>
      </w:r>
      <w:r w:rsidR="00513750" w:rsidRPr="00857F4A">
        <w:rPr>
          <w:rFonts w:ascii="Times New Roman" w:hAnsi="Times New Roman" w:cs="Times New Roman"/>
          <w:sz w:val="28"/>
          <w:szCs w:val="28"/>
        </w:rPr>
        <w:t xml:space="preserve">   </w:t>
      </w:r>
      <w:r w:rsidR="00A47796" w:rsidRPr="00857F4A">
        <w:rPr>
          <w:rFonts w:ascii="Times New Roman" w:hAnsi="Times New Roman" w:cs="Times New Roman"/>
          <w:sz w:val="28"/>
          <w:szCs w:val="28"/>
        </w:rPr>
        <w:t>ст.</w:t>
      </w:r>
      <w:r w:rsidR="00513750" w:rsidRPr="00857F4A">
        <w:rPr>
          <w:rFonts w:ascii="Times New Roman" w:hAnsi="Times New Roman" w:cs="Times New Roman"/>
          <w:sz w:val="28"/>
          <w:szCs w:val="28"/>
        </w:rPr>
        <w:t xml:space="preserve"> </w:t>
      </w:r>
      <w:r w:rsidR="00A47796" w:rsidRPr="00857F4A">
        <w:rPr>
          <w:rFonts w:ascii="Times New Roman" w:hAnsi="Times New Roman" w:cs="Times New Roman"/>
          <w:sz w:val="28"/>
          <w:szCs w:val="28"/>
        </w:rPr>
        <w:t>Выселки</w:t>
      </w:r>
    </w:p>
    <w:p w:rsidR="00A47796" w:rsidRPr="00857F4A"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p>
    <w:p w:rsidR="006F1DCF" w:rsidRPr="00857F4A" w:rsidRDefault="006F1DCF" w:rsidP="006F1DC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 xml:space="preserve">Администрация Выселковского сельского поселения Выселковского района, юридический адрес, адрес местонахождения: 353100, Краснодарский край, </w:t>
      </w:r>
      <w:proofErr w:type="spellStart"/>
      <w:r w:rsidRPr="00857F4A">
        <w:rPr>
          <w:rFonts w:ascii="Times New Roman" w:hAnsi="Times New Roman" w:cs="Times New Roman"/>
          <w:sz w:val="28"/>
          <w:szCs w:val="28"/>
        </w:rPr>
        <w:t>Выселковский</w:t>
      </w:r>
      <w:proofErr w:type="spellEnd"/>
      <w:r w:rsidRPr="00857F4A">
        <w:rPr>
          <w:rFonts w:ascii="Times New Roman" w:hAnsi="Times New Roman" w:cs="Times New Roman"/>
          <w:sz w:val="28"/>
          <w:szCs w:val="28"/>
        </w:rPr>
        <w:t xml:space="preserve"> район, станица Выселки, ул.Ленина, 39; постановка на учет в Инспекции Федеральной налоговой службе по </w:t>
      </w:r>
      <w:proofErr w:type="spellStart"/>
      <w:r w:rsidRPr="00857F4A">
        <w:rPr>
          <w:rFonts w:ascii="Times New Roman" w:hAnsi="Times New Roman" w:cs="Times New Roman"/>
          <w:sz w:val="28"/>
          <w:szCs w:val="28"/>
        </w:rPr>
        <w:t>Выселковскому</w:t>
      </w:r>
      <w:proofErr w:type="spellEnd"/>
      <w:r w:rsidRPr="00857F4A">
        <w:rPr>
          <w:rFonts w:ascii="Times New Roman" w:hAnsi="Times New Roman" w:cs="Times New Roman"/>
          <w:sz w:val="28"/>
          <w:szCs w:val="28"/>
        </w:rPr>
        <w:t xml:space="preserve"> району Краснодарского края 28.11.2005 года, основной регистрационный номер (ОГРН) 1052315826133, КПП 232801001, ИНН 2328012307, в лице главы Выселковского сельского поселения Выселковского района </w:t>
      </w:r>
      <w:proofErr w:type="spellStart"/>
      <w:r w:rsidRPr="00857F4A">
        <w:rPr>
          <w:rFonts w:ascii="Times New Roman" w:hAnsi="Times New Roman" w:cs="Times New Roman"/>
          <w:sz w:val="28"/>
          <w:szCs w:val="28"/>
        </w:rPr>
        <w:t>Хлыстуна</w:t>
      </w:r>
      <w:proofErr w:type="spellEnd"/>
      <w:r w:rsidRPr="00857F4A">
        <w:rPr>
          <w:rFonts w:ascii="Times New Roman" w:hAnsi="Times New Roman" w:cs="Times New Roman"/>
          <w:sz w:val="28"/>
          <w:szCs w:val="28"/>
        </w:rPr>
        <w:t xml:space="preserve"> Михаила Ильича, действующего на основании Устава</w:t>
      </w:r>
      <w:r w:rsidR="00A47796" w:rsidRPr="00857F4A">
        <w:rPr>
          <w:rFonts w:ascii="Times New Roman" w:hAnsi="Times New Roman" w:cs="Times New Roman"/>
          <w:sz w:val="28"/>
          <w:szCs w:val="28"/>
        </w:rPr>
        <w:t xml:space="preserve">, с одной стороны именуемое в дальнейшем </w:t>
      </w:r>
      <w:r w:rsidR="00513750" w:rsidRPr="00857F4A">
        <w:rPr>
          <w:rFonts w:ascii="Times New Roman" w:hAnsi="Times New Roman" w:cs="Times New Roman"/>
          <w:sz w:val="28"/>
          <w:szCs w:val="28"/>
        </w:rPr>
        <w:t>«</w:t>
      </w:r>
      <w:r w:rsidR="00A47796" w:rsidRPr="00857F4A">
        <w:rPr>
          <w:rFonts w:ascii="Times New Roman" w:hAnsi="Times New Roman" w:cs="Times New Roman"/>
          <w:sz w:val="28"/>
          <w:szCs w:val="28"/>
        </w:rPr>
        <w:t>Организатор</w:t>
      </w:r>
      <w:r w:rsidR="00513750" w:rsidRPr="00857F4A">
        <w:rPr>
          <w:rFonts w:ascii="Times New Roman" w:hAnsi="Times New Roman" w:cs="Times New Roman"/>
          <w:sz w:val="28"/>
          <w:szCs w:val="28"/>
        </w:rPr>
        <w:t>»</w:t>
      </w:r>
      <w:r w:rsidR="00A47796" w:rsidRPr="00857F4A">
        <w:rPr>
          <w:rFonts w:ascii="Times New Roman" w:hAnsi="Times New Roman" w:cs="Times New Roman"/>
          <w:sz w:val="28"/>
          <w:szCs w:val="28"/>
        </w:rPr>
        <w:t>, и</w:t>
      </w:r>
      <w:r w:rsidR="00513750" w:rsidRPr="00857F4A">
        <w:rPr>
          <w:rFonts w:ascii="Times New Roman" w:hAnsi="Times New Roman" w:cs="Times New Roman"/>
          <w:sz w:val="28"/>
          <w:szCs w:val="28"/>
        </w:rPr>
        <w:t xml:space="preserve"> _________________</w:t>
      </w:r>
      <w:r w:rsidRPr="00857F4A">
        <w:rPr>
          <w:rFonts w:ascii="Times New Roman" w:hAnsi="Times New Roman" w:cs="Times New Roman"/>
          <w:sz w:val="28"/>
          <w:szCs w:val="28"/>
        </w:rPr>
        <w:t>______</w:t>
      </w:r>
      <w:r w:rsidR="00513750" w:rsidRPr="00857F4A">
        <w:rPr>
          <w:rFonts w:ascii="Times New Roman" w:hAnsi="Times New Roman" w:cs="Times New Roman"/>
          <w:sz w:val="28"/>
          <w:szCs w:val="28"/>
        </w:rPr>
        <w:t>___________________</w:t>
      </w:r>
    </w:p>
    <w:p w:rsidR="00513750" w:rsidRPr="00857F4A" w:rsidRDefault="006F1DCF" w:rsidP="00990668">
      <w:pPr>
        <w:widowControl w:val="0"/>
        <w:autoSpaceDE w:val="0"/>
        <w:autoSpaceDN w:val="0"/>
        <w:adjustRightInd w:val="0"/>
        <w:spacing w:after="0" w:line="240" w:lineRule="auto"/>
        <w:jc w:val="center"/>
        <w:rPr>
          <w:rFonts w:ascii="Times New Roman" w:hAnsi="Times New Roman" w:cs="Times New Roman"/>
          <w:sz w:val="20"/>
          <w:szCs w:val="28"/>
        </w:rPr>
      </w:pPr>
      <w:r w:rsidRPr="00857F4A">
        <w:rPr>
          <w:rFonts w:ascii="Times New Roman" w:hAnsi="Times New Roman" w:cs="Times New Roman"/>
          <w:sz w:val="20"/>
          <w:szCs w:val="28"/>
        </w:rPr>
        <w:t xml:space="preserve"> </w:t>
      </w:r>
      <w:r w:rsidR="00513750" w:rsidRPr="00857F4A">
        <w:rPr>
          <w:rFonts w:ascii="Times New Roman" w:hAnsi="Times New Roman" w:cs="Times New Roman"/>
          <w:sz w:val="20"/>
          <w:szCs w:val="28"/>
        </w:rPr>
        <w:t>(полное наименование юридического лица, реквизиты документа о его государственной регистрации</w:t>
      </w:r>
      <w:r w:rsidRPr="00857F4A">
        <w:rPr>
          <w:rFonts w:ascii="Times New Roman" w:hAnsi="Times New Roman" w:cs="Times New Roman"/>
          <w:sz w:val="20"/>
          <w:szCs w:val="28"/>
        </w:rPr>
        <w:t>,</w:t>
      </w:r>
    </w:p>
    <w:p w:rsidR="00513750" w:rsidRPr="00857F4A" w:rsidRDefault="00513750" w:rsidP="00990668">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p>
    <w:p w:rsidR="00513750" w:rsidRPr="00857F4A" w:rsidRDefault="00513750" w:rsidP="00990668">
      <w:pPr>
        <w:widowControl w:val="0"/>
        <w:autoSpaceDE w:val="0"/>
        <w:autoSpaceDN w:val="0"/>
        <w:adjustRightInd w:val="0"/>
        <w:spacing w:after="0" w:line="240" w:lineRule="auto"/>
        <w:jc w:val="center"/>
        <w:rPr>
          <w:rFonts w:ascii="Times New Roman" w:hAnsi="Times New Roman" w:cs="Times New Roman"/>
          <w:sz w:val="20"/>
          <w:szCs w:val="28"/>
        </w:rPr>
      </w:pPr>
      <w:r w:rsidRPr="00857F4A">
        <w:rPr>
          <w:rFonts w:ascii="Times New Roman" w:hAnsi="Times New Roman" w:cs="Times New Roman"/>
          <w:sz w:val="20"/>
          <w:szCs w:val="28"/>
        </w:rPr>
        <w:t>фамилия, отчество гражданина, дата рождения, паспортные данные с указанием его места регистрации</w:t>
      </w:r>
    </w:p>
    <w:p w:rsidR="00513750" w:rsidRPr="00857F4A" w:rsidRDefault="00513750" w:rsidP="00990668">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r w:rsidR="006F1DCF" w:rsidRPr="00857F4A">
        <w:rPr>
          <w:rFonts w:ascii="Times New Roman" w:hAnsi="Times New Roman" w:cs="Times New Roman"/>
          <w:sz w:val="28"/>
          <w:szCs w:val="28"/>
        </w:rPr>
        <w:t>,</w:t>
      </w:r>
    </w:p>
    <w:p w:rsidR="006F1DCF" w:rsidRPr="00857F4A" w:rsidRDefault="006F1DCF" w:rsidP="006F1DCF">
      <w:pPr>
        <w:widowControl w:val="0"/>
        <w:autoSpaceDE w:val="0"/>
        <w:autoSpaceDN w:val="0"/>
        <w:adjustRightInd w:val="0"/>
        <w:spacing w:after="0" w:line="240" w:lineRule="auto"/>
        <w:jc w:val="center"/>
        <w:rPr>
          <w:rFonts w:ascii="Times New Roman" w:hAnsi="Times New Roman" w:cs="Times New Roman"/>
          <w:sz w:val="20"/>
          <w:szCs w:val="28"/>
        </w:rPr>
      </w:pPr>
      <w:r w:rsidRPr="00857F4A">
        <w:rPr>
          <w:rFonts w:ascii="Times New Roman" w:hAnsi="Times New Roman" w:cs="Times New Roman"/>
          <w:sz w:val="20"/>
          <w:szCs w:val="28"/>
        </w:rPr>
        <w:t xml:space="preserve">или фамилия, имя, отчество лица, уполномоченного действовать от имени покупателя и т.д.) </w:t>
      </w:r>
    </w:p>
    <w:p w:rsidR="00A47796" w:rsidRPr="00857F4A" w:rsidRDefault="00513750" w:rsidP="00990668">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именуем</w:t>
      </w:r>
      <w:r w:rsidR="00F116A3" w:rsidRPr="00857F4A">
        <w:rPr>
          <w:rFonts w:ascii="Times New Roman" w:hAnsi="Times New Roman" w:cs="Times New Roman"/>
          <w:sz w:val="28"/>
          <w:szCs w:val="28"/>
        </w:rPr>
        <w:t>ый</w:t>
      </w:r>
      <w:r w:rsidRPr="00857F4A">
        <w:rPr>
          <w:rFonts w:ascii="Times New Roman" w:hAnsi="Times New Roman" w:cs="Times New Roman"/>
          <w:sz w:val="28"/>
          <w:szCs w:val="28"/>
        </w:rPr>
        <w:t xml:space="preserve"> в дальнейшем «</w:t>
      </w:r>
      <w:r w:rsidR="00A47796" w:rsidRPr="00857F4A">
        <w:rPr>
          <w:rFonts w:ascii="Times New Roman" w:hAnsi="Times New Roman" w:cs="Times New Roman"/>
          <w:sz w:val="28"/>
          <w:szCs w:val="28"/>
        </w:rPr>
        <w:t>Претендент</w:t>
      </w:r>
      <w:r w:rsidRPr="00857F4A">
        <w:rPr>
          <w:rFonts w:ascii="Times New Roman" w:hAnsi="Times New Roman" w:cs="Times New Roman"/>
          <w:sz w:val="28"/>
          <w:szCs w:val="28"/>
        </w:rPr>
        <w:t>»</w:t>
      </w:r>
      <w:r w:rsidR="00A47796" w:rsidRPr="00857F4A">
        <w:rPr>
          <w:rFonts w:ascii="Times New Roman" w:hAnsi="Times New Roman" w:cs="Times New Roman"/>
          <w:sz w:val="28"/>
          <w:szCs w:val="28"/>
        </w:rPr>
        <w:t>, с друг</w:t>
      </w:r>
      <w:r w:rsidRPr="00857F4A">
        <w:rPr>
          <w:rFonts w:ascii="Times New Roman" w:hAnsi="Times New Roman" w:cs="Times New Roman"/>
          <w:sz w:val="28"/>
          <w:szCs w:val="28"/>
        </w:rPr>
        <w:t>ой стороны, а вместе именуемые «Стороны»</w:t>
      </w:r>
      <w:r w:rsidR="00A47796" w:rsidRPr="00857F4A">
        <w:rPr>
          <w:rFonts w:ascii="Times New Roman" w:hAnsi="Times New Roman" w:cs="Times New Roman"/>
          <w:sz w:val="28"/>
          <w:szCs w:val="28"/>
        </w:rPr>
        <w:t>, заключили договор о нижеследующем:</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6" w:name="sub_100"/>
      <w:r w:rsidRPr="00857F4A">
        <w:rPr>
          <w:rFonts w:ascii="Times New Roman" w:hAnsi="Times New Roman" w:cs="Times New Roman"/>
          <w:bCs/>
          <w:sz w:val="28"/>
          <w:szCs w:val="28"/>
        </w:rPr>
        <w:t>1. Предмет договора</w:t>
      </w:r>
    </w:p>
    <w:bookmarkEnd w:id="6"/>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F116A3" w:rsidP="00990668">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bookmarkStart w:id="7" w:name="sub_11"/>
      <w:r w:rsidRPr="00857F4A">
        <w:rPr>
          <w:rFonts w:ascii="Times New Roman" w:hAnsi="Times New Roman" w:cs="Times New Roman"/>
          <w:sz w:val="28"/>
          <w:szCs w:val="28"/>
        </w:rPr>
        <w:t xml:space="preserve">1.1. </w:t>
      </w:r>
      <w:r w:rsidR="00A47796" w:rsidRPr="00857F4A">
        <w:rPr>
          <w:rFonts w:ascii="Times New Roman" w:hAnsi="Times New Roman" w:cs="Times New Roman"/>
          <w:sz w:val="28"/>
          <w:szCs w:val="28"/>
        </w:rPr>
        <w:t>Для участия в аукционе по продаже муниципального имущества</w:t>
      </w:r>
      <w:r w:rsidR="00513750" w:rsidRPr="00857F4A">
        <w:rPr>
          <w:rFonts w:ascii="Times New Roman" w:hAnsi="Times New Roman" w:cs="Times New Roman"/>
          <w:sz w:val="28"/>
          <w:szCs w:val="28"/>
        </w:rPr>
        <w:t>:</w:t>
      </w:r>
      <w:r w:rsidR="00A47796" w:rsidRPr="00857F4A">
        <w:rPr>
          <w:rFonts w:ascii="Times New Roman" w:hAnsi="Times New Roman" w:cs="Times New Roman"/>
          <w:sz w:val="28"/>
          <w:szCs w:val="28"/>
        </w:rPr>
        <w:t xml:space="preserve"> </w:t>
      </w:r>
      <w:bookmarkEnd w:id="7"/>
      <w:r w:rsidR="00513750" w:rsidRPr="00857F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A47796" w:rsidRPr="00857F4A"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 xml:space="preserve">Претендент перечисляет, а Организатор принимает задаток в размере </w:t>
      </w:r>
      <w:r w:rsidR="00513750" w:rsidRPr="00857F4A">
        <w:rPr>
          <w:rFonts w:ascii="Times New Roman" w:hAnsi="Times New Roman" w:cs="Times New Roman"/>
          <w:bCs/>
          <w:sz w:val="28"/>
          <w:szCs w:val="28"/>
        </w:rPr>
        <w:t xml:space="preserve">__________ </w:t>
      </w:r>
      <w:r w:rsidRPr="00857F4A">
        <w:rPr>
          <w:rFonts w:ascii="Times New Roman" w:hAnsi="Times New Roman" w:cs="Times New Roman"/>
          <w:bCs/>
          <w:sz w:val="28"/>
          <w:szCs w:val="28"/>
        </w:rPr>
        <w:t>(</w:t>
      </w:r>
      <w:r w:rsidR="00513750" w:rsidRPr="00857F4A">
        <w:rPr>
          <w:rFonts w:ascii="Times New Roman" w:hAnsi="Times New Roman" w:cs="Times New Roman"/>
          <w:bCs/>
          <w:sz w:val="28"/>
          <w:szCs w:val="28"/>
        </w:rPr>
        <w:t>_________________________</w:t>
      </w:r>
      <w:r w:rsidRPr="00857F4A">
        <w:rPr>
          <w:rFonts w:ascii="Times New Roman" w:hAnsi="Times New Roman" w:cs="Times New Roman"/>
          <w:bCs/>
          <w:sz w:val="28"/>
          <w:szCs w:val="28"/>
        </w:rPr>
        <w:t>)</w:t>
      </w:r>
      <w:r w:rsidRPr="00857F4A">
        <w:rPr>
          <w:rFonts w:ascii="Times New Roman" w:hAnsi="Times New Roman" w:cs="Times New Roman"/>
          <w:sz w:val="28"/>
          <w:szCs w:val="28"/>
        </w:rPr>
        <w:t xml:space="preserve"> </w:t>
      </w:r>
      <w:r w:rsidR="006131D7" w:rsidRPr="00857F4A">
        <w:rPr>
          <w:rFonts w:ascii="Times New Roman" w:hAnsi="Times New Roman" w:cs="Times New Roman"/>
          <w:sz w:val="28"/>
          <w:szCs w:val="28"/>
        </w:rPr>
        <w:t>рублей</w:t>
      </w:r>
      <w:r w:rsidRPr="00857F4A">
        <w:rPr>
          <w:rFonts w:ascii="Times New Roman" w:hAnsi="Times New Roman" w:cs="Times New Roman"/>
          <w:sz w:val="28"/>
          <w:szCs w:val="28"/>
        </w:rPr>
        <w:t>.</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12"/>
      <w:r w:rsidRPr="00857F4A">
        <w:rPr>
          <w:rFonts w:ascii="Times New Roman" w:hAnsi="Times New Roman" w:cs="Times New Roman"/>
          <w:sz w:val="28"/>
          <w:szCs w:val="28"/>
        </w:rPr>
        <w:t xml:space="preserve">1.2. Указанный задаток вносится Претендентом в качестве обеспечения обязательств по оплате имущества, указанного в </w:t>
      </w:r>
      <w:hyperlink w:anchor="sub_11" w:history="1">
        <w:r w:rsidRPr="00857F4A">
          <w:rPr>
            <w:rFonts w:ascii="Times New Roman" w:hAnsi="Times New Roman" w:cs="Times New Roman"/>
            <w:bCs/>
            <w:sz w:val="28"/>
            <w:szCs w:val="28"/>
          </w:rPr>
          <w:t>п. 1.1.</w:t>
        </w:r>
      </w:hyperlink>
      <w:r w:rsidRPr="00857F4A">
        <w:rPr>
          <w:rFonts w:ascii="Times New Roman" w:hAnsi="Times New Roman" w:cs="Times New Roman"/>
          <w:sz w:val="28"/>
          <w:szCs w:val="28"/>
        </w:rPr>
        <w:t xml:space="preserve"> настоящего Договора, в соответствии с информационным сообщением.</w:t>
      </w:r>
    </w:p>
    <w:bookmarkEnd w:id="8"/>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9" w:name="sub_200"/>
      <w:r w:rsidRPr="00857F4A">
        <w:rPr>
          <w:rFonts w:ascii="Times New Roman" w:hAnsi="Times New Roman" w:cs="Times New Roman"/>
          <w:bCs/>
          <w:sz w:val="28"/>
          <w:szCs w:val="28"/>
        </w:rPr>
        <w:t>2. Передача денежных средств</w:t>
      </w:r>
    </w:p>
    <w:bookmarkEnd w:id="9"/>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448E4" w:rsidRPr="00857F4A" w:rsidRDefault="00A47796" w:rsidP="001028E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0" w:name="sub_21"/>
      <w:r w:rsidRPr="00857F4A">
        <w:rPr>
          <w:rFonts w:ascii="Times New Roman" w:hAnsi="Times New Roman" w:cs="Times New Roman"/>
          <w:sz w:val="28"/>
          <w:szCs w:val="28"/>
        </w:rPr>
        <w:t xml:space="preserve">2.1. Денежные средства в сумме, указанной в </w:t>
      </w:r>
      <w:hyperlink w:anchor="sub_11" w:history="1">
        <w:r w:rsidRPr="00857F4A">
          <w:rPr>
            <w:rFonts w:ascii="Times New Roman" w:hAnsi="Times New Roman" w:cs="Times New Roman"/>
            <w:bCs/>
            <w:sz w:val="28"/>
            <w:szCs w:val="28"/>
          </w:rPr>
          <w:t>п. 1.1.</w:t>
        </w:r>
      </w:hyperlink>
      <w:r w:rsidRPr="00857F4A">
        <w:rPr>
          <w:rFonts w:ascii="Times New Roman" w:hAnsi="Times New Roman" w:cs="Times New Roman"/>
          <w:sz w:val="28"/>
          <w:szCs w:val="28"/>
        </w:rPr>
        <w:t xml:space="preserve"> настоящего Договора, должны быть внесены Претендентом на расчетный счет Организатора не позднее </w:t>
      </w:r>
      <w:r w:rsidR="00F11BA2" w:rsidRPr="00857F4A">
        <w:rPr>
          <w:rFonts w:ascii="Times New Roman" w:hAnsi="Times New Roman" w:cs="Times New Roman"/>
          <w:sz w:val="28"/>
          <w:szCs w:val="28"/>
        </w:rPr>
        <w:t>1</w:t>
      </w:r>
      <w:r w:rsidR="006F1DCF" w:rsidRPr="00857F4A">
        <w:rPr>
          <w:rFonts w:ascii="Times New Roman" w:hAnsi="Times New Roman" w:cs="Times New Roman"/>
          <w:sz w:val="28"/>
          <w:szCs w:val="28"/>
        </w:rPr>
        <w:t>0</w:t>
      </w:r>
      <w:r w:rsidR="00F11BA2" w:rsidRPr="00857F4A">
        <w:rPr>
          <w:rFonts w:ascii="Times New Roman" w:hAnsi="Times New Roman" w:cs="Times New Roman"/>
          <w:sz w:val="28"/>
          <w:szCs w:val="28"/>
        </w:rPr>
        <w:t xml:space="preserve"> октября 2017 года</w:t>
      </w:r>
      <w:r w:rsidRPr="00857F4A">
        <w:rPr>
          <w:rFonts w:ascii="Times New Roman" w:hAnsi="Times New Roman" w:cs="Times New Roman"/>
          <w:sz w:val="28"/>
          <w:szCs w:val="28"/>
        </w:rPr>
        <w:t>, и считаются внесенными с момента их зачисления на расчетный счет</w:t>
      </w:r>
      <w:r w:rsidR="006F1DCF" w:rsidRPr="00857F4A">
        <w:rPr>
          <w:rFonts w:ascii="Times New Roman" w:hAnsi="Times New Roman" w:cs="Times New Roman"/>
          <w:sz w:val="28"/>
          <w:szCs w:val="28"/>
        </w:rPr>
        <w:t xml:space="preserve"> Организатора на следующие банковские реквизиты:</w:t>
      </w:r>
      <w:r w:rsidR="001028E9" w:rsidRPr="00857F4A">
        <w:rPr>
          <w:rFonts w:ascii="Times New Roman" w:hAnsi="Times New Roman" w:cs="Times New Roman"/>
          <w:sz w:val="28"/>
          <w:szCs w:val="28"/>
        </w:rPr>
        <w:t xml:space="preserve"> </w:t>
      </w:r>
    </w:p>
    <w:p w:rsidR="00A47796" w:rsidRPr="00857F4A" w:rsidRDefault="006F1DCF" w:rsidP="001028E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t>УФК по Краснодарскому краю (Администрация Выселковского сельского поселения Выселковского района л/с 05183001890) ИНН 2328012307 КПП 230801001 Южное ГУ Банка России г. Краснодар БИК 040349001                                 р/с 40302810300003000188. В назначении платежа обязательно указать: средства во временное распоряжение. ТС 300000. Обеспечение заявки на участие в аукционе. Документ, подтверждающий внесение задатка. Задаток на участие в торгах Ф.И.О. или наименование организации согласно платежного документа № и дата, лот.</w:t>
      </w:r>
    </w:p>
    <w:bookmarkEnd w:id="10"/>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57F4A">
        <w:rPr>
          <w:rFonts w:ascii="Times New Roman" w:hAnsi="Times New Roman" w:cs="Times New Roman"/>
          <w:sz w:val="28"/>
          <w:szCs w:val="28"/>
        </w:rPr>
        <w:lastRenderedPageBreak/>
        <w:t>Документом, подтверждающим внесение задатка на расчетный счет, является выписка</w:t>
      </w:r>
      <w:r w:rsidR="00F11BA2" w:rsidRPr="00857F4A">
        <w:rPr>
          <w:rFonts w:ascii="Times New Roman" w:hAnsi="Times New Roman" w:cs="Times New Roman"/>
          <w:sz w:val="28"/>
          <w:szCs w:val="28"/>
        </w:rPr>
        <w:t xml:space="preserve"> со счета Организатора.</w:t>
      </w:r>
      <w:r w:rsidRPr="00857F4A">
        <w:rPr>
          <w:rFonts w:ascii="Times New Roman" w:hAnsi="Times New Roman" w:cs="Times New Roman"/>
          <w:sz w:val="28"/>
          <w:szCs w:val="28"/>
        </w:rPr>
        <w:t xml:space="preserve"> В случае отсутствия в назначенный выше срок задатка на расчетном счете</w:t>
      </w:r>
      <w:r w:rsidR="00F11BA2" w:rsidRPr="00857F4A">
        <w:rPr>
          <w:rFonts w:ascii="Times New Roman" w:hAnsi="Times New Roman" w:cs="Times New Roman"/>
          <w:sz w:val="28"/>
          <w:szCs w:val="28"/>
        </w:rPr>
        <w:t>,</w:t>
      </w:r>
      <w:r w:rsidRPr="00857F4A">
        <w:rPr>
          <w:rFonts w:ascii="Times New Roman" w:hAnsi="Times New Roman" w:cs="Times New Roman"/>
          <w:sz w:val="28"/>
          <w:szCs w:val="28"/>
        </w:rPr>
        <w:t xml:space="preserve"> обязательства по внесению задатка считаются неисполненными.</w:t>
      </w:r>
      <w:r w:rsidR="00F116A3" w:rsidRPr="00857F4A">
        <w:rPr>
          <w:rFonts w:ascii="Times New Roman" w:hAnsi="Times New Roman" w:cs="Times New Roman"/>
          <w:sz w:val="28"/>
          <w:szCs w:val="28"/>
        </w:rPr>
        <w:t xml:space="preserve"> </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1" w:name="sub_22"/>
      <w:r w:rsidRPr="00857F4A">
        <w:rPr>
          <w:rFonts w:ascii="Times New Roman" w:hAnsi="Times New Roman" w:cs="Times New Roman"/>
          <w:sz w:val="28"/>
          <w:szCs w:val="28"/>
        </w:rPr>
        <w:t>2.2. Претендент не вправе распоряжаться денежными средствами, поступившими на счет</w:t>
      </w:r>
      <w:r w:rsidR="006131D7" w:rsidRPr="00857F4A">
        <w:rPr>
          <w:rFonts w:ascii="Times New Roman" w:hAnsi="Times New Roman" w:cs="Times New Roman"/>
          <w:sz w:val="28"/>
          <w:szCs w:val="28"/>
        </w:rPr>
        <w:t xml:space="preserve"> </w:t>
      </w:r>
      <w:r w:rsidRPr="00857F4A">
        <w:rPr>
          <w:rFonts w:ascii="Times New Roman" w:hAnsi="Times New Roman" w:cs="Times New Roman"/>
          <w:sz w:val="28"/>
          <w:szCs w:val="28"/>
        </w:rPr>
        <w:t>Организатора в качестве задатка, равно как и Организатор не вправе распоряжаться денежными средствами Претендента, поступившими на счет Организатора в качестве задатка.</w:t>
      </w:r>
    </w:p>
    <w:p w:rsidR="001028E9" w:rsidRPr="00857F4A" w:rsidRDefault="00A47796" w:rsidP="001028E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2" w:name="sub_23"/>
      <w:bookmarkEnd w:id="11"/>
      <w:r w:rsidRPr="00857F4A">
        <w:rPr>
          <w:rFonts w:ascii="Times New Roman" w:hAnsi="Times New Roman" w:cs="Times New Roman"/>
          <w:sz w:val="28"/>
          <w:szCs w:val="28"/>
        </w:rPr>
        <w:t>2.3. Организатор обязуется возвратить сумму задатка, внесенного Претендентом, в установленных настоящим Договором случаях. Возврат задатка осуществляется на расчетный счет Претендента</w:t>
      </w:r>
      <w:r w:rsidR="001028E9" w:rsidRPr="00857F4A">
        <w:rPr>
          <w:rFonts w:ascii="Times New Roman" w:hAnsi="Times New Roman" w:cs="Times New Roman"/>
          <w:sz w:val="28"/>
          <w:szCs w:val="28"/>
        </w:rPr>
        <w:t xml:space="preserve"> на следующие банковские реквизиты: ________________________________________________</w:t>
      </w:r>
    </w:p>
    <w:p w:rsidR="00A47796" w:rsidRPr="00857F4A" w:rsidRDefault="001028E9" w:rsidP="001028E9">
      <w:pPr>
        <w:widowControl w:val="0"/>
        <w:autoSpaceDE w:val="0"/>
        <w:autoSpaceDN w:val="0"/>
        <w:adjustRightInd w:val="0"/>
        <w:spacing w:after="0" w:line="240" w:lineRule="auto"/>
        <w:jc w:val="both"/>
        <w:rPr>
          <w:rFonts w:ascii="Times New Roman" w:hAnsi="Times New Roman" w:cs="Times New Roman"/>
          <w:sz w:val="28"/>
          <w:szCs w:val="28"/>
        </w:rPr>
      </w:pPr>
      <w:r w:rsidRPr="00857F4A">
        <w:rPr>
          <w:rFonts w:ascii="Times New Roman" w:hAnsi="Times New Roman" w:cs="Times New Roman"/>
          <w:sz w:val="28"/>
          <w:szCs w:val="28"/>
        </w:rPr>
        <w:t>____________________________________________________________________</w:t>
      </w:r>
      <w:r w:rsidR="00A47796" w:rsidRPr="00857F4A">
        <w:rPr>
          <w:rFonts w:ascii="Times New Roman" w:hAnsi="Times New Roman" w:cs="Times New Roman"/>
          <w:sz w:val="28"/>
          <w:szCs w:val="28"/>
        </w:rPr>
        <w:t>.</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3" w:name="sub_24"/>
      <w:bookmarkEnd w:id="12"/>
      <w:r w:rsidRPr="00857F4A">
        <w:rPr>
          <w:rFonts w:ascii="Times New Roman" w:hAnsi="Times New Roman" w:cs="Times New Roman"/>
          <w:sz w:val="28"/>
          <w:szCs w:val="28"/>
        </w:rPr>
        <w:t>2.4. На денежные средства, перечисленные в соответствии с настоящим Договором, проценты не начисляются.</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4" w:name="sub_25"/>
      <w:bookmarkEnd w:id="13"/>
      <w:r w:rsidRPr="00857F4A">
        <w:rPr>
          <w:rFonts w:ascii="Times New Roman" w:hAnsi="Times New Roman" w:cs="Times New Roman"/>
          <w:sz w:val="28"/>
          <w:szCs w:val="28"/>
        </w:rPr>
        <w:t xml:space="preserve">2.5. Задаток, внесенный Претендентом, в случае признания последнего победителем аукциона и заключения им с Организатором договора купли-продажи имущества, указанного в </w:t>
      </w:r>
      <w:hyperlink w:anchor="sub_11" w:history="1">
        <w:r w:rsidRPr="00857F4A">
          <w:rPr>
            <w:rFonts w:ascii="Times New Roman" w:hAnsi="Times New Roman" w:cs="Times New Roman"/>
            <w:bCs/>
            <w:sz w:val="28"/>
            <w:szCs w:val="28"/>
          </w:rPr>
          <w:t>п. 1.1.</w:t>
        </w:r>
      </w:hyperlink>
      <w:r w:rsidRPr="00857F4A">
        <w:rPr>
          <w:rFonts w:ascii="Times New Roman" w:hAnsi="Times New Roman" w:cs="Times New Roman"/>
          <w:sz w:val="28"/>
          <w:szCs w:val="28"/>
        </w:rPr>
        <w:t>, засчитывается в счет оплаты вышеназванного имущества.</w:t>
      </w:r>
    </w:p>
    <w:bookmarkEnd w:id="14"/>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15" w:name="sub_300"/>
      <w:r w:rsidRPr="00857F4A">
        <w:rPr>
          <w:rFonts w:ascii="Times New Roman" w:hAnsi="Times New Roman" w:cs="Times New Roman"/>
          <w:bCs/>
          <w:sz w:val="28"/>
          <w:szCs w:val="28"/>
        </w:rPr>
        <w:t>3. Возврат денежных средств</w:t>
      </w:r>
    </w:p>
    <w:bookmarkEnd w:id="15"/>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6" w:name="sub_31"/>
      <w:r w:rsidRPr="00857F4A">
        <w:rPr>
          <w:rFonts w:ascii="Times New Roman" w:hAnsi="Times New Roman" w:cs="Times New Roman"/>
          <w:sz w:val="28"/>
          <w:szCs w:val="28"/>
        </w:rPr>
        <w:t>3.1. В случае</w:t>
      </w:r>
      <w:r w:rsidR="00A83173" w:rsidRPr="00857F4A">
        <w:rPr>
          <w:rFonts w:ascii="Times New Roman" w:hAnsi="Times New Roman" w:cs="Times New Roman"/>
          <w:sz w:val="28"/>
          <w:szCs w:val="28"/>
        </w:rPr>
        <w:t>,</w:t>
      </w:r>
      <w:r w:rsidRPr="00857F4A">
        <w:rPr>
          <w:rFonts w:ascii="Times New Roman" w:hAnsi="Times New Roman" w:cs="Times New Roman"/>
          <w:sz w:val="28"/>
          <w:szCs w:val="28"/>
        </w:rPr>
        <w:t xml:space="preserve"> если Претенденту было отказано в принятии заявки на участие в торгах, Организатор обязуется возвратить поступившую на его счет сумму задатка указанным в </w:t>
      </w:r>
      <w:hyperlink w:anchor="sub_23" w:history="1">
        <w:r w:rsidRPr="00857F4A">
          <w:rPr>
            <w:rFonts w:ascii="Times New Roman" w:hAnsi="Times New Roman" w:cs="Times New Roman"/>
            <w:bCs/>
            <w:sz w:val="28"/>
            <w:szCs w:val="28"/>
          </w:rPr>
          <w:t>пункте 2.3.</w:t>
        </w:r>
      </w:hyperlink>
      <w:r w:rsidRPr="00857F4A">
        <w:rPr>
          <w:rFonts w:ascii="Times New Roman" w:hAnsi="Times New Roman" w:cs="Times New Roman"/>
          <w:sz w:val="28"/>
          <w:szCs w:val="28"/>
        </w:rPr>
        <w:t xml:space="preserve"> способом в течение 5 дней с даты проставления Организатором отметки об отказе в принятии заявки на описи представленных Претендентом документов.</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7" w:name="sub_32"/>
      <w:bookmarkEnd w:id="16"/>
      <w:r w:rsidRPr="00857F4A">
        <w:rPr>
          <w:rFonts w:ascii="Times New Roman" w:hAnsi="Times New Roman" w:cs="Times New Roman"/>
          <w:sz w:val="28"/>
          <w:szCs w:val="28"/>
        </w:rPr>
        <w:t xml:space="preserve">3.2. В случае, если Претендент не признан победителем торгов, Организатор обязуется возвратить поступившую на его счет сумму задатка указанным в </w:t>
      </w:r>
      <w:hyperlink w:anchor="sub_23" w:history="1">
        <w:r w:rsidRPr="00857F4A">
          <w:rPr>
            <w:rFonts w:ascii="Times New Roman" w:hAnsi="Times New Roman" w:cs="Times New Roman"/>
            <w:bCs/>
            <w:sz w:val="28"/>
            <w:szCs w:val="28"/>
          </w:rPr>
          <w:t>пункте 2.3.</w:t>
        </w:r>
      </w:hyperlink>
      <w:r w:rsidRPr="00857F4A">
        <w:rPr>
          <w:rFonts w:ascii="Times New Roman" w:hAnsi="Times New Roman" w:cs="Times New Roman"/>
          <w:sz w:val="28"/>
          <w:szCs w:val="28"/>
        </w:rPr>
        <w:t xml:space="preserve"> способом в течение 5 дней с даты проведения торгов.</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8" w:name="sub_33"/>
      <w:bookmarkEnd w:id="17"/>
      <w:r w:rsidRPr="00857F4A">
        <w:rPr>
          <w:rFonts w:ascii="Times New Roman" w:hAnsi="Times New Roman" w:cs="Times New Roman"/>
          <w:sz w:val="28"/>
          <w:szCs w:val="28"/>
        </w:rPr>
        <w:t xml:space="preserve">3.3. В случае отзыва Претендентом в установленных порядке и сроке, указанном в </w:t>
      </w:r>
      <w:hyperlink w:anchor="sub_21" w:history="1">
        <w:r w:rsidRPr="00857F4A">
          <w:rPr>
            <w:rFonts w:ascii="Times New Roman" w:hAnsi="Times New Roman" w:cs="Times New Roman"/>
            <w:bCs/>
            <w:sz w:val="28"/>
            <w:szCs w:val="28"/>
          </w:rPr>
          <w:t>п. 2.1.</w:t>
        </w:r>
      </w:hyperlink>
      <w:r w:rsidRPr="00857F4A">
        <w:rPr>
          <w:rFonts w:ascii="Times New Roman" w:hAnsi="Times New Roman" w:cs="Times New Roman"/>
          <w:sz w:val="28"/>
          <w:szCs w:val="28"/>
        </w:rPr>
        <w:t xml:space="preserve">, заявки на участие в торгах Организатор обязуется возвратить поступившую на его счет сумму задатка указанным в </w:t>
      </w:r>
      <w:hyperlink w:anchor="sub_23" w:history="1">
        <w:r w:rsidRPr="00857F4A">
          <w:rPr>
            <w:rFonts w:ascii="Times New Roman" w:hAnsi="Times New Roman" w:cs="Times New Roman"/>
            <w:bCs/>
            <w:sz w:val="28"/>
            <w:szCs w:val="28"/>
          </w:rPr>
          <w:t xml:space="preserve">пункте 2.3. </w:t>
        </w:r>
      </w:hyperlink>
      <w:r w:rsidRPr="00857F4A">
        <w:rPr>
          <w:rFonts w:ascii="Times New Roman" w:hAnsi="Times New Roman" w:cs="Times New Roman"/>
          <w:sz w:val="28"/>
          <w:szCs w:val="28"/>
        </w:rPr>
        <w:t xml:space="preserve"> способом в течение 5 дней с даты получения Организатором письменного уведомления от Претендента об отзыве заявки.</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9" w:name="sub_34"/>
      <w:bookmarkEnd w:id="18"/>
      <w:r w:rsidRPr="00857F4A">
        <w:rPr>
          <w:rFonts w:ascii="Times New Roman" w:hAnsi="Times New Roman" w:cs="Times New Roman"/>
          <w:sz w:val="28"/>
          <w:szCs w:val="28"/>
        </w:rPr>
        <w:t>3.4. В случае</w:t>
      </w:r>
      <w:r w:rsidR="00815F17" w:rsidRPr="00857F4A">
        <w:rPr>
          <w:rFonts w:ascii="Times New Roman" w:hAnsi="Times New Roman" w:cs="Times New Roman"/>
          <w:sz w:val="28"/>
          <w:szCs w:val="28"/>
        </w:rPr>
        <w:t>,</w:t>
      </w:r>
      <w:r w:rsidRPr="00857F4A">
        <w:rPr>
          <w:rFonts w:ascii="Times New Roman" w:hAnsi="Times New Roman" w:cs="Times New Roman"/>
          <w:sz w:val="28"/>
          <w:szCs w:val="28"/>
        </w:rPr>
        <w:t xml:space="preserve"> если Претендент, подавший заявку на участие в торгах в установленном порядке, отозвал заявку позднее </w:t>
      </w:r>
      <w:r w:rsidR="00A83173" w:rsidRPr="00857F4A">
        <w:rPr>
          <w:rFonts w:ascii="Times New Roman" w:hAnsi="Times New Roman" w:cs="Times New Roman"/>
          <w:sz w:val="28"/>
          <w:szCs w:val="28"/>
        </w:rPr>
        <w:t>даты окончания приема заявок</w:t>
      </w:r>
      <w:r w:rsidRPr="00857F4A">
        <w:rPr>
          <w:rFonts w:ascii="Times New Roman" w:hAnsi="Times New Roman" w:cs="Times New Roman"/>
          <w:sz w:val="28"/>
          <w:szCs w:val="28"/>
        </w:rPr>
        <w:t>, либо не принял участия в торгах, то задаток ему возвращается</w:t>
      </w:r>
      <w:r w:rsidR="00A83173" w:rsidRPr="00857F4A">
        <w:rPr>
          <w:rFonts w:ascii="Times New Roman" w:hAnsi="Times New Roman" w:cs="Times New Roman"/>
          <w:sz w:val="28"/>
          <w:szCs w:val="28"/>
        </w:rPr>
        <w:t xml:space="preserve"> в порядке, установленном для участников аукциона</w:t>
      </w:r>
      <w:r w:rsidRPr="00857F4A">
        <w:rPr>
          <w:rFonts w:ascii="Times New Roman" w:hAnsi="Times New Roman" w:cs="Times New Roman"/>
          <w:sz w:val="28"/>
          <w:szCs w:val="28"/>
        </w:rPr>
        <w:t>.</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0" w:name="sub_35"/>
      <w:bookmarkEnd w:id="19"/>
      <w:r w:rsidRPr="00857F4A">
        <w:rPr>
          <w:rFonts w:ascii="Times New Roman" w:hAnsi="Times New Roman" w:cs="Times New Roman"/>
          <w:sz w:val="28"/>
          <w:szCs w:val="28"/>
        </w:rPr>
        <w:t>3.5. В случае</w:t>
      </w:r>
      <w:r w:rsidR="00815F17" w:rsidRPr="00857F4A">
        <w:rPr>
          <w:rFonts w:ascii="Times New Roman" w:hAnsi="Times New Roman" w:cs="Times New Roman"/>
          <w:sz w:val="28"/>
          <w:szCs w:val="28"/>
        </w:rPr>
        <w:t>,</w:t>
      </w:r>
      <w:r w:rsidRPr="00857F4A">
        <w:rPr>
          <w:rFonts w:ascii="Times New Roman" w:hAnsi="Times New Roman" w:cs="Times New Roman"/>
          <w:sz w:val="28"/>
          <w:szCs w:val="28"/>
        </w:rPr>
        <w:t xml:space="preserve"> если Претендент, признанный победителем торгов, отказался от подписания протокола о результатах торгов, либо не заключил договор купли-продажи имущества, указанного в </w:t>
      </w:r>
      <w:hyperlink w:anchor="sub_11" w:history="1">
        <w:r w:rsidRPr="00857F4A">
          <w:rPr>
            <w:rFonts w:ascii="Times New Roman" w:hAnsi="Times New Roman" w:cs="Times New Roman"/>
            <w:bCs/>
            <w:sz w:val="28"/>
            <w:szCs w:val="28"/>
          </w:rPr>
          <w:t>п. 1.1</w:t>
        </w:r>
      </w:hyperlink>
      <w:r w:rsidRPr="00857F4A">
        <w:rPr>
          <w:rFonts w:ascii="Times New Roman" w:hAnsi="Times New Roman" w:cs="Times New Roman"/>
          <w:sz w:val="28"/>
          <w:szCs w:val="28"/>
        </w:rPr>
        <w:t xml:space="preserve">. Договора, в течение 5 рабочих дней с момента подписания аукционной комиссией протокола о результатах торгов, задаток ему не возвращается в соответствии с </w:t>
      </w:r>
      <w:hyperlink r:id="rId10" w:history="1">
        <w:r w:rsidRPr="00857F4A">
          <w:rPr>
            <w:rFonts w:ascii="Times New Roman" w:hAnsi="Times New Roman" w:cs="Times New Roman"/>
            <w:bCs/>
            <w:sz w:val="28"/>
            <w:szCs w:val="28"/>
          </w:rPr>
          <w:t>гражданским законодательством</w:t>
        </w:r>
      </w:hyperlink>
      <w:r w:rsidRPr="00857F4A">
        <w:rPr>
          <w:rFonts w:ascii="Times New Roman" w:hAnsi="Times New Roman" w:cs="Times New Roman"/>
          <w:sz w:val="28"/>
          <w:szCs w:val="28"/>
        </w:rPr>
        <w:t xml:space="preserve"> и настоящим Договором.</w:t>
      </w:r>
    </w:p>
    <w:p w:rsidR="00A47796" w:rsidRPr="00857F4A"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1" w:name="sub_36"/>
      <w:bookmarkEnd w:id="20"/>
      <w:r w:rsidRPr="00857F4A">
        <w:rPr>
          <w:rFonts w:ascii="Times New Roman" w:hAnsi="Times New Roman" w:cs="Times New Roman"/>
          <w:sz w:val="28"/>
          <w:szCs w:val="28"/>
        </w:rPr>
        <w:lastRenderedPageBreak/>
        <w:t xml:space="preserve">3.6. В случае признания торгов несостоявшимися по причинам, не зависящим от Претендента, Организатор обязуется возвратить поступившую на его счет сумму задатка указанным в </w:t>
      </w:r>
      <w:hyperlink w:anchor="sub_23" w:history="1">
        <w:r w:rsidRPr="00857F4A">
          <w:rPr>
            <w:rFonts w:ascii="Times New Roman" w:hAnsi="Times New Roman" w:cs="Times New Roman"/>
            <w:bCs/>
            <w:sz w:val="28"/>
            <w:szCs w:val="28"/>
          </w:rPr>
          <w:t>пункте 2.3.</w:t>
        </w:r>
      </w:hyperlink>
      <w:r w:rsidRPr="00857F4A">
        <w:rPr>
          <w:rFonts w:ascii="Times New Roman" w:hAnsi="Times New Roman" w:cs="Times New Roman"/>
          <w:sz w:val="28"/>
          <w:szCs w:val="28"/>
        </w:rPr>
        <w:t xml:space="preserve"> способом в течение 5 дней с момента подписания Протокола о результатах торгов.</w:t>
      </w:r>
    </w:p>
    <w:p w:rsidR="00990668" w:rsidRPr="00857F4A" w:rsidRDefault="00990668"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22" w:name="sub_400"/>
      <w:bookmarkEnd w:id="21"/>
    </w:p>
    <w:p w:rsidR="00A47796" w:rsidRPr="00857F4A" w:rsidRDefault="00A47796"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r w:rsidRPr="00857F4A">
        <w:rPr>
          <w:rFonts w:ascii="Times New Roman" w:hAnsi="Times New Roman" w:cs="Times New Roman"/>
          <w:bCs/>
          <w:sz w:val="28"/>
          <w:szCs w:val="28"/>
        </w:rPr>
        <w:t>4. Заключительные положения</w:t>
      </w:r>
    </w:p>
    <w:bookmarkEnd w:id="22"/>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3" w:name="sub_41"/>
      <w:r w:rsidRPr="006131D7">
        <w:rPr>
          <w:rFonts w:ascii="Times New Roman" w:hAnsi="Times New Roman" w:cs="Times New Roman"/>
          <w:sz w:val="28"/>
          <w:szCs w:val="28"/>
        </w:rPr>
        <w:t>4.1.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 предусмотренных Договором.</w:t>
      </w:r>
    </w:p>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4" w:name="sub_42"/>
      <w:bookmarkEnd w:id="23"/>
      <w:r w:rsidRPr="006131D7">
        <w:rPr>
          <w:rFonts w:ascii="Times New Roman" w:hAnsi="Times New Roman" w:cs="Times New Roman"/>
          <w:sz w:val="28"/>
          <w:szCs w:val="28"/>
        </w:rPr>
        <w:t>4.2.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w:t>
      </w:r>
    </w:p>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5" w:name="sub_43"/>
      <w:bookmarkEnd w:id="24"/>
      <w:r w:rsidRPr="006131D7">
        <w:rPr>
          <w:rFonts w:ascii="Times New Roman" w:hAnsi="Times New Roman" w:cs="Times New Roman"/>
          <w:sz w:val="28"/>
          <w:szCs w:val="28"/>
        </w:rPr>
        <w:t>4.3. Настоящий Договор составлен в двух экземплярах, имеющих одинаковую юридическую силу, - по одному для каждой из сторон.</w:t>
      </w:r>
    </w:p>
    <w:bookmarkEnd w:id="25"/>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857F4A" w:rsidRDefault="00A47796" w:rsidP="00990668">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26" w:name="sub_500"/>
      <w:r w:rsidRPr="00857F4A">
        <w:rPr>
          <w:rFonts w:ascii="Times New Roman" w:hAnsi="Times New Roman" w:cs="Times New Roman"/>
          <w:bCs/>
          <w:sz w:val="28"/>
          <w:szCs w:val="28"/>
        </w:rPr>
        <w:t>5. Адреса и реквизиты сторон</w:t>
      </w:r>
    </w:p>
    <w:bookmarkEnd w:id="26"/>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31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80"/>
        <w:gridCol w:w="5040"/>
      </w:tblGrid>
      <w:tr w:rsidR="00A47796" w:rsidRPr="006131D7" w:rsidTr="00513750">
        <w:tc>
          <w:tcPr>
            <w:tcW w:w="8080" w:type="dxa"/>
            <w:tcBorders>
              <w:top w:val="nil"/>
              <w:left w:val="nil"/>
              <w:bottom w:val="nil"/>
              <w:right w:val="nil"/>
            </w:tcBorders>
          </w:tcPr>
          <w:p w:rsidR="00A47796" w:rsidRPr="006131D7"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r w:rsidRPr="006131D7">
              <w:rPr>
                <w:rFonts w:ascii="Times New Roman" w:hAnsi="Times New Roman" w:cs="Times New Roman"/>
                <w:sz w:val="28"/>
                <w:szCs w:val="28"/>
              </w:rPr>
              <w:t>Организатор</w:t>
            </w:r>
          </w:p>
          <w:p w:rsidR="00A47796" w:rsidRPr="006131D7"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r w:rsidRPr="006131D7">
              <w:rPr>
                <w:rFonts w:ascii="Times New Roman" w:hAnsi="Times New Roman" w:cs="Times New Roman"/>
                <w:sz w:val="28"/>
                <w:szCs w:val="28"/>
              </w:rPr>
              <w:t>М. П.</w:t>
            </w:r>
          </w:p>
        </w:tc>
        <w:tc>
          <w:tcPr>
            <w:tcW w:w="5040" w:type="dxa"/>
            <w:tcBorders>
              <w:top w:val="nil"/>
              <w:left w:val="nil"/>
              <w:bottom w:val="nil"/>
              <w:right w:val="nil"/>
            </w:tcBorders>
          </w:tcPr>
          <w:p w:rsidR="00A47796" w:rsidRPr="006131D7"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r w:rsidRPr="006131D7">
              <w:rPr>
                <w:rFonts w:ascii="Times New Roman" w:hAnsi="Times New Roman" w:cs="Times New Roman"/>
                <w:sz w:val="28"/>
                <w:szCs w:val="28"/>
              </w:rPr>
              <w:t>Претендент</w:t>
            </w:r>
          </w:p>
          <w:p w:rsidR="00A47796" w:rsidRPr="006131D7" w:rsidRDefault="00A47796" w:rsidP="00990668">
            <w:pPr>
              <w:widowControl w:val="0"/>
              <w:autoSpaceDE w:val="0"/>
              <w:autoSpaceDN w:val="0"/>
              <w:adjustRightInd w:val="0"/>
              <w:spacing w:after="0" w:line="240" w:lineRule="auto"/>
              <w:jc w:val="both"/>
              <w:rPr>
                <w:rFonts w:ascii="Times New Roman" w:hAnsi="Times New Roman" w:cs="Times New Roman"/>
                <w:sz w:val="28"/>
                <w:szCs w:val="28"/>
              </w:rPr>
            </w:pPr>
            <w:r w:rsidRPr="006131D7">
              <w:rPr>
                <w:rFonts w:ascii="Times New Roman" w:hAnsi="Times New Roman" w:cs="Times New Roman"/>
                <w:sz w:val="28"/>
                <w:szCs w:val="28"/>
              </w:rPr>
              <w:t>М. П.</w:t>
            </w:r>
          </w:p>
        </w:tc>
      </w:tr>
    </w:tbl>
    <w:p w:rsidR="00A47796" w:rsidRPr="006131D7"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AE7F55"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AE7F55"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47796" w:rsidRPr="00AE7F55" w:rsidRDefault="00A47796" w:rsidP="00990668">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0628E" w:rsidRDefault="00A0628E" w:rsidP="00990668">
      <w:pPr>
        <w:spacing w:after="0"/>
        <w:rPr>
          <w:sz w:val="28"/>
          <w:szCs w:val="28"/>
        </w:rPr>
      </w:pPr>
    </w:p>
    <w:sectPr w:rsidR="00A0628E" w:rsidSect="000466C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84" w:rsidRDefault="00AA5784" w:rsidP="00885E8A">
      <w:pPr>
        <w:spacing w:after="0" w:line="240" w:lineRule="auto"/>
      </w:pPr>
      <w:r>
        <w:separator/>
      </w:r>
    </w:p>
  </w:endnote>
  <w:endnote w:type="continuationSeparator" w:id="0">
    <w:p w:rsidR="00AA5784" w:rsidRDefault="00AA5784" w:rsidP="00885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84" w:rsidRDefault="00AA5784" w:rsidP="00885E8A">
      <w:pPr>
        <w:spacing w:after="0" w:line="240" w:lineRule="auto"/>
      </w:pPr>
      <w:r>
        <w:separator/>
      </w:r>
    </w:p>
  </w:footnote>
  <w:footnote w:type="continuationSeparator" w:id="0">
    <w:p w:rsidR="00AA5784" w:rsidRDefault="00AA5784" w:rsidP="00885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285E66"/>
    <w:multiLevelType w:val="multilevel"/>
    <w:tmpl w:val="FF48F1F6"/>
    <w:lvl w:ilvl="0">
      <w:start w:val="1"/>
      <w:numFmt w:val="decimal"/>
      <w:lvlText w:val="%1."/>
      <w:lvlJc w:val="left"/>
      <w:pPr>
        <w:ind w:left="1170" w:hanging="1170"/>
      </w:pPr>
      <w:rPr>
        <w:rFonts w:ascii="Arial" w:hAnsi="Arial" w:cs="Arial" w:hint="default"/>
        <w:color w:val="auto"/>
        <w:sz w:val="24"/>
      </w:rPr>
    </w:lvl>
    <w:lvl w:ilvl="1">
      <w:start w:val="1"/>
      <w:numFmt w:val="decimal"/>
      <w:lvlText w:val="%1.%2."/>
      <w:lvlJc w:val="left"/>
      <w:pPr>
        <w:ind w:left="1890" w:hanging="1170"/>
      </w:pPr>
      <w:rPr>
        <w:rFonts w:ascii="Arial" w:hAnsi="Arial" w:cs="Arial" w:hint="default"/>
        <w:color w:val="auto"/>
        <w:sz w:val="24"/>
      </w:rPr>
    </w:lvl>
    <w:lvl w:ilvl="2">
      <w:start w:val="1"/>
      <w:numFmt w:val="decimal"/>
      <w:lvlText w:val="%1.%2.%3."/>
      <w:lvlJc w:val="left"/>
      <w:pPr>
        <w:ind w:left="2610" w:hanging="1170"/>
      </w:pPr>
      <w:rPr>
        <w:rFonts w:ascii="Arial" w:hAnsi="Arial" w:cs="Arial" w:hint="default"/>
        <w:color w:val="auto"/>
        <w:sz w:val="24"/>
      </w:rPr>
    </w:lvl>
    <w:lvl w:ilvl="3">
      <w:start w:val="1"/>
      <w:numFmt w:val="decimal"/>
      <w:lvlText w:val="%1.%2.%3.%4."/>
      <w:lvlJc w:val="left"/>
      <w:pPr>
        <w:ind w:left="3330" w:hanging="1170"/>
      </w:pPr>
      <w:rPr>
        <w:rFonts w:ascii="Arial" w:hAnsi="Arial" w:cs="Arial" w:hint="default"/>
        <w:color w:val="auto"/>
        <w:sz w:val="24"/>
      </w:rPr>
    </w:lvl>
    <w:lvl w:ilvl="4">
      <w:start w:val="1"/>
      <w:numFmt w:val="decimal"/>
      <w:lvlText w:val="%1.%2.%3.%4.%5."/>
      <w:lvlJc w:val="left"/>
      <w:pPr>
        <w:ind w:left="4050" w:hanging="1170"/>
      </w:pPr>
      <w:rPr>
        <w:rFonts w:ascii="Arial" w:hAnsi="Arial" w:cs="Arial" w:hint="default"/>
        <w:color w:val="auto"/>
        <w:sz w:val="24"/>
      </w:rPr>
    </w:lvl>
    <w:lvl w:ilvl="5">
      <w:start w:val="1"/>
      <w:numFmt w:val="decimal"/>
      <w:lvlText w:val="%1.%2.%3.%4.%5.%6."/>
      <w:lvlJc w:val="left"/>
      <w:pPr>
        <w:ind w:left="5040" w:hanging="1440"/>
      </w:pPr>
      <w:rPr>
        <w:rFonts w:ascii="Arial" w:hAnsi="Arial" w:cs="Arial" w:hint="default"/>
        <w:color w:val="auto"/>
        <w:sz w:val="24"/>
      </w:rPr>
    </w:lvl>
    <w:lvl w:ilvl="6">
      <w:start w:val="1"/>
      <w:numFmt w:val="decimal"/>
      <w:lvlText w:val="%1.%2.%3.%4.%5.%6.%7."/>
      <w:lvlJc w:val="left"/>
      <w:pPr>
        <w:ind w:left="5760" w:hanging="1440"/>
      </w:pPr>
      <w:rPr>
        <w:rFonts w:ascii="Arial" w:hAnsi="Arial" w:cs="Arial" w:hint="default"/>
        <w:color w:val="auto"/>
        <w:sz w:val="24"/>
      </w:rPr>
    </w:lvl>
    <w:lvl w:ilvl="7">
      <w:start w:val="1"/>
      <w:numFmt w:val="decimal"/>
      <w:lvlText w:val="%1.%2.%3.%4.%5.%6.%7.%8."/>
      <w:lvlJc w:val="left"/>
      <w:pPr>
        <w:ind w:left="6840" w:hanging="1800"/>
      </w:pPr>
      <w:rPr>
        <w:rFonts w:ascii="Arial" w:hAnsi="Arial" w:cs="Arial" w:hint="default"/>
        <w:color w:val="auto"/>
        <w:sz w:val="24"/>
      </w:rPr>
    </w:lvl>
    <w:lvl w:ilvl="8">
      <w:start w:val="1"/>
      <w:numFmt w:val="decimal"/>
      <w:lvlText w:val="%1.%2.%3.%4.%5.%6.%7.%8.%9."/>
      <w:lvlJc w:val="left"/>
      <w:pPr>
        <w:ind w:left="7920" w:hanging="2160"/>
      </w:pPr>
      <w:rPr>
        <w:rFonts w:ascii="Arial" w:hAnsi="Arial" w:cs="Arial" w:hint="default"/>
        <w:color w:val="auto"/>
        <w:sz w:val="24"/>
      </w:rPr>
    </w:lvl>
  </w:abstractNum>
  <w:abstractNum w:abstractNumId="2">
    <w:nsid w:val="4F773E1A"/>
    <w:multiLevelType w:val="multilevel"/>
    <w:tmpl w:val="5298132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9486A1A"/>
    <w:multiLevelType w:val="hybridMultilevel"/>
    <w:tmpl w:val="B85C2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86091"/>
    <w:multiLevelType w:val="hybridMultilevel"/>
    <w:tmpl w:val="1FCC379E"/>
    <w:lvl w:ilvl="0" w:tplc="97F640B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1E22D4"/>
    <w:rsid w:val="00000730"/>
    <w:rsid w:val="00020EAD"/>
    <w:rsid w:val="00021E0C"/>
    <w:rsid w:val="000466CE"/>
    <w:rsid w:val="000571F1"/>
    <w:rsid w:val="00084F63"/>
    <w:rsid w:val="001028E9"/>
    <w:rsid w:val="00132559"/>
    <w:rsid w:val="001448E4"/>
    <w:rsid w:val="00147A59"/>
    <w:rsid w:val="00154EC4"/>
    <w:rsid w:val="00191B42"/>
    <w:rsid w:val="00196DCC"/>
    <w:rsid w:val="001A5586"/>
    <w:rsid w:val="001A606B"/>
    <w:rsid w:val="001A6D02"/>
    <w:rsid w:val="001A73C8"/>
    <w:rsid w:val="001B408C"/>
    <w:rsid w:val="001D22DA"/>
    <w:rsid w:val="001D7A71"/>
    <w:rsid w:val="001E22D4"/>
    <w:rsid w:val="001E3A9C"/>
    <w:rsid w:val="0022435A"/>
    <w:rsid w:val="0027487D"/>
    <w:rsid w:val="00280D07"/>
    <w:rsid w:val="00282D43"/>
    <w:rsid w:val="002D057E"/>
    <w:rsid w:val="002D2E96"/>
    <w:rsid w:val="002E6F4A"/>
    <w:rsid w:val="00315320"/>
    <w:rsid w:val="00345817"/>
    <w:rsid w:val="003B7FC7"/>
    <w:rsid w:val="003C4F16"/>
    <w:rsid w:val="003C6F9B"/>
    <w:rsid w:val="0041158D"/>
    <w:rsid w:val="00433CB1"/>
    <w:rsid w:val="004378DB"/>
    <w:rsid w:val="0045195C"/>
    <w:rsid w:val="00455D68"/>
    <w:rsid w:val="00482F00"/>
    <w:rsid w:val="00494F2C"/>
    <w:rsid w:val="004C49F9"/>
    <w:rsid w:val="004C59DA"/>
    <w:rsid w:val="004C5C8B"/>
    <w:rsid w:val="00513750"/>
    <w:rsid w:val="00520616"/>
    <w:rsid w:val="0052344B"/>
    <w:rsid w:val="00524021"/>
    <w:rsid w:val="00532645"/>
    <w:rsid w:val="005407F4"/>
    <w:rsid w:val="00540E43"/>
    <w:rsid w:val="00550F7C"/>
    <w:rsid w:val="00561652"/>
    <w:rsid w:val="005851B6"/>
    <w:rsid w:val="005F1828"/>
    <w:rsid w:val="00602418"/>
    <w:rsid w:val="006131D6"/>
    <w:rsid w:val="006131D7"/>
    <w:rsid w:val="00642F1B"/>
    <w:rsid w:val="00650BD0"/>
    <w:rsid w:val="00661DF4"/>
    <w:rsid w:val="00681C2F"/>
    <w:rsid w:val="006857E5"/>
    <w:rsid w:val="00693BC2"/>
    <w:rsid w:val="00696C66"/>
    <w:rsid w:val="006A5A60"/>
    <w:rsid w:val="006B3DF7"/>
    <w:rsid w:val="006D07CA"/>
    <w:rsid w:val="006F1DCF"/>
    <w:rsid w:val="00705A2A"/>
    <w:rsid w:val="00722D0C"/>
    <w:rsid w:val="00731618"/>
    <w:rsid w:val="00737961"/>
    <w:rsid w:val="00744710"/>
    <w:rsid w:val="00746DAF"/>
    <w:rsid w:val="00750F2F"/>
    <w:rsid w:val="007716FB"/>
    <w:rsid w:val="00772474"/>
    <w:rsid w:val="007974F2"/>
    <w:rsid w:val="007B04D2"/>
    <w:rsid w:val="007C1145"/>
    <w:rsid w:val="007D0009"/>
    <w:rsid w:val="007D41E3"/>
    <w:rsid w:val="008003A1"/>
    <w:rsid w:val="00800D35"/>
    <w:rsid w:val="00815F17"/>
    <w:rsid w:val="00817E9C"/>
    <w:rsid w:val="008250BA"/>
    <w:rsid w:val="0083292D"/>
    <w:rsid w:val="00850031"/>
    <w:rsid w:val="00853046"/>
    <w:rsid w:val="008544F0"/>
    <w:rsid w:val="00857F4A"/>
    <w:rsid w:val="00865CCA"/>
    <w:rsid w:val="00885E8A"/>
    <w:rsid w:val="00894E0D"/>
    <w:rsid w:val="00897FD0"/>
    <w:rsid w:val="008C00E4"/>
    <w:rsid w:val="009019FA"/>
    <w:rsid w:val="00905D64"/>
    <w:rsid w:val="009079E5"/>
    <w:rsid w:val="00925625"/>
    <w:rsid w:val="00932BF5"/>
    <w:rsid w:val="00951446"/>
    <w:rsid w:val="00970937"/>
    <w:rsid w:val="00976D9A"/>
    <w:rsid w:val="00990668"/>
    <w:rsid w:val="009A2D27"/>
    <w:rsid w:val="009D16F6"/>
    <w:rsid w:val="009D3155"/>
    <w:rsid w:val="009D68E2"/>
    <w:rsid w:val="009E2DEA"/>
    <w:rsid w:val="009E328C"/>
    <w:rsid w:val="00A0037A"/>
    <w:rsid w:val="00A0628E"/>
    <w:rsid w:val="00A21C03"/>
    <w:rsid w:val="00A47796"/>
    <w:rsid w:val="00A5607F"/>
    <w:rsid w:val="00A71836"/>
    <w:rsid w:val="00A83173"/>
    <w:rsid w:val="00A83B6F"/>
    <w:rsid w:val="00A93B2C"/>
    <w:rsid w:val="00A977F2"/>
    <w:rsid w:val="00AA1253"/>
    <w:rsid w:val="00AA5784"/>
    <w:rsid w:val="00AB42B5"/>
    <w:rsid w:val="00AC2F16"/>
    <w:rsid w:val="00AE7F55"/>
    <w:rsid w:val="00AF05D2"/>
    <w:rsid w:val="00AF6C38"/>
    <w:rsid w:val="00B02ED7"/>
    <w:rsid w:val="00B054C0"/>
    <w:rsid w:val="00B05574"/>
    <w:rsid w:val="00B055A1"/>
    <w:rsid w:val="00B576C0"/>
    <w:rsid w:val="00B71F72"/>
    <w:rsid w:val="00B72B0E"/>
    <w:rsid w:val="00B81196"/>
    <w:rsid w:val="00B83E9E"/>
    <w:rsid w:val="00BA6B5A"/>
    <w:rsid w:val="00BD5B95"/>
    <w:rsid w:val="00BE4382"/>
    <w:rsid w:val="00BF0F66"/>
    <w:rsid w:val="00C163B4"/>
    <w:rsid w:val="00C47A77"/>
    <w:rsid w:val="00C5270F"/>
    <w:rsid w:val="00C52BE4"/>
    <w:rsid w:val="00C54A11"/>
    <w:rsid w:val="00C56748"/>
    <w:rsid w:val="00C76A1A"/>
    <w:rsid w:val="00C779E5"/>
    <w:rsid w:val="00C869DB"/>
    <w:rsid w:val="00C94C78"/>
    <w:rsid w:val="00CF03E6"/>
    <w:rsid w:val="00CF6AB8"/>
    <w:rsid w:val="00D042FA"/>
    <w:rsid w:val="00D1074B"/>
    <w:rsid w:val="00D20088"/>
    <w:rsid w:val="00D54489"/>
    <w:rsid w:val="00D63A45"/>
    <w:rsid w:val="00D72002"/>
    <w:rsid w:val="00D84C67"/>
    <w:rsid w:val="00D875EB"/>
    <w:rsid w:val="00D9447E"/>
    <w:rsid w:val="00D9744A"/>
    <w:rsid w:val="00DA23BF"/>
    <w:rsid w:val="00DA6B42"/>
    <w:rsid w:val="00DE2CE7"/>
    <w:rsid w:val="00DE6E43"/>
    <w:rsid w:val="00E11C3C"/>
    <w:rsid w:val="00E327EE"/>
    <w:rsid w:val="00E54DB6"/>
    <w:rsid w:val="00E61D56"/>
    <w:rsid w:val="00E660F1"/>
    <w:rsid w:val="00E70515"/>
    <w:rsid w:val="00E95A98"/>
    <w:rsid w:val="00EA5771"/>
    <w:rsid w:val="00EB039E"/>
    <w:rsid w:val="00EE1D09"/>
    <w:rsid w:val="00EE262C"/>
    <w:rsid w:val="00EE7AFA"/>
    <w:rsid w:val="00F008EA"/>
    <w:rsid w:val="00F116A3"/>
    <w:rsid w:val="00F11BA2"/>
    <w:rsid w:val="00F422B5"/>
    <w:rsid w:val="00F67631"/>
    <w:rsid w:val="00F756B3"/>
    <w:rsid w:val="00F763C3"/>
    <w:rsid w:val="00F94761"/>
    <w:rsid w:val="00FC0563"/>
    <w:rsid w:val="00FD270D"/>
    <w:rsid w:val="00FD48C5"/>
    <w:rsid w:val="00FE1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F1"/>
  </w:style>
  <w:style w:type="paragraph" w:styleId="1">
    <w:name w:val="heading 1"/>
    <w:basedOn w:val="a"/>
    <w:next w:val="a"/>
    <w:link w:val="10"/>
    <w:uiPriority w:val="9"/>
    <w:qFormat/>
    <w:rsid w:val="00A47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C00E4"/>
    <w:pPr>
      <w:keepNext/>
      <w:widowControl w:val="0"/>
      <w:suppressAutoHyphens/>
      <w:spacing w:after="0" w:line="240" w:lineRule="auto"/>
      <w:ind w:right="-1"/>
      <w:jc w:val="both"/>
      <w:outlineLvl w:val="2"/>
    </w:pPr>
    <w:rPr>
      <w:rFonts w:ascii="Arial" w:eastAsia="Times New Roman" w:hAnsi="Arial" w:cs="Arial"/>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22D4"/>
  </w:style>
  <w:style w:type="character" w:styleId="a4">
    <w:name w:val="Strong"/>
    <w:basedOn w:val="a0"/>
    <w:uiPriority w:val="22"/>
    <w:qFormat/>
    <w:rsid w:val="001E22D4"/>
    <w:rPr>
      <w:b/>
      <w:bCs/>
    </w:rPr>
  </w:style>
  <w:style w:type="character" w:styleId="a5">
    <w:name w:val="Hyperlink"/>
    <w:basedOn w:val="a0"/>
    <w:uiPriority w:val="99"/>
    <w:unhideWhenUsed/>
    <w:rsid w:val="00520616"/>
    <w:rPr>
      <w:color w:val="0000FF" w:themeColor="hyperlink"/>
      <w:u w:val="single"/>
    </w:rPr>
  </w:style>
  <w:style w:type="character" w:customStyle="1" w:styleId="FontStyle37">
    <w:name w:val="Font Style37"/>
    <w:basedOn w:val="a0"/>
    <w:uiPriority w:val="99"/>
    <w:rsid w:val="00B72B0E"/>
    <w:rPr>
      <w:rFonts w:ascii="Times New Roman" w:hAnsi="Times New Roman" w:cs="Times New Roman"/>
      <w:sz w:val="24"/>
      <w:szCs w:val="24"/>
    </w:rPr>
  </w:style>
  <w:style w:type="paragraph" w:styleId="a6">
    <w:name w:val="Body Text"/>
    <w:basedOn w:val="a"/>
    <w:link w:val="a7"/>
    <w:rsid w:val="0073161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31618"/>
    <w:rPr>
      <w:rFonts w:ascii="Times New Roman" w:eastAsia="Times New Roman" w:hAnsi="Times New Roman" w:cs="Times New Roman"/>
      <w:sz w:val="28"/>
      <w:szCs w:val="20"/>
    </w:rPr>
  </w:style>
  <w:style w:type="paragraph" w:styleId="a8">
    <w:name w:val="Body Text Indent"/>
    <w:basedOn w:val="a"/>
    <w:link w:val="a9"/>
    <w:rsid w:val="00731618"/>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731618"/>
    <w:rPr>
      <w:rFonts w:ascii="Times New Roman" w:eastAsia="Times New Roman" w:hAnsi="Times New Roman" w:cs="Times New Roman"/>
      <w:sz w:val="28"/>
      <w:szCs w:val="20"/>
    </w:rPr>
  </w:style>
  <w:style w:type="character" w:customStyle="1" w:styleId="30">
    <w:name w:val="Заголовок 3 Знак"/>
    <w:basedOn w:val="a0"/>
    <w:link w:val="3"/>
    <w:rsid w:val="008C00E4"/>
    <w:rPr>
      <w:rFonts w:ascii="Arial" w:eastAsia="Times New Roman" w:hAnsi="Arial" w:cs="Arial"/>
      <w:kern w:val="1"/>
      <w:sz w:val="28"/>
      <w:szCs w:val="20"/>
      <w:lang w:eastAsia="ar-SA"/>
    </w:rPr>
  </w:style>
  <w:style w:type="paragraph" w:customStyle="1" w:styleId="ConsNonformat">
    <w:name w:val="ConsNonformat"/>
    <w:rsid w:val="008C00E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uiPriority w:val="99"/>
    <w:rsid w:val="00A0628E"/>
    <w:rPr>
      <w:color w:val="106BBE"/>
    </w:rPr>
  </w:style>
  <w:style w:type="paragraph" w:customStyle="1" w:styleId="ab">
    <w:name w:val="Комментарий"/>
    <w:basedOn w:val="a"/>
    <w:next w:val="a"/>
    <w:uiPriority w:val="99"/>
    <w:rsid w:val="00A0628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A0628E"/>
    <w:rPr>
      <w:i/>
      <w:iCs/>
    </w:rPr>
  </w:style>
  <w:style w:type="paragraph" w:styleId="ad">
    <w:name w:val="header"/>
    <w:basedOn w:val="a"/>
    <w:link w:val="ae"/>
    <w:uiPriority w:val="99"/>
    <w:semiHidden/>
    <w:unhideWhenUsed/>
    <w:rsid w:val="00885E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5E8A"/>
  </w:style>
  <w:style w:type="paragraph" w:styleId="af">
    <w:name w:val="footer"/>
    <w:basedOn w:val="a"/>
    <w:link w:val="af0"/>
    <w:uiPriority w:val="99"/>
    <w:semiHidden/>
    <w:unhideWhenUsed/>
    <w:rsid w:val="00885E8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885E8A"/>
  </w:style>
  <w:style w:type="table" w:styleId="af1">
    <w:name w:val="Table Grid"/>
    <w:basedOn w:val="a1"/>
    <w:uiPriority w:val="59"/>
    <w:rsid w:val="00DE6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7796"/>
    <w:rPr>
      <w:rFonts w:asciiTheme="majorHAnsi" w:eastAsiaTheme="majorEastAsia" w:hAnsiTheme="majorHAnsi" w:cstheme="majorBidi"/>
      <w:b/>
      <w:bCs/>
      <w:color w:val="365F91" w:themeColor="accent1" w:themeShade="BF"/>
      <w:sz w:val="28"/>
      <w:szCs w:val="28"/>
    </w:rPr>
  </w:style>
  <w:style w:type="character" w:customStyle="1" w:styleId="af2">
    <w:name w:val="Цветовое выделение"/>
    <w:uiPriority w:val="99"/>
    <w:rsid w:val="00750F2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04078">
      <w:bodyDiv w:val="1"/>
      <w:marLeft w:val="0"/>
      <w:marRight w:val="0"/>
      <w:marTop w:val="0"/>
      <w:marBottom w:val="0"/>
      <w:divBdr>
        <w:top w:val="none" w:sz="0" w:space="0" w:color="auto"/>
        <w:left w:val="none" w:sz="0" w:space="0" w:color="auto"/>
        <w:bottom w:val="none" w:sz="0" w:space="0" w:color="auto"/>
        <w:right w:val="none" w:sz="0" w:space="0" w:color="auto"/>
      </w:divBdr>
    </w:div>
    <w:div w:id="301235921">
      <w:bodyDiv w:val="1"/>
      <w:marLeft w:val="0"/>
      <w:marRight w:val="0"/>
      <w:marTop w:val="0"/>
      <w:marBottom w:val="0"/>
      <w:divBdr>
        <w:top w:val="none" w:sz="0" w:space="0" w:color="auto"/>
        <w:left w:val="none" w:sz="0" w:space="0" w:color="auto"/>
        <w:bottom w:val="none" w:sz="0" w:space="0" w:color="auto"/>
        <w:right w:val="none" w:sz="0" w:space="0" w:color="auto"/>
      </w:divBdr>
    </w:div>
    <w:div w:id="789474267">
      <w:bodyDiv w:val="1"/>
      <w:marLeft w:val="0"/>
      <w:marRight w:val="0"/>
      <w:marTop w:val="0"/>
      <w:marBottom w:val="0"/>
      <w:divBdr>
        <w:top w:val="none" w:sz="0" w:space="0" w:color="auto"/>
        <w:left w:val="none" w:sz="0" w:space="0" w:color="auto"/>
        <w:bottom w:val="none" w:sz="0" w:space="0" w:color="auto"/>
        <w:right w:val="none" w:sz="0" w:space="0" w:color="auto"/>
      </w:divBdr>
    </w:div>
    <w:div w:id="10202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26.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072.0" TargetMode="External"/><Relationship Id="rId4" Type="http://schemas.openxmlformats.org/officeDocument/2006/relationships/settings" Target="settings.xml"/><Relationship Id="rId9" Type="http://schemas.openxmlformats.org/officeDocument/2006/relationships/hyperlink" Target="garantF1://18672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9B29-6A34-4A5D-853D-36D0E52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Лена</cp:lastModifiedBy>
  <cp:revision>9</cp:revision>
  <cp:lastPrinted>2017-09-12T06:22:00Z</cp:lastPrinted>
  <dcterms:created xsi:type="dcterms:W3CDTF">2017-09-12T10:08:00Z</dcterms:created>
  <dcterms:modified xsi:type="dcterms:W3CDTF">2017-09-13T05:41:00Z</dcterms:modified>
</cp:coreProperties>
</file>