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D4" w:rsidRPr="00D24340" w:rsidRDefault="009A5AD4" w:rsidP="00D24340">
      <w:pPr>
        <w:spacing w:after="65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24340">
        <w:rPr>
          <w:rFonts w:ascii="Times New Roman" w:hAnsi="Times New Roman"/>
          <w:b/>
          <w:bCs/>
          <w:sz w:val="32"/>
          <w:szCs w:val="24"/>
          <w:lang w:eastAsia="ru-RU"/>
        </w:rPr>
        <w:t xml:space="preserve">Сценарий "Масленицы" 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D24340">
        <w:rPr>
          <w:rFonts w:ascii="Times New Roman" w:hAnsi="Times New Roman"/>
          <w:sz w:val="24"/>
          <w:szCs w:val="24"/>
          <w:lang w:eastAsia="ru-RU"/>
        </w:rPr>
        <w:t> доставить радость детям и гостям праздника.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Развивающие:</w:t>
      </w:r>
      <w:r w:rsidRPr="00D24340">
        <w:rPr>
          <w:rFonts w:ascii="Times New Roman" w:hAnsi="Times New Roman"/>
          <w:sz w:val="24"/>
          <w:szCs w:val="24"/>
          <w:lang w:eastAsia="ru-RU"/>
        </w:rPr>
        <w:t> развивать творческую активность детей;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Воспитательные:</w:t>
      </w:r>
      <w:r w:rsidRPr="00D24340">
        <w:rPr>
          <w:rFonts w:ascii="Times New Roman" w:hAnsi="Times New Roman"/>
          <w:sz w:val="24"/>
          <w:szCs w:val="24"/>
          <w:lang w:eastAsia="ru-RU"/>
        </w:rPr>
        <w:t> воспитывать интерес к народным традициям;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Образовательные:</w:t>
      </w:r>
      <w:r w:rsidRPr="00D24340">
        <w:rPr>
          <w:rFonts w:ascii="Times New Roman" w:hAnsi="Times New Roman"/>
          <w:sz w:val="24"/>
          <w:szCs w:val="24"/>
          <w:lang w:eastAsia="ru-RU"/>
        </w:rPr>
        <w:t> расширять знания детей о весеннем времени года.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Ход мероприятия: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(До начала праздника Медведь незаметно садится в угол, накрывается)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</w:t>
      </w:r>
      <w:r w:rsidRPr="00D24340">
        <w:rPr>
          <w:rFonts w:ascii="Times New Roman" w:hAnsi="Times New Roman"/>
          <w:sz w:val="24"/>
          <w:szCs w:val="24"/>
          <w:lang w:eastAsia="ru-RU"/>
        </w:rPr>
        <w:t> Собирайся, народ!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Весна красная идет!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Надо Зимушку спровадить,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Дружно Масленицу сладить!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Весна-Красна!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Тепло солнышко!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Приди скорей,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Согрей детей!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У Весны забот немало: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Лес дремучий солнцем греть.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И в лесу под старой елью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Просыпается Медведь!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(Встает)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Медведь.</w:t>
      </w:r>
      <w:r w:rsidRPr="00D24340">
        <w:rPr>
          <w:rFonts w:ascii="Times New Roman" w:hAnsi="Times New Roman"/>
          <w:sz w:val="24"/>
          <w:szCs w:val="24"/>
          <w:lang w:eastAsia="ru-RU"/>
        </w:rPr>
        <w:t> Стало жарко мне в берлоге,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Поразмять хочу я ноги.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Зима прошла, вставать пора!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С весной вас теплой, детвора!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</w:t>
      </w:r>
      <w:r w:rsidRPr="00D24340">
        <w:rPr>
          <w:rFonts w:ascii="Times New Roman" w:hAnsi="Times New Roman"/>
          <w:sz w:val="24"/>
          <w:szCs w:val="24"/>
          <w:lang w:eastAsia="ru-RU"/>
        </w:rPr>
        <w:t> Здравствуй, Мишенька-Медведь!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Ты умеешь песни петь?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Медведь.</w:t>
      </w:r>
      <w:r w:rsidRPr="00D24340">
        <w:rPr>
          <w:rFonts w:ascii="Times New Roman" w:hAnsi="Times New Roman"/>
          <w:sz w:val="24"/>
          <w:szCs w:val="24"/>
          <w:lang w:eastAsia="ru-RU"/>
        </w:rPr>
        <w:t> Умею.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(Ведущая дает гармошку Медведю, Медведь играет и поет еле слышно)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 </w:t>
      </w:r>
      <w:r w:rsidRPr="00D24340">
        <w:rPr>
          <w:rFonts w:ascii="Times New Roman" w:hAnsi="Times New Roman"/>
          <w:sz w:val="24"/>
          <w:szCs w:val="24"/>
          <w:lang w:eastAsia="ru-RU"/>
        </w:rPr>
        <w:t>Ой, что-то тихо ты, Мишка, поешь.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Ну-ка, спой погромче!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(Медведь неожиданно громко рычит, Ведущая "пугается")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</w:t>
      </w:r>
      <w:r w:rsidRPr="00D24340">
        <w:rPr>
          <w:rFonts w:ascii="Times New Roman" w:hAnsi="Times New Roman"/>
          <w:sz w:val="24"/>
          <w:szCs w:val="24"/>
          <w:lang w:eastAsia="ru-RU"/>
        </w:rPr>
        <w:t> Ой, напугал, Мишка! (Забирает у него гармошку)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А плясать ты умеешь?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Ну-ка, Мишка, попляши,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У тебя ножки хороши!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(Мишка пляшет, дети хлопают в ладоши)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</w:t>
      </w:r>
      <w:r w:rsidRPr="00D24340">
        <w:rPr>
          <w:rFonts w:ascii="Times New Roman" w:hAnsi="Times New Roman"/>
          <w:sz w:val="24"/>
          <w:szCs w:val="24"/>
          <w:lang w:eastAsia="ru-RU"/>
        </w:rPr>
        <w:t> Умеешь, Мишка, ты плясать,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А теперь давай играть.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Игра с Мишкой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(Медведь сидит в берлоге, дети идут к нему и поют):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Мишка косолапый, 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Манит деток лапой,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Приглашает всех гулять,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 догонялки поиграть.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(Мишка догоняет, дети убегают на стулья)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 </w:t>
      </w:r>
      <w:r w:rsidRPr="00D24340">
        <w:rPr>
          <w:rFonts w:ascii="Times New Roman" w:hAnsi="Times New Roman"/>
          <w:sz w:val="24"/>
          <w:szCs w:val="24"/>
          <w:lang w:eastAsia="ru-RU"/>
        </w:rPr>
        <w:t>Ну, Мишка, оставайся с нами Масленицу справлять.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Продолжаем мы потеху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Для веселья и для смеха.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Как на масляну неделю 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Из печи блины летели.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Да еще и Колобок,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Колобок - румяный бок.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Танец "Колобок", муз. Т. Морозовой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(Садятся на места)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 </w:t>
      </w:r>
      <w:r w:rsidRPr="00D24340">
        <w:rPr>
          <w:rFonts w:ascii="Times New Roman" w:hAnsi="Times New Roman"/>
          <w:sz w:val="24"/>
          <w:szCs w:val="24"/>
          <w:lang w:eastAsia="ru-RU"/>
        </w:rPr>
        <w:t>Будем праздник продолжать,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Да гостей всех развлекать.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Инструменты хороши,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Всем сыграем от души.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Оркестр "Калинка", русская народная мелодия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</w:t>
      </w:r>
      <w:r w:rsidRPr="00D24340">
        <w:rPr>
          <w:rFonts w:ascii="Times New Roman" w:hAnsi="Times New Roman"/>
          <w:sz w:val="24"/>
          <w:szCs w:val="24"/>
          <w:lang w:eastAsia="ru-RU"/>
        </w:rPr>
        <w:t> Солнце красное встает,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Спешит на ярмарку народ.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А на ярмарке товары,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Расписные самовары.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Вот Иванушка идет,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Песню русскую поет.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Инсценировка "Где был, Иванушка"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</w:t>
      </w:r>
      <w:r w:rsidRPr="00D24340">
        <w:rPr>
          <w:rFonts w:ascii="Times New Roman" w:hAnsi="Times New Roman"/>
          <w:sz w:val="24"/>
          <w:szCs w:val="24"/>
          <w:lang w:eastAsia="ru-RU"/>
        </w:rPr>
        <w:t> Тары-бары-растобары!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Славит ярмарка товары!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Здесь платки, а здесь рубашки,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А вот наши Неволяшки!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Танец "Неволяшки"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(Садятся на места)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</w:t>
      </w:r>
      <w:r w:rsidRPr="00D24340">
        <w:rPr>
          <w:rFonts w:ascii="Times New Roman" w:hAnsi="Times New Roman"/>
          <w:sz w:val="24"/>
          <w:szCs w:val="24"/>
          <w:lang w:eastAsia="ru-RU"/>
        </w:rPr>
        <w:t> Как у наших у ворот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Веселится весь народ.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Мы платки сейчас возьмем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И играть всех позовем.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Игра с платочками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(Садятся на места)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</w:t>
      </w:r>
      <w:r w:rsidRPr="00D24340">
        <w:rPr>
          <w:rFonts w:ascii="Times New Roman" w:hAnsi="Times New Roman"/>
          <w:sz w:val="24"/>
          <w:szCs w:val="24"/>
          <w:lang w:eastAsia="ru-RU"/>
        </w:rPr>
        <w:t> Как на масляной неделе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Завертелись карусели.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Все сюда скорей сбегайтесь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И бесплатно покатайтесь!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Игра "Карусель"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(Садятся на места)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 </w:t>
      </w:r>
      <w:r w:rsidRPr="00D24340">
        <w:rPr>
          <w:rFonts w:ascii="Times New Roman" w:hAnsi="Times New Roman"/>
          <w:sz w:val="24"/>
          <w:szCs w:val="24"/>
          <w:lang w:eastAsia="ru-RU"/>
        </w:rPr>
        <w:t>Громче хлопайте в ладошки,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 гости к нам пришла Матрешка! (Входит Матрешка)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Матрешка.</w:t>
      </w:r>
      <w:r w:rsidRPr="00D24340">
        <w:rPr>
          <w:rFonts w:ascii="Times New Roman" w:hAnsi="Times New Roman"/>
          <w:sz w:val="24"/>
          <w:szCs w:val="24"/>
          <w:lang w:eastAsia="ru-RU"/>
        </w:rPr>
        <w:t> Здравствуйте, ребята!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Принесла вам угощенье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Не оладьи, не печенье-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Для веселой детворы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Испеку сейчас блины! </w:t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(Выносится столик, на котором стоит кастрюлька, открытый пакет молока, открытый пакет муки, соль в солонке, сахар в сахарнице, половник)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Матрешка.</w:t>
      </w:r>
      <w:r w:rsidRPr="00D24340">
        <w:rPr>
          <w:rFonts w:ascii="Times New Roman" w:hAnsi="Times New Roman"/>
          <w:sz w:val="24"/>
          <w:szCs w:val="24"/>
          <w:lang w:eastAsia="ru-RU"/>
        </w:rPr>
        <w:t> Разведем скорее тесто,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Испечем блины мы вместе.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Молоко в кастрюлю влили </w:t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(вливает)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И насыпали муки </w:t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(насыпает)</w:t>
      </w:r>
      <w:r w:rsidRPr="00D24340">
        <w:rPr>
          <w:rFonts w:ascii="Times New Roman" w:hAnsi="Times New Roman"/>
          <w:sz w:val="24"/>
          <w:szCs w:val="24"/>
          <w:lang w:eastAsia="ru-RU"/>
        </w:rPr>
        <w:t>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Посолили, подсластили </w:t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(кладет все по тексту)</w:t>
      </w:r>
      <w:r w:rsidRPr="00D24340">
        <w:rPr>
          <w:rFonts w:ascii="Times New Roman" w:hAnsi="Times New Roman"/>
          <w:sz w:val="24"/>
          <w:szCs w:val="24"/>
          <w:lang w:eastAsia="ru-RU"/>
        </w:rPr>
        <w:t>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Размешали, развели </w:t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(половником перемешивает все)</w:t>
      </w:r>
      <w:r w:rsidRPr="00D24340">
        <w:rPr>
          <w:rFonts w:ascii="Times New Roman" w:hAnsi="Times New Roman"/>
          <w:sz w:val="24"/>
          <w:szCs w:val="24"/>
          <w:lang w:eastAsia="ru-RU"/>
        </w:rPr>
        <w:t>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Открывайте шире дверь </w:t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(подходит с кастрюлей к кухне)</w:t>
      </w:r>
      <w:r w:rsidRPr="00D24340">
        <w:rPr>
          <w:rFonts w:ascii="Times New Roman" w:hAnsi="Times New Roman"/>
          <w:sz w:val="24"/>
          <w:szCs w:val="24"/>
          <w:lang w:eastAsia="ru-RU"/>
        </w:rPr>
        <w:t>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Все поставим в печь теперь </w:t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(уходит на кухню, там остается).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 </w:t>
      </w:r>
      <w:r w:rsidRPr="00D24340">
        <w:rPr>
          <w:rFonts w:ascii="Times New Roman" w:hAnsi="Times New Roman"/>
          <w:sz w:val="24"/>
          <w:szCs w:val="24"/>
          <w:lang w:eastAsia="ru-RU"/>
        </w:rPr>
        <w:t>А чтоб блины испеклись вкусными да румяными, мы с вами, ребята, про них песню споем.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Песня "Блины"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(После песни входит из кухни Матрешка с блинами)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Матрешка. </w:t>
      </w:r>
      <w:r w:rsidRPr="00D24340">
        <w:rPr>
          <w:rFonts w:ascii="Times New Roman" w:hAnsi="Times New Roman"/>
          <w:sz w:val="24"/>
          <w:szCs w:val="24"/>
          <w:lang w:eastAsia="ru-RU"/>
        </w:rPr>
        <w:t>Блины, блины!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Только что испеченЫ!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Угощенье мое получайте,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Веселитесь, друзья, не скучайте! </w:t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(Ставит на стол)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</w:r>
      <w:r w:rsidRPr="00D24340">
        <w:rPr>
          <w:rFonts w:ascii="Times New Roman" w:hAnsi="Times New Roman"/>
          <w:b/>
          <w:bCs/>
          <w:sz w:val="24"/>
          <w:szCs w:val="24"/>
          <w:lang w:eastAsia="ru-RU"/>
        </w:rPr>
        <w:t>Ведущая.</w:t>
      </w:r>
      <w:r w:rsidRPr="00D24340">
        <w:rPr>
          <w:rFonts w:ascii="Times New Roman" w:hAnsi="Times New Roman"/>
          <w:sz w:val="24"/>
          <w:szCs w:val="24"/>
          <w:lang w:eastAsia="ru-RU"/>
        </w:rPr>
        <w:t> Спасибо тебе, Матрешка, за угощенье!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Оставайся с нами блинами лакомиться.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Ну что, ребята, 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Все на Масленице побывали,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Как праздновать ее узнали.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Масленица, прощай!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На тот год приезжай!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А мы с вами будем песни масленичные слушать,</w:t>
      </w:r>
      <w:r w:rsidRPr="00D24340">
        <w:rPr>
          <w:rFonts w:ascii="Times New Roman" w:hAnsi="Times New Roman"/>
          <w:sz w:val="24"/>
          <w:szCs w:val="24"/>
          <w:lang w:eastAsia="ru-RU"/>
        </w:rPr>
        <w:br/>
        <w:t>Да блины кушать! </w:t>
      </w:r>
      <w:r w:rsidRPr="00D24340">
        <w:rPr>
          <w:rFonts w:ascii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(Угощение блинами)</w:t>
      </w:r>
    </w:p>
    <w:sectPr w:rsidR="009A5AD4" w:rsidRPr="00D24340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DDE"/>
    <w:rsid w:val="000B438F"/>
    <w:rsid w:val="00460A03"/>
    <w:rsid w:val="00774860"/>
    <w:rsid w:val="009A5AD4"/>
    <w:rsid w:val="00B473E0"/>
    <w:rsid w:val="00BC0DDE"/>
    <w:rsid w:val="00BC44A6"/>
    <w:rsid w:val="00D24340"/>
    <w:rsid w:val="00F8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C0DD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C0D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2304">
          <w:marLeft w:val="0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536</Words>
  <Characters>3056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Windows User</cp:lastModifiedBy>
  <cp:revision>2</cp:revision>
  <dcterms:created xsi:type="dcterms:W3CDTF">2017-06-20T05:37:00Z</dcterms:created>
  <dcterms:modified xsi:type="dcterms:W3CDTF">2017-06-20T11:03:00Z</dcterms:modified>
</cp:coreProperties>
</file>