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F5" w:rsidRPr="008B38B2" w:rsidRDefault="00CE476A" w:rsidP="00CE476A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</w:rPr>
      </w:pPr>
      <w:bookmarkStart w:id="0" w:name="_GoBack"/>
      <w:bookmarkEnd w:id="0"/>
      <w:r w:rsidRPr="008B38B2">
        <w:rPr>
          <w:rFonts w:ascii="Arial" w:hAnsi="Arial" w:cs="Arial"/>
          <w:b/>
          <w:color w:val="C00000"/>
          <w:sz w:val="36"/>
        </w:rPr>
        <w:t>«Можно» и «нельзя»</w:t>
      </w:r>
    </w:p>
    <w:p w:rsidR="00CE476A" w:rsidRPr="008B38B2" w:rsidRDefault="00CE476A" w:rsidP="00CE476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8"/>
        </w:rPr>
      </w:pPr>
      <w:r w:rsidRPr="008B38B2">
        <w:rPr>
          <w:rFonts w:ascii="Arial" w:hAnsi="Arial" w:cs="Arial"/>
          <w:b/>
          <w:i/>
          <w:color w:val="C00000"/>
          <w:sz w:val="28"/>
        </w:rPr>
        <w:t>или</w:t>
      </w:r>
    </w:p>
    <w:p w:rsidR="007E07F3" w:rsidRPr="008B38B2" w:rsidRDefault="00CE476A" w:rsidP="00CE476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8"/>
        </w:rPr>
      </w:pPr>
      <w:r w:rsidRPr="008B38B2">
        <w:rPr>
          <w:rFonts w:ascii="Arial" w:hAnsi="Arial" w:cs="Arial"/>
          <w:b/>
          <w:i/>
          <w:color w:val="C00000"/>
          <w:sz w:val="28"/>
        </w:rPr>
        <w:t>к</w:t>
      </w:r>
      <w:r w:rsidR="00862EC7" w:rsidRPr="008B38B2">
        <w:rPr>
          <w:rFonts w:ascii="Arial" w:hAnsi="Arial" w:cs="Arial"/>
          <w:b/>
          <w:i/>
          <w:color w:val="C00000"/>
          <w:sz w:val="28"/>
        </w:rPr>
        <w:t xml:space="preserve">ак найти золотую середину </w:t>
      </w:r>
      <w:proofErr w:type="gramStart"/>
      <w:r w:rsidR="00862EC7" w:rsidRPr="008B38B2">
        <w:rPr>
          <w:rFonts w:ascii="Arial" w:hAnsi="Arial" w:cs="Arial"/>
          <w:b/>
          <w:i/>
          <w:color w:val="C00000"/>
          <w:sz w:val="28"/>
        </w:rPr>
        <w:t>между</w:t>
      </w:r>
      <w:proofErr w:type="gramEnd"/>
      <w:r w:rsidR="00862EC7" w:rsidRPr="008B38B2">
        <w:rPr>
          <w:rFonts w:ascii="Arial" w:hAnsi="Arial" w:cs="Arial"/>
          <w:b/>
          <w:i/>
          <w:color w:val="C00000"/>
          <w:sz w:val="28"/>
        </w:rPr>
        <w:t xml:space="preserve"> попустительским </w:t>
      </w:r>
    </w:p>
    <w:p w:rsidR="003C6A17" w:rsidRPr="008B38B2" w:rsidRDefault="00862EC7" w:rsidP="00CE476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8"/>
        </w:rPr>
      </w:pPr>
      <w:r w:rsidRPr="008B38B2">
        <w:rPr>
          <w:rFonts w:ascii="Arial" w:hAnsi="Arial" w:cs="Arial"/>
          <w:b/>
          <w:i/>
          <w:color w:val="C00000"/>
          <w:sz w:val="28"/>
        </w:rPr>
        <w:t>и авторитарными стилями родительского воспитания?</w:t>
      </w:r>
    </w:p>
    <w:p w:rsidR="007E07F3" w:rsidRDefault="007E07F3" w:rsidP="00CE476A">
      <w:pPr>
        <w:spacing w:after="0" w:line="240" w:lineRule="auto"/>
        <w:rPr>
          <w:rFonts w:ascii="Arial" w:hAnsi="Arial" w:cs="Arial"/>
          <w:sz w:val="28"/>
        </w:rPr>
      </w:pPr>
    </w:p>
    <w:p w:rsidR="00CE476A" w:rsidRPr="00630E8B" w:rsidRDefault="00CE476A" w:rsidP="00483CF0">
      <w:pPr>
        <w:pStyle w:val="a4"/>
        <w:numPr>
          <w:ilvl w:val="0"/>
          <w:numId w:val="9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630E8B">
        <w:rPr>
          <w:rFonts w:ascii="Arial" w:hAnsi="Arial" w:cs="Arial"/>
          <w:sz w:val="24"/>
          <w:szCs w:val="24"/>
        </w:rPr>
        <w:t>Правила (ограничения, требования, запреты) обязательно должны быть в жизни каждого ребенка – они делают детскую жизнь понятной и предсказуемой, создают чувство безопасности.</w:t>
      </w:r>
    </w:p>
    <w:p w:rsidR="007E07F3" w:rsidRDefault="007E07F3" w:rsidP="00483CF0">
      <w:pPr>
        <w:pStyle w:val="a4"/>
        <w:numPr>
          <w:ilvl w:val="0"/>
          <w:numId w:val="9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630E8B">
        <w:rPr>
          <w:rFonts w:ascii="Arial" w:hAnsi="Arial" w:cs="Arial"/>
          <w:b/>
          <w:sz w:val="24"/>
          <w:szCs w:val="24"/>
        </w:rPr>
        <w:t>Но</w:t>
      </w:r>
      <w:r w:rsidRPr="00630E8B">
        <w:rPr>
          <w:rFonts w:ascii="Arial" w:hAnsi="Arial" w:cs="Arial"/>
          <w:sz w:val="24"/>
          <w:szCs w:val="24"/>
        </w:rPr>
        <w:t xml:space="preserve"> п</w:t>
      </w:r>
      <w:r w:rsidR="00CE476A" w:rsidRPr="00630E8B">
        <w:rPr>
          <w:rFonts w:ascii="Arial" w:hAnsi="Arial" w:cs="Arial"/>
          <w:sz w:val="24"/>
          <w:szCs w:val="24"/>
        </w:rPr>
        <w:t>равил не должно быть слишком много, и они должны быть гибкими.</w:t>
      </w:r>
    </w:p>
    <w:p w:rsidR="00483CF0" w:rsidRDefault="00483CF0" w:rsidP="00483CF0">
      <w:pPr>
        <w:pStyle w:val="a4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того, родительские установки не должны вступать в явное противоречие с важнейшими потребностями ребенка (например, «чрезмерная» активность ребенка дошкольного возраста – это нормально).</w:t>
      </w:r>
    </w:p>
    <w:p w:rsidR="00483CF0" w:rsidRDefault="00483CF0" w:rsidP="00483CF0">
      <w:pPr>
        <w:pStyle w:val="a4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Правила (ограничения, требования, запреты) должны быть согласованы взрослыми между собой. </w:t>
      </w:r>
    </w:p>
    <w:p w:rsidR="00483CF0" w:rsidRDefault="00483CF0" w:rsidP="00483CF0">
      <w:pPr>
        <w:pStyle w:val="a4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Важна последовательность в соблюдении правил, так как дети постоянно испытывают наши требования «на прочность», и принимают, как правило, только то, что не поддается «расшатыванию». </w:t>
      </w:r>
    </w:p>
    <w:p w:rsidR="00483CF0" w:rsidRDefault="00483CF0" w:rsidP="00483CF0">
      <w:pPr>
        <w:pStyle w:val="a4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Сообщать свое требование необходимо скорее дружественно – разъяснительным тоном, чем повелительным.</w:t>
      </w:r>
    </w:p>
    <w:p w:rsidR="00CE476A" w:rsidRPr="00630E8B" w:rsidRDefault="00CE476A" w:rsidP="007E07F3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862EC7" w:rsidRPr="00630E8B" w:rsidRDefault="007E07F3" w:rsidP="007E07F3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630E8B">
        <w:rPr>
          <w:rFonts w:ascii="Arial" w:hAnsi="Arial" w:cs="Arial"/>
          <w:sz w:val="24"/>
          <w:szCs w:val="24"/>
        </w:rPr>
        <w:t>Найти золотую середину</w:t>
      </w:r>
      <w:r w:rsidR="006B27DD">
        <w:rPr>
          <w:rFonts w:ascii="Arial" w:hAnsi="Arial" w:cs="Arial"/>
          <w:sz w:val="24"/>
          <w:szCs w:val="24"/>
        </w:rPr>
        <w:t xml:space="preserve"> </w:t>
      </w:r>
      <w:r w:rsidRPr="00630E8B">
        <w:rPr>
          <w:rFonts w:ascii="Arial" w:hAnsi="Arial" w:cs="Arial"/>
          <w:sz w:val="24"/>
          <w:szCs w:val="24"/>
        </w:rPr>
        <w:t xml:space="preserve">поможет </w:t>
      </w:r>
      <w:r w:rsidR="00862EC7" w:rsidRPr="00630E8B">
        <w:rPr>
          <w:rFonts w:ascii="Arial" w:hAnsi="Arial" w:cs="Arial"/>
          <w:sz w:val="24"/>
          <w:szCs w:val="24"/>
        </w:rPr>
        <w:t>таблица</w:t>
      </w:r>
      <w:r w:rsidRPr="00630E8B">
        <w:rPr>
          <w:rFonts w:ascii="Arial" w:hAnsi="Arial" w:cs="Arial"/>
          <w:sz w:val="24"/>
          <w:szCs w:val="24"/>
        </w:rPr>
        <w:t>, представленная ниже</w:t>
      </w:r>
      <w:r w:rsidR="00862EC7" w:rsidRPr="00630E8B">
        <w:rPr>
          <w:rFonts w:ascii="Arial" w:hAnsi="Arial" w:cs="Arial"/>
          <w:sz w:val="24"/>
          <w:szCs w:val="24"/>
        </w:rPr>
        <w:t xml:space="preserve">. </w:t>
      </w:r>
    </w:p>
    <w:p w:rsidR="00CE476A" w:rsidRPr="00630E8B" w:rsidRDefault="00CE476A" w:rsidP="00CE47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104"/>
        <w:gridCol w:w="5210"/>
      </w:tblGrid>
      <w:tr w:rsidR="007E07F3" w:rsidRPr="00630E8B" w:rsidTr="008C2ED0">
        <w:tc>
          <w:tcPr>
            <w:tcW w:w="5104" w:type="dxa"/>
            <w:shd w:val="clear" w:color="auto" w:fill="92D050"/>
          </w:tcPr>
          <w:p w:rsidR="007E07F3" w:rsidRPr="00630E8B" w:rsidRDefault="007E07F3" w:rsidP="008C2ED0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30E8B">
              <w:rPr>
                <w:rFonts w:ascii="Arial" w:hAnsi="Arial" w:cs="Arial"/>
                <w:b/>
                <w:sz w:val="28"/>
                <w:szCs w:val="24"/>
              </w:rPr>
              <w:t>СВОБОДА</w:t>
            </w:r>
          </w:p>
          <w:p w:rsidR="007E07F3" w:rsidRPr="00630E8B" w:rsidRDefault="007E07F3" w:rsidP="008C2ED0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210" w:type="dxa"/>
            <w:shd w:val="clear" w:color="auto" w:fill="FFFF66"/>
          </w:tcPr>
          <w:p w:rsidR="007E07F3" w:rsidRPr="00630E8B" w:rsidRDefault="007E07F3" w:rsidP="008C2ED0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30E8B">
              <w:rPr>
                <w:rFonts w:ascii="Arial" w:hAnsi="Arial" w:cs="Arial"/>
                <w:b/>
                <w:sz w:val="28"/>
                <w:szCs w:val="24"/>
              </w:rPr>
              <w:t>ОТНОСИТЕЛЬНАЯ СВОБОДА</w:t>
            </w:r>
          </w:p>
        </w:tc>
      </w:tr>
      <w:tr w:rsidR="007E07F3" w:rsidRPr="00630E8B" w:rsidTr="008C2ED0">
        <w:tc>
          <w:tcPr>
            <w:tcW w:w="5104" w:type="dxa"/>
            <w:shd w:val="clear" w:color="auto" w:fill="92D050"/>
          </w:tcPr>
          <w:p w:rsidR="007E07F3" w:rsidRPr="00630E8B" w:rsidRDefault="007E07F3" w:rsidP="008C2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E8B">
              <w:rPr>
                <w:rFonts w:ascii="Arial" w:hAnsi="Arial" w:cs="Arial"/>
                <w:sz w:val="24"/>
                <w:szCs w:val="24"/>
              </w:rPr>
              <w:t>Эти действия ребенок может совершать по своему усмотрению</w:t>
            </w:r>
          </w:p>
        </w:tc>
        <w:tc>
          <w:tcPr>
            <w:tcW w:w="5210" w:type="dxa"/>
            <w:shd w:val="clear" w:color="auto" w:fill="FFFF66"/>
          </w:tcPr>
          <w:p w:rsidR="007E07F3" w:rsidRPr="00630E8B" w:rsidRDefault="007E07F3" w:rsidP="008C2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E8B">
              <w:rPr>
                <w:rFonts w:ascii="Arial" w:hAnsi="Arial" w:cs="Arial"/>
                <w:sz w:val="24"/>
                <w:szCs w:val="24"/>
              </w:rPr>
              <w:t>Разрешается действовать по собственному выбору, но в пределах определенных границ</w:t>
            </w:r>
          </w:p>
          <w:p w:rsidR="007E07F3" w:rsidRPr="00630E8B" w:rsidRDefault="007E07F3" w:rsidP="008C2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7F3" w:rsidRPr="00630E8B" w:rsidTr="008C2ED0">
        <w:tc>
          <w:tcPr>
            <w:tcW w:w="5104" w:type="dxa"/>
            <w:shd w:val="clear" w:color="auto" w:fill="92D050"/>
          </w:tcPr>
          <w:p w:rsidR="007E07F3" w:rsidRPr="00630E8B" w:rsidRDefault="007E07F3" w:rsidP="008C2ED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30E8B">
              <w:rPr>
                <w:rFonts w:ascii="Arial" w:hAnsi="Arial" w:cs="Arial"/>
                <w:i/>
                <w:sz w:val="24"/>
                <w:szCs w:val="24"/>
              </w:rPr>
              <w:t>Например:</w:t>
            </w:r>
          </w:p>
          <w:p w:rsidR="007E07F3" w:rsidRPr="00630E8B" w:rsidRDefault="007E07F3" w:rsidP="008C2ED0">
            <w:pPr>
              <w:pStyle w:val="a4"/>
              <w:numPr>
                <w:ilvl w:val="0"/>
                <w:numId w:val="4"/>
              </w:numPr>
              <w:ind w:left="175" w:right="188" w:hanging="141"/>
              <w:rPr>
                <w:rFonts w:ascii="Arial" w:hAnsi="Arial" w:cs="Arial"/>
                <w:i/>
                <w:sz w:val="24"/>
                <w:szCs w:val="24"/>
              </w:rPr>
            </w:pPr>
            <w:r w:rsidRPr="00630E8B">
              <w:rPr>
                <w:rFonts w:ascii="Arial" w:hAnsi="Arial" w:cs="Arial"/>
                <w:i/>
                <w:sz w:val="24"/>
                <w:szCs w:val="24"/>
              </w:rPr>
              <w:t>выбирать, в какие игрушки играть;</w:t>
            </w:r>
          </w:p>
          <w:p w:rsidR="007E07F3" w:rsidRPr="00630E8B" w:rsidRDefault="007E07F3" w:rsidP="008C2ED0">
            <w:pPr>
              <w:pStyle w:val="a4"/>
              <w:numPr>
                <w:ilvl w:val="0"/>
                <w:numId w:val="4"/>
              </w:numPr>
              <w:ind w:left="175" w:right="188" w:hanging="141"/>
              <w:rPr>
                <w:rFonts w:ascii="Arial" w:hAnsi="Arial" w:cs="Arial"/>
                <w:i/>
                <w:sz w:val="24"/>
                <w:szCs w:val="24"/>
              </w:rPr>
            </w:pPr>
            <w:r w:rsidRPr="00630E8B">
              <w:rPr>
                <w:rFonts w:ascii="Arial" w:hAnsi="Arial" w:cs="Arial"/>
                <w:i/>
                <w:sz w:val="24"/>
                <w:szCs w:val="24"/>
              </w:rPr>
              <w:t>с кем дружить;</w:t>
            </w:r>
          </w:p>
          <w:p w:rsidR="007E07F3" w:rsidRPr="00630E8B" w:rsidRDefault="007E07F3" w:rsidP="008C2ED0">
            <w:pPr>
              <w:pStyle w:val="a4"/>
              <w:numPr>
                <w:ilvl w:val="0"/>
                <w:numId w:val="4"/>
              </w:numPr>
              <w:ind w:left="175" w:right="188" w:hanging="141"/>
              <w:rPr>
                <w:rFonts w:ascii="Arial" w:hAnsi="Arial" w:cs="Arial"/>
                <w:i/>
                <w:sz w:val="24"/>
                <w:szCs w:val="24"/>
              </w:rPr>
            </w:pPr>
            <w:r w:rsidRPr="00630E8B">
              <w:rPr>
                <w:rFonts w:ascii="Arial" w:hAnsi="Arial" w:cs="Arial"/>
                <w:i/>
                <w:sz w:val="24"/>
                <w:szCs w:val="24"/>
              </w:rPr>
              <w:t>что надевать в детский сад;</w:t>
            </w:r>
          </w:p>
          <w:p w:rsidR="007E07F3" w:rsidRPr="00630E8B" w:rsidRDefault="007E07F3" w:rsidP="008C2ED0">
            <w:pPr>
              <w:pStyle w:val="a4"/>
              <w:numPr>
                <w:ilvl w:val="0"/>
                <w:numId w:val="4"/>
              </w:numPr>
              <w:ind w:left="175" w:right="188" w:hanging="141"/>
              <w:rPr>
                <w:rFonts w:ascii="Arial" w:hAnsi="Arial" w:cs="Arial"/>
                <w:i/>
                <w:sz w:val="24"/>
                <w:szCs w:val="24"/>
              </w:rPr>
            </w:pPr>
            <w:r w:rsidRPr="00630E8B">
              <w:rPr>
                <w:rFonts w:ascii="Arial" w:hAnsi="Arial" w:cs="Arial"/>
                <w:i/>
                <w:sz w:val="24"/>
                <w:szCs w:val="24"/>
              </w:rPr>
              <w:t>на что тратить подаренные деньги</w:t>
            </w:r>
          </w:p>
          <w:p w:rsidR="007E07F3" w:rsidRPr="00630E8B" w:rsidRDefault="007E07F3" w:rsidP="008C2ED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66"/>
          </w:tcPr>
          <w:p w:rsidR="007E07F3" w:rsidRPr="00630E8B" w:rsidRDefault="007E07F3" w:rsidP="008C2ED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30E8B">
              <w:rPr>
                <w:rFonts w:ascii="Arial" w:hAnsi="Arial" w:cs="Arial"/>
                <w:i/>
                <w:sz w:val="24"/>
                <w:szCs w:val="24"/>
              </w:rPr>
              <w:t>Например:</w:t>
            </w:r>
          </w:p>
          <w:p w:rsidR="007E07F3" w:rsidRPr="00630E8B" w:rsidRDefault="007E07F3" w:rsidP="008C2ED0">
            <w:pPr>
              <w:pStyle w:val="a4"/>
              <w:numPr>
                <w:ilvl w:val="0"/>
                <w:numId w:val="5"/>
              </w:numPr>
              <w:ind w:left="176" w:hanging="142"/>
              <w:rPr>
                <w:rFonts w:ascii="Arial" w:hAnsi="Arial" w:cs="Arial"/>
                <w:i/>
                <w:sz w:val="24"/>
                <w:szCs w:val="24"/>
              </w:rPr>
            </w:pPr>
            <w:r w:rsidRPr="00630E8B">
              <w:rPr>
                <w:rFonts w:ascii="Arial" w:hAnsi="Arial" w:cs="Arial"/>
                <w:i/>
                <w:sz w:val="24"/>
                <w:szCs w:val="24"/>
              </w:rPr>
              <w:t>можно надевать то, что хочется, но только «по погоде»;</w:t>
            </w:r>
          </w:p>
          <w:p w:rsidR="007E07F3" w:rsidRPr="00630E8B" w:rsidRDefault="007E07F3" w:rsidP="008C2ED0">
            <w:pPr>
              <w:pStyle w:val="a4"/>
              <w:numPr>
                <w:ilvl w:val="0"/>
                <w:numId w:val="5"/>
              </w:numPr>
              <w:ind w:left="176" w:hanging="142"/>
              <w:rPr>
                <w:rFonts w:ascii="Arial" w:hAnsi="Arial" w:cs="Arial"/>
                <w:i/>
                <w:sz w:val="24"/>
                <w:szCs w:val="24"/>
              </w:rPr>
            </w:pPr>
            <w:r w:rsidRPr="00630E8B">
              <w:rPr>
                <w:rFonts w:ascii="Arial" w:hAnsi="Arial" w:cs="Arial"/>
                <w:i/>
                <w:sz w:val="24"/>
                <w:szCs w:val="24"/>
              </w:rPr>
              <w:t>можно гулять во дворе, но не уходить дальше;</w:t>
            </w:r>
          </w:p>
          <w:p w:rsidR="007E07F3" w:rsidRPr="00630E8B" w:rsidRDefault="007E07F3" w:rsidP="008C2ED0">
            <w:pPr>
              <w:pStyle w:val="a4"/>
              <w:numPr>
                <w:ilvl w:val="0"/>
                <w:numId w:val="5"/>
              </w:numPr>
              <w:ind w:left="176" w:hanging="142"/>
              <w:rPr>
                <w:rFonts w:ascii="Arial" w:hAnsi="Arial" w:cs="Arial"/>
                <w:i/>
                <w:sz w:val="24"/>
                <w:szCs w:val="24"/>
              </w:rPr>
            </w:pPr>
            <w:r w:rsidRPr="00630E8B">
              <w:rPr>
                <w:rFonts w:ascii="Arial" w:hAnsi="Arial" w:cs="Arial"/>
                <w:i/>
                <w:sz w:val="24"/>
                <w:szCs w:val="24"/>
              </w:rPr>
              <w:t>можно есть сладости, но после полноценной еды;</w:t>
            </w:r>
          </w:p>
          <w:p w:rsidR="007E07F3" w:rsidRPr="00630E8B" w:rsidRDefault="007E07F3" w:rsidP="008C2ED0">
            <w:pPr>
              <w:pStyle w:val="a4"/>
              <w:numPr>
                <w:ilvl w:val="0"/>
                <w:numId w:val="5"/>
              </w:numPr>
              <w:ind w:left="176" w:hanging="142"/>
              <w:rPr>
                <w:rFonts w:ascii="Arial" w:hAnsi="Arial" w:cs="Arial"/>
                <w:i/>
                <w:sz w:val="24"/>
                <w:szCs w:val="24"/>
              </w:rPr>
            </w:pPr>
            <w:r w:rsidRPr="00630E8B">
              <w:rPr>
                <w:rFonts w:ascii="Arial" w:hAnsi="Arial" w:cs="Arial"/>
                <w:i/>
                <w:sz w:val="24"/>
                <w:szCs w:val="24"/>
              </w:rPr>
              <w:t>можно пойти в гости к другу, но только предупредив родителей</w:t>
            </w:r>
          </w:p>
          <w:p w:rsidR="007E07F3" w:rsidRPr="00630E8B" w:rsidRDefault="007E07F3" w:rsidP="008C2ED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E07F3" w:rsidRPr="00630E8B" w:rsidTr="008C2ED0">
        <w:tc>
          <w:tcPr>
            <w:tcW w:w="5104" w:type="dxa"/>
            <w:shd w:val="clear" w:color="auto" w:fill="FF9933"/>
          </w:tcPr>
          <w:p w:rsidR="007E07F3" w:rsidRPr="00630E8B" w:rsidRDefault="007E07F3" w:rsidP="008C2ED0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30E8B">
              <w:rPr>
                <w:rFonts w:ascii="Arial" w:hAnsi="Arial" w:cs="Arial"/>
                <w:b/>
                <w:sz w:val="28"/>
                <w:szCs w:val="24"/>
              </w:rPr>
              <w:t>ОСОБЫЕ ОБСТОЯТЕЛЬСТВА</w:t>
            </w:r>
          </w:p>
          <w:p w:rsidR="007E07F3" w:rsidRPr="00630E8B" w:rsidRDefault="007E07F3" w:rsidP="008C2ED0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210" w:type="dxa"/>
            <w:shd w:val="clear" w:color="auto" w:fill="FF3300"/>
          </w:tcPr>
          <w:p w:rsidR="007E07F3" w:rsidRPr="00630E8B" w:rsidRDefault="007E07F3" w:rsidP="008C2ED0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30E8B">
              <w:rPr>
                <w:rFonts w:ascii="Arial" w:hAnsi="Arial" w:cs="Arial"/>
                <w:b/>
                <w:sz w:val="28"/>
                <w:szCs w:val="24"/>
              </w:rPr>
              <w:t>КАТЕГОРИЧЕСКИЙ ЗАПРЕТ</w:t>
            </w:r>
          </w:p>
        </w:tc>
      </w:tr>
      <w:tr w:rsidR="007E07F3" w:rsidRPr="00630E8B" w:rsidTr="008C2ED0">
        <w:tc>
          <w:tcPr>
            <w:tcW w:w="5104" w:type="dxa"/>
            <w:shd w:val="clear" w:color="auto" w:fill="FF9933"/>
          </w:tcPr>
          <w:p w:rsidR="007E07F3" w:rsidRPr="00630E8B" w:rsidRDefault="007E07F3" w:rsidP="008C2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E8B">
              <w:rPr>
                <w:rFonts w:ascii="Arial" w:hAnsi="Arial" w:cs="Arial"/>
                <w:sz w:val="24"/>
                <w:szCs w:val="24"/>
              </w:rPr>
              <w:t>Действия не приветствуются, но ввиду особых обстоятельств допускаются</w:t>
            </w:r>
          </w:p>
          <w:p w:rsidR="007E07F3" w:rsidRPr="00630E8B" w:rsidRDefault="007E07F3" w:rsidP="008C2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3300"/>
          </w:tcPr>
          <w:p w:rsidR="007E07F3" w:rsidRPr="00630E8B" w:rsidRDefault="007E07F3" w:rsidP="008C2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E8B">
              <w:rPr>
                <w:rFonts w:ascii="Arial" w:hAnsi="Arial" w:cs="Arial"/>
                <w:sz w:val="24"/>
                <w:szCs w:val="24"/>
              </w:rPr>
              <w:t>Действия, неприемлемые ни при каких обстоятельствах.</w:t>
            </w:r>
          </w:p>
        </w:tc>
      </w:tr>
      <w:tr w:rsidR="007E07F3" w:rsidRPr="00630E8B" w:rsidTr="008C2ED0">
        <w:tc>
          <w:tcPr>
            <w:tcW w:w="5104" w:type="dxa"/>
            <w:shd w:val="clear" w:color="auto" w:fill="FF9933"/>
          </w:tcPr>
          <w:p w:rsidR="007E07F3" w:rsidRPr="00630E8B" w:rsidRDefault="007E07F3" w:rsidP="008C2ED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30E8B">
              <w:rPr>
                <w:rFonts w:ascii="Arial" w:hAnsi="Arial" w:cs="Arial"/>
                <w:i/>
                <w:sz w:val="24"/>
                <w:szCs w:val="24"/>
              </w:rPr>
              <w:t>Например:</w:t>
            </w:r>
          </w:p>
          <w:p w:rsidR="007E07F3" w:rsidRPr="00630E8B" w:rsidRDefault="007E07F3" w:rsidP="008C2ED0">
            <w:pPr>
              <w:pStyle w:val="a4"/>
              <w:numPr>
                <w:ilvl w:val="0"/>
                <w:numId w:val="6"/>
              </w:numPr>
              <w:ind w:left="223" w:hanging="223"/>
              <w:rPr>
                <w:rFonts w:ascii="Arial" w:hAnsi="Arial" w:cs="Arial"/>
                <w:i/>
                <w:sz w:val="24"/>
                <w:szCs w:val="24"/>
              </w:rPr>
            </w:pPr>
            <w:r w:rsidRPr="00630E8B">
              <w:rPr>
                <w:rFonts w:ascii="Arial" w:hAnsi="Arial" w:cs="Arial"/>
                <w:i/>
                <w:sz w:val="24"/>
                <w:szCs w:val="24"/>
              </w:rPr>
              <w:t xml:space="preserve">если </w:t>
            </w:r>
            <w:proofErr w:type="gramStart"/>
            <w:r w:rsidRPr="00630E8B">
              <w:rPr>
                <w:rFonts w:ascii="Arial" w:hAnsi="Arial" w:cs="Arial"/>
                <w:i/>
                <w:sz w:val="24"/>
                <w:szCs w:val="24"/>
              </w:rPr>
              <w:t>напуган</w:t>
            </w:r>
            <w:proofErr w:type="gramEnd"/>
            <w:r w:rsidRPr="00630E8B">
              <w:rPr>
                <w:rFonts w:ascii="Arial" w:hAnsi="Arial" w:cs="Arial"/>
                <w:i/>
                <w:sz w:val="24"/>
                <w:szCs w:val="24"/>
              </w:rPr>
              <w:t xml:space="preserve"> страшным сном, можно лечь с мамой и папой;</w:t>
            </w:r>
          </w:p>
          <w:p w:rsidR="007E07F3" w:rsidRPr="00630E8B" w:rsidRDefault="007E07F3" w:rsidP="008C2ED0">
            <w:pPr>
              <w:pStyle w:val="a4"/>
              <w:numPr>
                <w:ilvl w:val="0"/>
                <w:numId w:val="6"/>
              </w:numPr>
              <w:ind w:left="223" w:hanging="223"/>
              <w:rPr>
                <w:rFonts w:ascii="Arial" w:hAnsi="Arial" w:cs="Arial"/>
                <w:i/>
                <w:sz w:val="24"/>
                <w:szCs w:val="24"/>
              </w:rPr>
            </w:pPr>
            <w:r w:rsidRPr="00630E8B">
              <w:rPr>
                <w:rFonts w:ascii="Arial" w:hAnsi="Arial" w:cs="Arial"/>
                <w:i/>
                <w:sz w:val="24"/>
                <w:szCs w:val="24"/>
              </w:rPr>
              <w:t>если плохо себя чувствуешь, можно не помогать по дому;</w:t>
            </w:r>
          </w:p>
          <w:p w:rsidR="007E07F3" w:rsidRPr="00630E8B" w:rsidRDefault="007E07F3" w:rsidP="008C2ED0">
            <w:pPr>
              <w:pStyle w:val="a4"/>
              <w:numPr>
                <w:ilvl w:val="0"/>
                <w:numId w:val="6"/>
              </w:numPr>
              <w:ind w:left="223" w:hanging="223"/>
              <w:rPr>
                <w:rFonts w:ascii="Arial" w:hAnsi="Arial" w:cs="Arial"/>
                <w:i/>
                <w:sz w:val="24"/>
                <w:szCs w:val="24"/>
              </w:rPr>
            </w:pPr>
            <w:r w:rsidRPr="00630E8B">
              <w:rPr>
                <w:rFonts w:ascii="Arial" w:hAnsi="Arial" w:cs="Arial"/>
                <w:i/>
                <w:sz w:val="24"/>
                <w:szCs w:val="24"/>
              </w:rPr>
              <w:t>если срочно нужна помощь, можно перебивать разговор взрослых</w:t>
            </w:r>
          </w:p>
          <w:p w:rsidR="007E07F3" w:rsidRPr="00630E8B" w:rsidRDefault="007E07F3" w:rsidP="008C2ED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3300"/>
          </w:tcPr>
          <w:p w:rsidR="007E07F3" w:rsidRPr="00630E8B" w:rsidRDefault="007E07F3" w:rsidP="008C2ED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30E8B">
              <w:rPr>
                <w:rFonts w:ascii="Arial" w:hAnsi="Arial" w:cs="Arial"/>
                <w:i/>
                <w:sz w:val="24"/>
                <w:szCs w:val="24"/>
              </w:rPr>
              <w:t>Например:</w:t>
            </w:r>
          </w:p>
          <w:p w:rsidR="007E07F3" w:rsidRPr="00630E8B" w:rsidRDefault="007E07F3" w:rsidP="008C2ED0">
            <w:pPr>
              <w:pStyle w:val="a4"/>
              <w:numPr>
                <w:ilvl w:val="0"/>
                <w:numId w:val="7"/>
              </w:numPr>
              <w:ind w:left="236" w:hanging="236"/>
              <w:rPr>
                <w:rFonts w:ascii="Arial" w:hAnsi="Arial" w:cs="Arial"/>
                <w:i/>
                <w:sz w:val="24"/>
                <w:szCs w:val="24"/>
              </w:rPr>
            </w:pPr>
            <w:r w:rsidRPr="00630E8B">
              <w:rPr>
                <w:rFonts w:ascii="Arial" w:hAnsi="Arial" w:cs="Arial"/>
                <w:i/>
                <w:sz w:val="24"/>
                <w:szCs w:val="24"/>
              </w:rPr>
              <w:t>Нельзя играть с огнем!</w:t>
            </w:r>
          </w:p>
          <w:p w:rsidR="007E07F3" w:rsidRPr="00630E8B" w:rsidRDefault="007E07F3" w:rsidP="008C2ED0">
            <w:pPr>
              <w:pStyle w:val="a4"/>
              <w:numPr>
                <w:ilvl w:val="0"/>
                <w:numId w:val="7"/>
              </w:numPr>
              <w:ind w:left="236" w:hanging="236"/>
              <w:rPr>
                <w:rFonts w:ascii="Arial" w:hAnsi="Arial" w:cs="Arial"/>
                <w:i/>
                <w:sz w:val="24"/>
                <w:szCs w:val="24"/>
              </w:rPr>
            </w:pPr>
            <w:r w:rsidRPr="00630E8B">
              <w:rPr>
                <w:rFonts w:ascii="Arial" w:hAnsi="Arial" w:cs="Arial"/>
                <w:i/>
                <w:sz w:val="24"/>
                <w:szCs w:val="24"/>
              </w:rPr>
              <w:t>Нельзя переходить улицу на красный свет!</w:t>
            </w:r>
          </w:p>
          <w:p w:rsidR="007E07F3" w:rsidRPr="00630E8B" w:rsidRDefault="007E07F3" w:rsidP="008C2ED0">
            <w:pPr>
              <w:pStyle w:val="a4"/>
              <w:numPr>
                <w:ilvl w:val="0"/>
                <w:numId w:val="7"/>
              </w:numPr>
              <w:ind w:left="236" w:hanging="236"/>
              <w:rPr>
                <w:rFonts w:ascii="Arial" w:hAnsi="Arial" w:cs="Arial"/>
                <w:i/>
                <w:sz w:val="24"/>
                <w:szCs w:val="24"/>
              </w:rPr>
            </w:pPr>
            <w:r w:rsidRPr="00630E8B">
              <w:rPr>
                <w:rFonts w:ascii="Arial" w:hAnsi="Arial" w:cs="Arial"/>
                <w:i/>
                <w:sz w:val="24"/>
                <w:szCs w:val="24"/>
              </w:rPr>
              <w:t>Нельзя доверять незнакомым людям!</w:t>
            </w:r>
          </w:p>
          <w:p w:rsidR="007E07F3" w:rsidRPr="00630E8B" w:rsidRDefault="007E07F3" w:rsidP="008C2ED0">
            <w:pPr>
              <w:pStyle w:val="a4"/>
              <w:numPr>
                <w:ilvl w:val="0"/>
                <w:numId w:val="7"/>
              </w:numPr>
              <w:ind w:left="236" w:hanging="236"/>
              <w:rPr>
                <w:rFonts w:ascii="Arial" w:hAnsi="Arial" w:cs="Arial"/>
                <w:i/>
                <w:sz w:val="24"/>
                <w:szCs w:val="24"/>
              </w:rPr>
            </w:pPr>
            <w:r w:rsidRPr="00630E8B">
              <w:rPr>
                <w:rFonts w:ascii="Arial" w:hAnsi="Arial" w:cs="Arial"/>
                <w:i/>
                <w:sz w:val="24"/>
                <w:szCs w:val="24"/>
              </w:rPr>
              <w:t>Нельзя обижать других!</w:t>
            </w:r>
          </w:p>
          <w:p w:rsidR="007E07F3" w:rsidRPr="00630E8B" w:rsidRDefault="007E07F3" w:rsidP="008C2ED0">
            <w:pPr>
              <w:pStyle w:val="a4"/>
              <w:numPr>
                <w:ilvl w:val="0"/>
                <w:numId w:val="7"/>
              </w:numPr>
              <w:ind w:left="236" w:hanging="236"/>
              <w:rPr>
                <w:rFonts w:ascii="Arial" w:hAnsi="Arial" w:cs="Arial"/>
                <w:i/>
                <w:sz w:val="24"/>
                <w:szCs w:val="24"/>
              </w:rPr>
            </w:pPr>
            <w:r w:rsidRPr="00630E8B">
              <w:rPr>
                <w:rFonts w:ascii="Arial" w:hAnsi="Arial" w:cs="Arial"/>
                <w:i/>
                <w:sz w:val="24"/>
                <w:szCs w:val="24"/>
              </w:rPr>
              <w:t>Нельзя разрешать конфликты дракой!</w:t>
            </w:r>
          </w:p>
          <w:p w:rsidR="007E07F3" w:rsidRPr="00630E8B" w:rsidRDefault="007E07F3" w:rsidP="008C2ED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630E8B" w:rsidRDefault="00630E8B" w:rsidP="007E07F3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E371CA" w:rsidRPr="00E371CA" w:rsidRDefault="00E371CA" w:rsidP="00E371CA">
      <w:pPr>
        <w:spacing w:after="0" w:line="240" w:lineRule="auto"/>
        <w:ind w:firstLine="284"/>
        <w:jc w:val="right"/>
        <w:rPr>
          <w:rFonts w:ascii="Arial" w:hAnsi="Arial" w:cs="Arial"/>
          <w:i/>
          <w:sz w:val="20"/>
          <w:szCs w:val="24"/>
        </w:rPr>
      </w:pPr>
      <w:r w:rsidRPr="00E371CA">
        <w:rPr>
          <w:rFonts w:ascii="Arial" w:hAnsi="Arial" w:cs="Arial"/>
          <w:i/>
          <w:sz w:val="20"/>
          <w:szCs w:val="24"/>
        </w:rPr>
        <w:t xml:space="preserve">(по книге </w:t>
      </w:r>
      <w:proofErr w:type="spellStart"/>
      <w:r w:rsidRPr="00E371CA">
        <w:rPr>
          <w:rFonts w:ascii="Arial" w:hAnsi="Arial" w:cs="Arial"/>
          <w:i/>
          <w:sz w:val="20"/>
          <w:szCs w:val="24"/>
        </w:rPr>
        <w:t>Ю.Б.Гиппенрейтер</w:t>
      </w:r>
      <w:proofErr w:type="spellEnd"/>
      <w:r w:rsidRPr="00E371CA">
        <w:rPr>
          <w:rFonts w:ascii="Arial" w:hAnsi="Arial" w:cs="Arial"/>
          <w:i/>
          <w:sz w:val="20"/>
          <w:szCs w:val="24"/>
        </w:rPr>
        <w:t xml:space="preserve"> «Общаться с ребенком КАК?»)</w:t>
      </w:r>
    </w:p>
    <w:sectPr w:rsidR="00E371CA" w:rsidRPr="00E371CA" w:rsidSect="003B2F0A">
      <w:pgSz w:w="11906" w:h="16838"/>
      <w:pgMar w:top="709" w:right="850" w:bottom="709" w:left="1134" w:header="708" w:footer="708" w:gutter="0"/>
      <w:pgBorders w:offsetFrom="page">
        <w:top w:val="crossStitch" w:sz="9" w:space="24" w:color="0000FF"/>
        <w:left w:val="crossStitch" w:sz="9" w:space="24" w:color="0000FF"/>
        <w:bottom w:val="crossStitch" w:sz="9" w:space="24" w:color="0000FF"/>
        <w:right w:val="crossStitch" w:sz="9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267"/>
    <w:multiLevelType w:val="hybridMultilevel"/>
    <w:tmpl w:val="477C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7D0A"/>
    <w:multiLevelType w:val="hybridMultilevel"/>
    <w:tmpl w:val="5382357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FE31A5"/>
    <w:multiLevelType w:val="hybridMultilevel"/>
    <w:tmpl w:val="8B7EE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65D32"/>
    <w:multiLevelType w:val="hybridMultilevel"/>
    <w:tmpl w:val="3F8E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04B6D"/>
    <w:multiLevelType w:val="hybridMultilevel"/>
    <w:tmpl w:val="B9C40E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62105B5"/>
    <w:multiLevelType w:val="hybridMultilevel"/>
    <w:tmpl w:val="227AFAA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E646EB0"/>
    <w:multiLevelType w:val="hybridMultilevel"/>
    <w:tmpl w:val="63B20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52A1D"/>
    <w:multiLevelType w:val="hybridMultilevel"/>
    <w:tmpl w:val="87BC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50BB4"/>
    <w:multiLevelType w:val="hybridMultilevel"/>
    <w:tmpl w:val="3810408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2974A6F"/>
    <w:multiLevelType w:val="hybridMultilevel"/>
    <w:tmpl w:val="AAC24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EC7"/>
    <w:rsid w:val="003B2F0A"/>
    <w:rsid w:val="003C6A17"/>
    <w:rsid w:val="00483CF0"/>
    <w:rsid w:val="005B5212"/>
    <w:rsid w:val="00630E8B"/>
    <w:rsid w:val="006B27DD"/>
    <w:rsid w:val="00745667"/>
    <w:rsid w:val="007E07F3"/>
    <w:rsid w:val="00862EC7"/>
    <w:rsid w:val="008B38B2"/>
    <w:rsid w:val="008C2ED0"/>
    <w:rsid w:val="008F09A9"/>
    <w:rsid w:val="00BE7DF5"/>
    <w:rsid w:val="00C92520"/>
    <w:rsid w:val="00CD7458"/>
    <w:rsid w:val="00CE476A"/>
    <w:rsid w:val="00E371CA"/>
    <w:rsid w:val="00E6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699A-6FBB-4977-AFB9-3534D399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Гдоу</dc:creator>
  <cp:keywords/>
  <dc:description/>
  <cp:lastModifiedBy>Гдоу</cp:lastModifiedBy>
  <cp:revision>8</cp:revision>
  <cp:lastPrinted>2015-04-08T09:48:00Z</cp:lastPrinted>
  <dcterms:created xsi:type="dcterms:W3CDTF">2015-04-06T13:33:00Z</dcterms:created>
  <dcterms:modified xsi:type="dcterms:W3CDTF">2015-04-08T10:05:00Z</dcterms:modified>
</cp:coreProperties>
</file>