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83" w:rsidRPr="006211BC" w:rsidRDefault="008A411D" w:rsidP="00100971">
      <w:pPr>
        <w:tabs>
          <w:tab w:val="left" w:pos="7447"/>
        </w:tabs>
        <w:jc w:val="center"/>
        <w:rPr>
          <w:sz w:val="28"/>
          <w:szCs w:val="28"/>
        </w:rPr>
      </w:pPr>
      <w:r w:rsidRPr="008A411D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Старолеушковское Сп Павловского р-на одн" style="width:50.85pt;height:62.6pt;visibility:visible">
            <v:imagedata r:id="rId4" o:title=""/>
          </v:shape>
        </w:pict>
      </w:r>
    </w:p>
    <w:p w:rsidR="00512F83" w:rsidRPr="006211BC" w:rsidRDefault="00512F83" w:rsidP="00100971">
      <w:pPr>
        <w:tabs>
          <w:tab w:val="left" w:pos="7447"/>
        </w:tabs>
        <w:jc w:val="center"/>
        <w:rPr>
          <w:sz w:val="28"/>
          <w:szCs w:val="28"/>
        </w:rPr>
      </w:pPr>
    </w:p>
    <w:p w:rsidR="005F747B" w:rsidRPr="00DE3C18" w:rsidRDefault="005F747B" w:rsidP="005F747B">
      <w:pPr>
        <w:pStyle w:val="a3"/>
        <w:jc w:val="center"/>
        <w:rPr>
          <w:b/>
          <w:sz w:val="28"/>
          <w:szCs w:val="28"/>
        </w:rPr>
      </w:pPr>
      <w:r w:rsidRPr="00DE3C18">
        <w:rPr>
          <w:b/>
          <w:sz w:val="28"/>
          <w:szCs w:val="28"/>
        </w:rPr>
        <w:t>СОВЕТ</w:t>
      </w:r>
    </w:p>
    <w:p w:rsidR="005F747B" w:rsidRPr="00DE3C18" w:rsidRDefault="005F747B" w:rsidP="005F747B">
      <w:pPr>
        <w:pStyle w:val="a3"/>
        <w:jc w:val="center"/>
        <w:rPr>
          <w:b/>
          <w:sz w:val="28"/>
          <w:szCs w:val="28"/>
        </w:rPr>
      </w:pPr>
      <w:r w:rsidRPr="00DE3C18">
        <w:rPr>
          <w:b/>
          <w:sz w:val="28"/>
          <w:szCs w:val="28"/>
        </w:rPr>
        <w:t>СТАРОЛЕУШКОВСКОГО СЕЛЬСКОГО ПОСЕЛЕНИЯ</w:t>
      </w:r>
    </w:p>
    <w:p w:rsidR="005F747B" w:rsidRPr="00DE3C18" w:rsidRDefault="005F747B" w:rsidP="005F747B">
      <w:pPr>
        <w:pStyle w:val="a3"/>
        <w:jc w:val="center"/>
        <w:rPr>
          <w:b/>
          <w:sz w:val="28"/>
          <w:szCs w:val="28"/>
        </w:rPr>
      </w:pPr>
      <w:r w:rsidRPr="00DE3C18">
        <w:rPr>
          <w:b/>
          <w:sz w:val="28"/>
          <w:szCs w:val="28"/>
        </w:rPr>
        <w:t>ПАВЛОВСКОГО РАЙОНА</w:t>
      </w:r>
    </w:p>
    <w:p w:rsidR="00512F83" w:rsidRPr="006211BC" w:rsidRDefault="00512F83" w:rsidP="00100971">
      <w:pPr>
        <w:jc w:val="center"/>
        <w:rPr>
          <w:sz w:val="28"/>
          <w:szCs w:val="28"/>
        </w:rPr>
      </w:pPr>
    </w:p>
    <w:p w:rsidR="00512F83" w:rsidRPr="006211BC" w:rsidRDefault="00512F83" w:rsidP="00100971">
      <w:pPr>
        <w:pStyle w:val="1"/>
        <w:jc w:val="center"/>
        <w:rPr>
          <w:rFonts w:ascii="Times New Roman" w:hAnsi="Times New Roman" w:cs="Times New Roman"/>
          <w:b/>
          <w:bCs/>
          <w:u w:val="none"/>
        </w:rPr>
      </w:pPr>
      <w:r w:rsidRPr="006211BC">
        <w:rPr>
          <w:rFonts w:ascii="Times New Roman" w:hAnsi="Times New Roman" w:cs="Times New Roman"/>
          <w:b/>
          <w:bCs/>
          <w:u w:val="none"/>
        </w:rPr>
        <w:t>Р Е Ш Е Н И Е</w:t>
      </w:r>
    </w:p>
    <w:p w:rsidR="00512F83" w:rsidRPr="006211BC" w:rsidRDefault="00512F83" w:rsidP="00100971">
      <w:pPr>
        <w:rPr>
          <w:sz w:val="28"/>
          <w:szCs w:val="28"/>
        </w:rPr>
      </w:pPr>
    </w:p>
    <w:p w:rsidR="00512F83" w:rsidRPr="006211BC" w:rsidRDefault="00512F83" w:rsidP="00100971">
      <w:pPr>
        <w:rPr>
          <w:sz w:val="28"/>
          <w:szCs w:val="28"/>
        </w:rPr>
      </w:pPr>
      <w:r w:rsidRPr="006211BC">
        <w:rPr>
          <w:sz w:val="28"/>
          <w:szCs w:val="28"/>
        </w:rPr>
        <w:t xml:space="preserve">            </w:t>
      </w:r>
      <w:r w:rsidR="005F747B">
        <w:rPr>
          <w:sz w:val="28"/>
          <w:szCs w:val="28"/>
        </w:rPr>
        <w:t>о</w:t>
      </w:r>
      <w:r w:rsidRPr="006211BC">
        <w:rPr>
          <w:sz w:val="28"/>
          <w:szCs w:val="28"/>
        </w:rPr>
        <w:t>т</w:t>
      </w:r>
      <w:r w:rsidR="005F747B">
        <w:rPr>
          <w:sz w:val="28"/>
          <w:szCs w:val="28"/>
        </w:rPr>
        <w:t xml:space="preserve"> </w:t>
      </w:r>
      <w:r w:rsidR="00CA4C8E">
        <w:rPr>
          <w:sz w:val="28"/>
          <w:szCs w:val="28"/>
        </w:rPr>
        <w:t>19.10.2017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5F747B">
        <w:rPr>
          <w:sz w:val="28"/>
          <w:szCs w:val="28"/>
        </w:rPr>
        <w:t xml:space="preserve">                </w:t>
      </w:r>
      <w:r w:rsidR="005F747B">
        <w:rPr>
          <w:sz w:val="28"/>
          <w:szCs w:val="28"/>
        </w:rPr>
        <w:tab/>
        <w:t xml:space="preserve">            № </w:t>
      </w:r>
      <w:r w:rsidR="00CA4C8E">
        <w:rPr>
          <w:sz w:val="28"/>
          <w:szCs w:val="28"/>
        </w:rPr>
        <w:t>49/165</w:t>
      </w:r>
      <w:r w:rsidRPr="006211BC">
        <w:rPr>
          <w:sz w:val="28"/>
          <w:szCs w:val="28"/>
        </w:rPr>
        <w:t xml:space="preserve">                                   </w:t>
      </w:r>
      <w:r w:rsidR="005F747B">
        <w:rPr>
          <w:sz w:val="28"/>
          <w:szCs w:val="28"/>
        </w:rPr>
        <w:t xml:space="preserve">                             </w:t>
      </w:r>
    </w:p>
    <w:p w:rsidR="00512F83" w:rsidRPr="006211BC" w:rsidRDefault="00512F83" w:rsidP="00100971">
      <w:pPr>
        <w:tabs>
          <w:tab w:val="left" w:pos="8610"/>
        </w:tabs>
        <w:rPr>
          <w:sz w:val="28"/>
          <w:szCs w:val="28"/>
        </w:rPr>
      </w:pPr>
      <w:r w:rsidRPr="006211BC">
        <w:rPr>
          <w:sz w:val="28"/>
          <w:szCs w:val="28"/>
        </w:rPr>
        <w:tab/>
      </w:r>
    </w:p>
    <w:p w:rsidR="00512F83" w:rsidRPr="006211BC" w:rsidRDefault="00512F83" w:rsidP="00100971">
      <w:pPr>
        <w:jc w:val="center"/>
        <w:rPr>
          <w:sz w:val="28"/>
          <w:szCs w:val="28"/>
        </w:rPr>
      </w:pPr>
      <w:r w:rsidRPr="006211BC">
        <w:rPr>
          <w:sz w:val="28"/>
          <w:szCs w:val="28"/>
        </w:rPr>
        <w:t>ст-ца Старолеушковская</w:t>
      </w:r>
    </w:p>
    <w:p w:rsidR="00512F83" w:rsidRPr="006211BC" w:rsidRDefault="00512F83" w:rsidP="00100971">
      <w:pPr>
        <w:jc w:val="center"/>
        <w:rPr>
          <w:sz w:val="28"/>
          <w:szCs w:val="28"/>
        </w:rPr>
      </w:pPr>
    </w:p>
    <w:p w:rsidR="00512F83" w:rsidRPr="006211BC" w:rsidRDefault="00512F83" w:rsidP="00100971">
      <w:pPr>
        <w:jc w:val="center"/>
        <w:rPr>
          <w:sz w:val="28"/>
          <w:szCs w:val="28"/>
        </w:rPr>
      </w:pPr>
    </w:p>
    <w:p w:rsidR="005F747B" w:rsidRPr="006211BC" w:rsidRDefault="00512F83" w:rsidP="005F747B">
      <w:pPr>
        <w:jc w:val="center"/>
        <w:rPr>
          <w:b/>
          <w:bCs/>
          <w:sz w:val="28"/>
          <w:szCs w:val="28"/>
        </w:rPr>
      </w:pPr>
      <w:r w:rsidRPr="006211BC">
        <w:rPr>
          <w:b/>
          <w:bCs/>
          <w:sz w:val="28"/>
          <w:szCs w:val="28"/>
        </w:rPr>
        <w:t xml:space="preserve">О работе муниципального бюджетного учреждения  «Социально-культурный центр муниципального образования Старолеушковское  сельское поселение» Павловского района </w:t>
      </w:r>
      <w:r w:rsidR="00575985">
        <w:rPr>
          <w:b/>
          <w:bCs/>
          <w:sz w:val="28"/>
          <w:szCs w:val="28"/>
        </w:rPr>
        <w:t>в</w:t>
      </w:r>
      <w:r w:rsidR="005F747B" w:rsidRPr="006211BC">
        <w:rPr>
          <w:b/>
          <w:bCs/>
          <w:sz w:val="28"/>
          <w:szCs w:val="28"/>
        </w:rPr>
        <w:t xml:space="preserve"> 201</w:t>
      </w:r>
      <w:r w:rsidR="005F747B">
        <w:rPr>
          <w:b/>
          <w:bCs/>
          <w:sz w:val="28"/>
          <w:szCs w:val="28"/>
        </w:rPr>
        <w:t>7</w:t>
      </w:r>
      <w:r w:rsidR="005F747B" w:rsidRPr="006211BC">
        <w:rPr>
          <w:b/>
          <w:bCs/>
          <w:sz w:val="28"/>
          <w:szCs w:val="28"/>
        </w:rPr>
        <w:t xml:space="preserve"> год</w:t>
      </w:r>
      <w:r w:rsidR="00575985">
        <w:rPr>
          <w:b/>
          <w:bCs/>
          <w:sz w:val="28"/>
          <w:szCs w:val="28"/>
        </w:rPr>
        <w:t>у</w:t>
      </w:r>
    </w:p>
    <w:p w:rsidR="00512F83" w:rsidRPr="006211BC" w:rsidRDefault="00512F83" w:rsidP="00100971">
      <w:pPr>
        <w:jc w:val="center"/>
        <w:rPr>
          <w:b/>
          <w:bCs/>
          <w:sz w:val="28"/>
          <w:szCs w:val="28"/>
        </w:rPr>
      </w:pPr>
    </w:p>
    <w:p w:rsidR="00512F83" w:rsidRPr="006211BC" w:rsidRDefault="00512F83" w:rsidP="00100971">
      <w:pPr>
        <w:jc w:val="center"/>
        <w:rPr>
          <w:sz w:val="28"/>
          <w:szCs w:val="28"/>
        </w:rPr>
      </w:pPr>
    </w:p>
    <w:p w:rsidR="00512F83" w:rsidRPr="005F747B" w:rsidRDefault="00512F83" w:rsidP="005F747B">
      <w:pPr>
        <w:jc w:val="both"/>
        <w:rPr>
          <w:b/>
          <w:bCs/>
          <w:sz w:val="28"/>
          <w:szCs w:val="28"/>
        </w:rPr>
      </w:pPr>
      <w:r w:rsidRPr="006211BC">
        <w:rPr>
          <w:sz w:val="28"/>
          <w:szCs w:val="28"/>
        </w:rPr>
        <w:tab/>
        <w:t xml:space="preserve">Заслушав и обсудив информацию И.В.Черненко, директора муниципального бюджетного учреждения «Социально-культурный центр муниципального образования Старолеушковское  сельское поселение» Павловского района </w:t>
      </w:r>
      <w:r w:rsidR="00575985">
        <w:rPr>
          <w:sz w:val="28"/>
          <w:szCs w:val="28"/>
        </w:rPr>
        <w:t>в</w:t>
      </w:r>
      <w:r w:rsidR="005F747B" w:rsidRPr="005F747B">
        <w:rPr>
          <w:bCs/>
          <w:sz w:val="28"/>
          <w:szCs w:val="28"/>
        </w:rPr>
        <w:t xml:space="preserve"> 2017 год</w:t>
      </w:r>
      <w:r w:rsidR="00575985">
        <w:rPr>
          <w:bCs/>
          <w:sz w:val="28"/>
          <w:szCs w:val="28"/>
        </w:rPr>
        <w:t>у</w:t>
      </w:r>
      <w:r w:rsidRPr="006211BC">
        <w:rPr>
          <w:sz w:val="28"/>
          <w:szCs w:val="28"/>
        </w:rPr>
        <w:t>, Совет Старолеушковского сельского поселения Павловского района р е ш и л:</w:t>
      </w:r>
    </w:p>
    <w:p w:rsidR="00512F83" w:rsidRPr="006211BC" w:rsidRDefault="005F747B" w:rsidP="005F747B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 Принять к сведению</w:t>
      </w:r>
      <w:r w:rsidR="00512F83" w:rsidRPr="006211BC">
        <w:rPr>
          <w:sz w:val="28"/>
          <w:szCs w:val="28"/>
        </w:rPr>
        <w:t xml:space="preserve"> информацию И.В.Черненко, директора муниципального бюджетного учреждения «Социально-культурный центр муниципального образования Старолеушковское  сельское поселение» Павловского района </w:t>
      </w:r>
      <w:r w:rsidR="00575985">
        <w:rPr>
          <w:sz w:val="28"/>
          <w:szCs w:val="28"/>
        </w:rPr>
        <w:t>в</w:t>
      </w:r>
      <w:r w:rsidRPr="005F747B">
        <w:rPr>
          <w:bCs/>
          <w:sz w:val="28"/>
          <w:szCs w:val="28"/>
        </w:rPr>
        <w:t xml:space="preserve"> 2017 год</w:t>
      </w:r>
      <w:r w:rsidR="00575985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</w:t>
      </w:r>
      <w:r w:rsidRPr="006211BC">
        <w:rPr>
          <w:sz w:val="28"/>
          <w:szCs w:val="28"/>
        </w:rPr>
        <w:t xml:space="preserve"> </w:t>
      </w:r>
      <w:r w:rsidR="00512F83" w:rsidRPr="006211BC">
        <w:rPr>
          <w:sz w:val="28"/>
          <w:szCs w:val="28"/>
        </w:rPr>
        <w:t>(прилагается).</w:t>
      </w:r>
    </w:p>
    <w:p w:rsidR="00512F83" w:rsidRPr="006211BC" w:rsidRDefault="00512F83" w:rsidP="00100971">
      <w:pPr>
        <w:ind w:firstLine="480"/>
        <w:jc w:val="both"/>
        <w:rPr>
          <w:sz w:val="28"/>
          <w:szCs w:val="28"/>
        </w:rPr>
      </w:pPr>
      <w:r w:rsidRPr="006211BC">
        <w:rPr>
          <w:sz w:val="28"/>
          <w:szCs w:val="28"/>
        </w:rPr>
        <w:t>2.   Контроль за выполнением решения возложить на постоянную  комиссию по социальной политике, делам молодежи, охране здоровья, образованию, культуре и спорту (В.В.Лугинец).</w:t>
      </w:r>
    </w:p>
    <w:p w:rsidR="00512F83" w:rsidRPr="006211BC" w:rsidRDefault="00512F83" w:rsidP="00100971">
      <w:pPr>
        <w:ind w:firstLine="480"/>
        <w:jc w:val="both"/>
        <w:rPr>
          <w:sz w:val="28"/>
          <w:szCs w:val="28"/>
        </w:rPr>
      </w:pPr>
      <w:r w:rsidRPr="006211BC">
        <w:rPr>
          <w:sz w:val="28"/>
          <w:szCs w:val="28"/>
        </w:rPr>
        <w:t>3. Решение вступает в силу со дня принятия.</w:t>
      </w:r>
    </w:p>
    <w:p w:rsidR="00512F83" w:rsidRPr="006211BC" w:rsidRDefault="00512F83" w:rsidP="00100971">
      <w:pPr>
        <w:ind w:firstLine="480"/>
        <w:jc w:val="both"/>
        <w:rPr>
          <w:sz w:val="28"/>
          <w:szCs w:val="28"/>
        </w:rPr>
      </w:pPr>
    </w:p>
    <w:p w:rsidR="00512F83" w:rsidRPr="006211BC" w:rsidRDefault="00512F83" w:rsidP="00100971">
      <w:pPr>
        <w:ind w:firstLine="480"/>
        <w:jc w:val="both"/>
        <w:rPr>
          <w:sz w:val="28"/>
          <w:szCs w:val="28"/>
        </w:rPr>
      </w:pPr>
    </w:p>
    <w:p w:rsidR="00512F83" w:rsidRPr="006211BC" w:rsidRDefault="005F747B" w:rsidP="0010097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12F83" w:rsidRPr="006211BC">
        <w:rPr>
          <w:sz w:val="28"/>
          <w:szCs w:val="28"/>
        </w:rPr>
        <w:t>Старолеушковского сельского</w:t>
      </w:r>
    </w:p>
    <w:p w:rsidR="00512F83" w:rsidRPr="006211BC" w:rsidRDefault="00512F83" w:rsidP="00100971">
      <w:pPr>
        <w:rPr>
          <w:sz w:val="28"/>
          <w:szCs w:val="28"/>
        </w:rPr>
      </w:pPr>
      <w:r w:rsidRPr="006211BC">
        <w:rPr>
          <w:sz w:val="28"/>
          <w:szCs w:val="28"/>
        </w:rPr>
        <w:t xml:space="preserve">поселения  Павловского района                                                         </w:t>
      </w:r>
      <w:r w:rsidR="005F747B">
        <w:rPr>
          <w:sz w:val="28"/>
          <w:szCs w:val="28"/>
        </w:rPr>
        <w:t>Р.Ю.Любченко</w:t>
      </w:r>
    </w:p>
    <w:p w:rsidR="00512F83" w:rsidRPr="006211BC" w:rsidRDefault="00512F83" w:rsidP="00100971">
      <w:pPr>
        <w:rPr>
          <w:sz w:val="28"/>
          <w:szCs w:val="28"/>
        </w:rPr>
      </w:pPr>
    </w:p>
    <w:p w:rsidR="00512F83" w:rsidRPr="006211BC" w:rsidRDefault="00512F83" w:rsidP="00100971">
      <w:pPr>
        <w:rPr>
          <w:sz w:val="28"/>
          <w:szCs w:val="28"/>
        </w:rPr>
      </w:pPr>
    </w:p>
    <w:p w:rsidR="00512F83" w:rsidRDefault="00512F83" w:rsidP="00100971">
      <w:pPr>
        <w:rPr>
          <w:sz w:val="28"/>
          <w:szCs w:val="28"/>
        </w:rPr>
      </w:pPr>
    </w:p>
    <w:p w:rsidR="00CA4C8E" w:rsidRDefault="00CA4C8E" w:rsidP="00100971">
      <w:pPr>
        <w:rPr>
          <w:sz w:val="28"/>
          <w:szCs w:val="28"/>
        </w:rPr>
      </w:pPr>
    </w:p>
    <w:p w:rsidR="00CA4C8E" w:rsidRDefault="00CA4C8E" w:rsidP="00100971">
      <w:pPr>
        <w:rPr>
          <w:sz w:val="28"/>
          <w:szCs w:val="28"/>
        </w:rPr>
      </w:pPr>
    </w:p>
    <w:p w:rsidR="005F747B" w:rsidRDefault="005F747B" w:rsidP="00100971">
      <w:pPr>
        <w:rPr>
          <w:sz w:val="28"/>
          <w:szCs w:val="28"/>
        </w:rPr>
      </w:pPr>
    </w:p>
    <w:p w:rsidR="005F747B" w:rsidRPr="006211BC" w:rsidRDefault="005F747B" w:rsidP="00100971">
      <w:pPr>
        <w:rPr>
          <w:sz w:val="28"/>
          <w:szCs w:val="28"/>
        </w:rPr>
      </w:pPr>
    </w:p>
    <w:p w:rsidR="00512F83" w:rsidRPr="006211BC" w:rsidRDefault="00512F83" w:rsidP="004119EE">
      <w:pPr>
        <w:ind w:left="5580"/>
        <w:jc w:val="center"/>
        <w:rPr>
          <w:sz w:val="28"/>
          <w:szCs w:val="28"/>
        </w:rPr>
      </w:pPr>
      <w:r w:rsidRPr="006211BC">
        <w:rPr>
          <w:sz w:val="28"/>
          <w:szCs w:val="28"/>
        </w:rPr>
        <w:lastRenderedPageBreak/>
        <w:t>ПРИЛОЖЕНИЕ</w:t>
      </w:r>
    </w:p>
    <w:p w:rsidR="00512F83" w:rsidRPr="006211BC" w:rsidRDefault="00512F83" w:rsidP="004119EE">
      <w:pPr>
        <w:ind w:left="5580"/>
        <w:jc w:val="center"/>
        <w:rPr>
          <w:sz w:val="28"/>
          <w:szCs w:val="28"/>
        </w:rPr>
      </w:pPr>
      <w:r w:rsidRPr="006211BC">
        <w:rPr>
          <w:sz w:val="28"/>
          <w:szCs w:val="28"/>
        </w:rPr>
        <w:t xml:space="preserve">к решению Совета </w:t>
      </w:r>
    </w:p>
    <w:p w:rsidR="00512F83" w:rsidRPr="006211BC" w:rsidRDefault="00512F83" w:rsidP="004119EE">
      <w:pPr>
        <w:ind w:left="5580"/>
        <w:jc w:val="center"/>
        <w:rPr>
          <w:sz w:val="28"/>
          <w:szCs w:val="28"/>
        </w:rPr>
      </w:pPr>
      <w:r w:rsidRPr="006211BC">
        <w:rPr>
          <w:sz w:val="28"/>
          <w:szCs w:val="28"/>
        </w:rPr>
        <w:t>Старолеушковского сельского поселения Павловского района</w:t>
      </w:r>
    </w:p>
    <w:p w:rsidR="00512F83" w:rsidRPr="006211BC" w:rsidRDefault="00512F83" w:rsidP="004119EE">
      <w:pPr>
        <w:ind w:left="5580"/>
        <w:jc w:val="center"/>
        <w:rPr>
          <w:sz w:val="28"/>
          <w:szCs w:val="28"/>
        </w:rPr>
      </w:pPr>
      <w:r w:rsidRPr="006211BC">
        <w:rPr>
          <w:sz w:val="28"/>
          <w:szCs w:val="28"/>
        </w:rPr>
        <w:t xml:space="preserve">от  </w:t>
      </w:r>
      <w:r w:rsidR="00CA4C8E">
        <w:rPr>
          <w:sz w:val="28"/>
          <w:szCs w:val="28"/>
        </w:rPr>
        <w:t>19.10.2017г.</w:t>
      </w:r>
      <w:r w:rsidRPr="006211BC">
        <w:rPr>
          <w:sz w:val="28"/>
          <w:szCs w:val="28"/>
        </w:rPr>
        <w:t xml:space="preserve"> № </w:t>
      </w:r>
      <w:r w:rsidR="00CA4C8E">
        <w:rPr>
          <w:sz w:val="28"/>
          <w:szCs w:val="28"/>
        </w:rPr>
        <w:t>49/165</w:t>
      </w:r>
    </w:p>
    <w:p w:rsidR="00512F83" w:rsidRPr="006211BC" w:rsidRDefault="00512F83" w:rsidP="00E15E42">
      <w:pPr>
        <w:jc w:val="center"/>
        <w:rPr>
          <w:b/>
          <w:bCs/>
          <w:sz w:val="28"/>
          <w:szCs w:val="28"/>
        </w:rPr>
      </w:pPr>
    </w:p>
    <w:p w:rsidR="00575985" w:rsidRDefault="00575985" w:rsidP="00E15E42">
      <w:pPr>
        <w:jc w:val="center"/>
        <w:rPr>
          <w:b/>
          <w:bCs/>
          <w:sz w:val="28"/>
          <w:szCs w:val="28"/>
        </w:rPr>
      </w:pPr>
    </w:p>
    <w:p w:rsidR="00512F83" w:rsidRPr="006211BC" w:rsidRDefault="00512F83" w:rsidP="00E15E42">
      <w:pPr>
        <w:jc w:val="center"/>
        <w:rPr>
          <w:b/>
          <w:bCs/>
          <w:sz w:val="28"/>
          <w:szCs w:val="28"/>
        </w:rPr>
      </w:pPr>
      <w:r w:rsidRPr="006211BC">
        <w:rPr>
          <w:b/>
          <w:bCs/>
          <w:sz w:val="28"/>
          <w:szCs w:val="28"/>
        </w:rPr>
        <w:t xml:space="preserve">О работе муниципального бюджетного учреждения  «Социально-культурный центр муниципального образования Старолеушковское  сельское поселение» Павловского района </w:t>
      </w:r>
      <w:r w:rsidR="00575985">
        <w:rPr>
          <w:b/>
          <w:bCs/>
          <w:sz w:val="28"/>
          <w:szCs w:val="28"/>
        </w:rPr>
        <w:t xml:space="preserve">в </w:t>
      </w:r>
      <w:r w:rsidRPr="006211BC">
        <w:rPr>
          <w:b/>
          <w:bCs/>
          <w:sz w:val="28"/>
          <w:szCs w:val="28"/>
        </w:rPr>
        <w:t>201</w:t>
      </w:r>
      <w:r w:rsidR="005F747B">
        <w:rPr>
          <w:b/>
          <w:bCs/>
          <w:sz w:val="28"/>
          <w:szCs w:val="28"/>
        </w:rPr>
        <w:t>7</w:t>
      </w:r>
      <w:r w:rsidR="00575985">
        <w:rPr>
          <w:b/>
          <w:bCs/>
          <w:sz w:val="28"/>
          <w:szCs w:val="28"/>
        </w:rPr>
        <w:t xml:space="preserve"> году</w:t>
      </w:r>
    </w:p>
    <w:p w:rsidR="00512F83" w:rsidRPr="006211BC" w:rsidRDefault="00512F83" w:rsidP="00E15E42">
      <w:pPr>
        <w:jc w:val="center"/>
        <w:rPr>
          <w:b/>
          <w:bCs/>
          <w:sz w:val="28"/>
          <w:szCs w:val="28"/>
        </w:rPr>
      </w:pPr>
    </w:p>
    <w:p w:rsidR="00512F83" w:rsidRPr="006211BC" w:rsidRDefault="00512F83" w:rsidP="00E15E42">
      <w:pPr>
        <w:jc w:val="center"/>
        <w:rPr>
          <w:b/>
          <w:bCs/>
          <w:sz w:val="28"/>
          <w:szCs w:val="28"/>
        </w:rPr>
      </w:pPr>
    </w:p>
    <w:p w:rsidR="00967437" w:rsidRDefault="00967437" w:rsidP="002247AE">
      <w:pPr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Муниципальное учреждение «Социально – культурный центр муниципального образования Старолеушковское сельское поселение» Павловского района входят 2 учреждения культуры: Социально – культурный центр станицы Старолеушковской, в который входит Дом танца «Тополёк» и клуб станицы Украинской.</w:t>
      </w:r>
    </w:p>
    <w:p w:rsidR="00967437" w:rsidRPr="00575985" w:rsidRDefault="00967437" w:rsidP="002247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9 месяцев</w:t>
      </w:r>
      <w:r w:rsidR="00575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года  Социально-культурным центром проведено </w:t>
      </w:r>
      <w:r w:rsidRPr="00575985">
        <w:rPr>
          <w:sz w:val="28"/>
          <w:szCs w:val="28"/>
        </w:rPr>
        <w:t>206 мероприятий, с количеством посетивших 26 324 человек, из них мероприятий для детей 70 (2 960) и молодежи 70 (4 180 человек), из них 33 дискотека (408).</w:t>
      </w:r>
    </w:p>
    <w:p w:rsidR="00967437" w:rsidRPr="00575985" w:rsidRDefault="00967437" w:rsidP="002247AE">
      <w:pPr>
        <w:ind w:firstLine="851"/>
        <w:jc w:val="both"/>
        <w:rPr>
          <w:sz w:val="28"/>
          <w:szCs w:val="28"/>
        </w:rPr>
      </w:pPr>
      <w:r w:rsidRPr="00575985">
        <w:rPr>
          <w:sz w:val="28"/>
          <w:szCs w:val="28"/>
        </w:rPr>
        <w:t>Круглогодично на базе СКЦ работают 14 любительских объединений, которые посещают 361 человек.</w:t>
      </w:r>
    </w:p>
    <w:p w:rsidR="00967437" w:rsidRDefault="00967437" w:rsidP="002247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Социально-культурном центре работают 4 кружка и коллективов художественной самодеятельности: это хореографический ансамбль «Тополек»</w:t>
      </w:r>
      <w:r w:rsidR="00575985">
        <w:rPr>
          <w:sz w:val="28"/>
          <w:szCs w:val="28"/>
        </w:rPr>
        <w:t>,</w:t>
      </w:r>
      <w:r>
        <w:rPr>
          <w:sz w:val="28"/>
          <w:szCs w:val="28"/>
        </w:rPr>
        <w:t xml:space="preserve"> рок-группа «Лабиринт» и кружок обучения игры на эстрадных инструментах, кружок эстрадного пения «Ритм», студия раннего развития «Лукоморье» и 2 клубных любительских объединения: молодежный клуб «Спектр» и детский военно-патриотический клуб «Следопыт», работающих с детьми и молодежью. Всего они охватывают 219 человек.</w:t>
      </w:r>
    </w:p>
    <w:p w:rsidR="00967437" w:rsidRDefault="00967437" w:rsidP="002247AE">
      <w:pPr>
        <w:pStyle w:val="a3"/>
        <w:ind w:firstLine="851"/>
        <w:jc w:val="both"/>
        <w:rPr>
          <w:sz w:val="28"/>
          <w:szCs w:val="28"/>
        </w:rPr>
      </w:pPr>
      <w:r w:rsidRPr="00D43F03">
        <w:rPr>
          <w:sz w:val="28"/>
          <w:szCs w:val="28"/>
        </w:rPr>
        <w:t>Дети группы риска – это та категория детей, подростков, которая в силу определенных обстоятельств более других категорий подвержена негативным внешним воздействиям со стороны общества и его криминальных элементов, ставших причиной их дезадаптации. Им необходима действенная эффективная помощь и поддержка в современном мире.</w:t>
      </w:r>
    </w:p>
    <w:p w:rsidR="00967437" w:rsidRPr="00EF2BC8" w:rsidRDefault="00967437" w:rsidP="002247AE">
      <w:pPr>
        <w:pStyle w:val="a3"/>
        <w:ind w:firstLine="851"/>
        <w:jc w:val="both"/>
        <w:rPr>
          <w:sz w:val="28"/>
          <w:szCs w:val="28"/>
        </w:rPr>
      </w:pPr>
      <w:r w:rsidRPr="00EF2BC8">
        <w:rPr>
          <w:sz w:val="28"/>
          <w:szCs w:val="28"/>
        </w:rPr>
        <w:t xml:space="preserve">По данной программе в СКЦ ведётся индивидуальная  работа с каждым ребенком, состоящим на учёте и находящимся </w:t>
      </w:r>
      <w:r>
        <w:rPr>
          <w:sz w:val="28"/>
          <w:szCs w:val="28"/>
        </w:rPr>
        <w:t>в трудной жизненной ситуации. На начало года</w:t>
      </w:r>
      <w:r w:rsidRPr="000F3D9C">
        <w:rPr>
          <w:sz w:val="28"/>
          <w:szCs w:val="28"/>
        </w:rPr>
        <w:t xml:space="preserve"> </w:t>
      </w:r>
      <w:r>
        <w:rPr>
          <w:sz w:val="28"/>
          <w:szCs w:val="28"/>
        </w:rPr>
        <w:t>на различных видах учета состояли 11 подростков</w:t>
      </w:r>
      <w:r w:rsidR="00575985">
        <w:rPr>
          <w:sz w:val="28"/>
          <w:szCs w:val="28"/>
        </w:rPr>
        <w:t>.</w:t>
      </w:r>
      <w:r>
        <w:rPr>
          <w:sz w:val="28"/>
          <w:szCs w:val="28"/>
        </w:rPr>
        <w:t xml:space="preserve"> В мае 2017 года троих подростков сняли с учета и еще двоих в сентябре. Один добавился, прибыв из другого поселения.  </w:t>
      </w:r>
      <w:r w:rsidRPr="00EF2BC8">
        <w:rPr>
          <w:sz w:val="28"/>
          <w:szCs w:val="28"/>
        </w:rPr>
        <w:t>За кажд</w:t>
      </w:r>
      <w:r>
        <w:rPr>
          <w:sz w:val="28"/>
          <w:szCs w:val="28"/>
        </w:rPr>
        <w:t xml:space="preserve">ым подростком </w:t>
      </w:r>
      <w:r w:rsidRPr="00EF2BC8">
        <w:rPr>
          <w:sz w:val="28"/>
          <w:szCs w:val="28"/>
        </w:rPr>
        <w:t xml:space="preserve"> закреплён творчески</w:t>
      </w:r>
      <w:r w:rsidR="00575985">
        <w:rPr>
          <w:sz w:val="28"/>
          <w:szCs w:val="28"/>
        </w:rPr>
        <w:t>й</w:t>
      </w:r>
      <w:r w:rsidRPr="00EF2BC8">
        <w:rPr>
          <w:sz w:val="28"/>
          <w:szCs w:val="28"/>
        </w:rPr>
        <w:t xml:space="preserve"> работник Дома культуры. С подростками проводятся индивидуальные беседы, массовые мероприятия, </w:t>
      </w:r>
      <w:r>
        <w:rPr>
          <w:sz w:val="28"/>
          <w:szCs w:val="28"/>
        </w:rPr>
        <w:t xml:space="preserve">по необходимости </w:t>
      </w:r>
      <w:r w:rsidRPr="00EF2BC8">
        <w:rPr>
          <w:sz w:val="28"/>
          <w:szCs w:val="28"/>
        </w:rPr>
        <w:t>осуществляется выезд на дом к каждому ребёнку. По мере возможности привлекаем подростков для участия в мероприятиях.</w:t>
      </w:r>
    </w:p>
    <w:p w:rsidR="00967437" w:rsidRDefault="00967437" w:rsidP="002247AE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Отчеты о проведенной работе ежемесячно предоставляются в управление культуры</w:t>
      </w:r>
      <w:r w:rsidR="00575985">
        <w:rPr>
          <w:sz w:val="28"/>
          <w:szCs w:val="28"/>
        </w:rPr>
        <w:t xml:space="preserve"> МО Павловский район и размещаются на официальном </w:t>
      </w:r>
      <w:r w:rsidR="00575985">
        <w:rPr>
          <w:sz w:val="28"/>
          <w:szCs w:val="28"/>
        </w:rPr>
        <w:lastRenderedPageBreak/>
        <w:t>сайте администрации Старолеушковского сельского поселения Павловского района в сети Интернет</w:t>
      </w:r>
      <w:r>
        <w:rPr>
          <w:sz w:val="28"/>
          <w:szCs w:val="28"/>
        </w:rPr>
        <w:t>.</w:t>
      </w:r>
    </w:p>
    <w:p w:rsidR="00967437" w:rsidRDefault="00967437" w:rsidP="002247AE">
      <w:pPr>
        <w:ind w:firstLine="851"/>
        <w:jc w:val="both"/>
        <w:rPr>
          <w:sz w:val="28"/>
          <w:szCs w:val="28"/>
        </w:rPr>
      </w:pPr>
      <w:r w:rsidRPr="00A16593">
        <w:rPr>
          <w:sz w:val="28"/>
          <w:szCs w:val="28"/>
        </w:rPr>
        <w:t>В ДК существуют самодеятельные коллективы всех жанров: хореография, хоровые народного плана, современной эстрадной песни, рок-группа «Лабиринт», кружок обучения игры на эстрадных инструментах</w:t>
      </w:r>
      <w:r>
        <w:rPr>
          <w:sz w:val="28"/>
          <w:szCs w:val="28"/>
        </w:rPr>
        <w:t>, а также кружок декоративно-прикладного творчества «Мастерицы».</w:t>
      </w:r>
    </w:p>
    <w:p w:rsidR="00967437" w:rsidRDefault="00967437" w:rsidP="002247AE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мае 2017</w:t>
      </w:r>
      <w:r w:rsidRPr="00975A5F">
        <w:rPr>
          <w:sz w:val="28"/>
          <w:szCs w:val="28"/>
        </w:rPr>
        <w:t xml:space="preserve"> года Народный хор казачьей песни </w:t>
      </w:r>
      <w:r>
        <w:rPr>
          <w:sz w:val="28"/>
          <w:szCs w:val="28"/>
        </w:rPr>
        <w:t xml:space="preserve">и работники </w:t>
      </w:r>
      <w:r w:rsidRPr="00975A5F">
        <w:rPr>
          <w:sz w:val="28"/>
          <w:szCs w:val="28"/>
        </w:rPr>
        <w:t>Социально-культурного цент</w:t>
      </w:r>
      <w:r>
        <w:rPr>
          <w:sz w:val="28"/>
          <w:szCs w:val="28"/>
        </w:rPr>
        <w:t>р</w:t>
      </w:r>
      <w:r w:rsidRPr="00975A5F">
        <w:rPr>
          <w:sz w:val="28"/>
          <w:szCs w:val="28"/>
        </w:rPr>
        <w:t xml:space="preserve">а </w:t>
      </w:r>
      <w:r>
        <w:rPr>
          <w:sz w:val="28"/>
          <w:szCs w:val="28"/>
        </w:rPr>
        <w:t>участвовали в краевой ярмарке-фестивале «Агро-тур 2017» в г. Краснодаре, где представляли творческую часть павильона Павловского района и приняли участие в концертной программе, проводимой на творческих площадках фестиваля.  19 августа тем же составом участвовали в краевом празднике «Яблочный спас», так же проходившем в г.Краснодар.  7 октября коллектив Дома культуры обслуживал Павловский курень в «Атамани», где проходил 18 региональный фестиваль мастеров искусств «Мир Кавказу». 8 октября, совместно с хором, принял участие в краевом фестивале «Казачья слава», в этнографической станице «Атамань».</w:t>
      </w:r>
    </w:p>
    <w:p w:rsidR="00967437" w:rsidRPr="00251A7A" w:rsidRDefault="00967437" w:rsidP="002247AE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Участница кружка эстрадного пения «Ритм» Резник Евгения получила диплом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-го Всекубанского фестиваля-конкурса «Полифония сердец. Вокальная группа участниц этого кружка получила диплом за участие в Краевом фестивале традиционной кухни народов Кубани «За общим столом». Фестиваль проходил в августе в «Атамани», работники СКЦ также принимали участие в работе Павловского куреня, приготовив настоящий кубанский борщ, высоко оцененный комиссией.</w:t>
      </w:r>
    </w:p>
    <w:p w:rsidR="00967437" w:rsidRDefault="00967437" w:rsidP="002247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Хореографический ансамбль «Тополек» вновь побывал в Крыму, откуда привез диплом лауреата 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 Международного фестиваля-конкурса искусств «Звездная волна». Также принял участие в краевом мероприятии празднования 80-летия образования Краснодарского края, Павловских скачках, в Празднике танца в День района.</w:t>
      </w:r>
    </w:p>
    <w:p w:rsidR="00967437" w:rsidRDefault="00967437" w:rsidP="002247AE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Участницы кружка декоративно-прикладного творчества «Мастерицы» постоянные участницы выставок на всех краевых и районных мероприятиях.</w:t>
      </w:r>
    </w:p>
    <w:p w:rsidR="00967437" w:rsidRDefault="00967437" w:rsidP="002247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Рок-группа «</w:t>
      </w:r>
      <w:r w:rsidR="00575985">
        <w:rPr>
          <w:sz w:val="28"/>
          <w:szCs w:val="28"/>
        </w:rPr>
        <w:t>Л</w:t>
      </w:r>
      <w:r>
        <w:rPr>
          <w:sz w:val="28"/>
          <w:szCs w:val="28"/>
        </w:rPr>
        <w:t xml:space="preserve">абиринт» приняла участие в рок-фестивале, проходившем в нашей станице в июле </w:t>
      </w:r>
      <w:r w:rsidR="00575985">
        <w:rPr>
          <w:sz w:val="28"/>
          <w:szCs w:val="28"/>
        </w:rPr>
        <w:t>2017 года</w:t>
      </w:r>
      <w:r>
        <w:rPr>
          <w:sz w:val="28"/>
          <w:szCs w:val="28"/>
        </w:rPr>
        <w:t>.</w:t>
      </w:r>
    </w:p>
    <w:p w:rsidR="00967437" w:rsidRDefault="00967437" w:rsidP="002247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21 сентября коллектив СКЦ принимал участие в обслуживании «Кубанской ярмарк</w:t>
      </w:r>
      <w:r w:rsidR="00575985">
        <w:rPr>
          <w:sz w:val="28"/>
          <w:szCs w:val="28"/>
        </w:rPr>
        <w:t>и</w:t>
      </w:r>
      <w:r>
        <w:rPr>
          <w:sz w:val="28"/>
          <w:szCs w:val="28"/>
        </w:rPr>
        <w:t>». 7 октября на праздновании Дня станицы Павловской Старолеушковский курень «Пирожковая лавка» занял 3 место в конкурсе арт-объектов.</w:t>
      </w:r>
    </w:p>
    <w:p w:rsidR="00967437" w:rsidRDefault="00967437" w:rsidP="002247AE">
      <w:pPr>
        <w:ind w:right="-2823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базе СКЦ ст. Старолеушковской действует 7 клубов по интересам:</w:t>
      </w:r>
    </w:p>
    <w:p w:rsidR="00967437" w:rsidRDefault="00967437" w:rsidP="002247AE">
      <w:pPr>
        <w:ind w:right="-2823" w:firstLine="851"/>
        <w:jc w:val="both"/>
        <w:rPr>
          <w:sz w:val="28"/>
          <w:szCs w:val="28"/>
        </w:rPr>
      </w:pPr>
      <w:r>
        <w:rPr>
          <w:sz w:val="28"/>
          <w:szCs w:val="28"/>
        </w:rPr>
        <w:t>1 молодежный,  4 взрослых и 2 детских.</w:t>
      </w:r>
    </w:p>
    <w:p w:rsidR="00967437" w:rsidRDefault="00967437" w:rsidP="002247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Студия раннего развития «Лукоморье» приобрела широкую популярность среди жителей поселения. В мае состоялся очередной выпуск, а в новом учебном году  сформированы 2 группы.</w:t>
      </w:r>
    </w:p>
    <w:p w:rsidR="00967437" w:rsidRDefault="00967437" w:rsidP="002247AE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базе СКЦ работает клуб пожилых людей и инвалидов «Пульс». Его участники занимают активную жизненную позицию и ведут активную работу среди этой группы населения. Поздравительно-музыкальные открытки к праздничным датам, выставки декоративно-прикладного творчества, активное </w:t>
      </w:r>
      <w:r>
        <w:rPr>
          <w:sz w:val="28"/>
          <w:szCs w:val="28"/>
        </w:rPr>
        <w:lastRenderedPageBreak/>
        <w:t>участие во всех мероприятиях, проводимых СКЦ, разнообразит досуг старшего поколения, позволяет ощутить свою значимость в жизнедеятельности поселения. В марте несколько членов клуба побывали в г. Краснодаре на краевом фестивале «Кубанский казачок». А Меженная Т.Ф. со своими творческими работами была включена в состав выставки декоративно-прикладного творчества районного павильона на ярмарке «Агро-тур 2017»,  фестивале мастеров искусств «Мир Кавказу», празднике «Яблочный Спас».</w:t>
      </w:r>
    </w:p>
    <w:p w:rsidR="00967437" w:rsidRDefault="00967437" w:rsidP="002247AE">
      <w:pPr>
        <w:pStyle w:val="a3"/>
        <w:ind w:firstLine="851"/>
        <w:jc w:val="both"/>
        <w:rPr>
          <w:sz w:val="28"/>
          <w:szCs w:val="28"/>
        </w:rPr>
      </w:pPr>
      <w:r w:rsidRPr="00130D24">
        <w:rPr>
          <w:sz w:val="28"/>
          <w:szCs w:val="28"/>
        </w:rPr>
        <w:t>Досуговая деятельность Социально-культурного центра направлена на широкие слои населения и разновозрастную аудиторию.</w:t>
      </w:r>
    </w:p>
    <w:p w:rsidR="00967437" w:rsidRDefault="00967437" w:rsidP="002247AE">
      <w:pPr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Уже не первый год СКЦ стал уделять большее вниманию проведению массовых мероприятий, привлекающих большее количество жителей станицы. Примером могут быть празднование Масленицы, Дня Победы</w:t>
      </w:r>
      <w:r w:rsidR="00575985">
        <w:rPr>
          <w:sz w:val="28"/>
          <w:szCs w:val="28"/>
        </w:rPr>
        <w:t xml:space="preserve">, Дня России и </w:t>
      </w:r>
      <w:r>
        <w:rPr>
          <w:sz w:val="28"/>
          <w:szCs w:val="28"/>
        </w:rPr>
        <w:t xml:space="preserve">праздник «Урожая».  Молодежные и детские мероприятия, как правило, проходят на нескольких площадках, предлагая каждому пришедшему возможность выбора занятия по душе. Ярким примером может послужить </w:t>
      </w:r>
      <w:r>
        <w:rPr>
          <w:sz w:val="28"/>
          <w:szCs w:val="28"/>
          <w:shd w:val="clear" w:color="auto" w:fill="FFFFFF"/>
        </w:rPr>
        <w:t xml:space="preserve">молодёжная акция «Молодые! Здоровые! Успешные!», проходившая на площади </w:t>
      </w:r>
      <w:r w:rsidR="00575985">
        <w:rPr>
          <w:sz w:val="28"/>
          <w:szCs w:val="28"/>
          <w:shd w:val="clear" w:color="auto" w:fill="FFFFFF"/>
        </w:rPr>
        <w:t xml:space="preserve">перед </w:t>
      </w:r>
      <w:r>
        <w:rPr>
          <w:sz w:val="28"/>
          <w:szCs w:val="28"/>
          <w:shd w:val="clear" w:color="auto" w:fill="FFFFFF"/>
        </w:rPr>
        <w:t>ДК 31 мая.</w:t>
      </w:r>
    </w:p>
    <w:p w:rsidR="00967437" w:rsidRDefault="00967437" w:rsidP="002247AE">
      <w:pPr>
        <w:pStyle w:val="a3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Вся площадь Дома культуры была разделена на 5 условных площадок.</w:t>
      </w:r>
    </w:p>
    <w:p w:rsidR="00967437" w:rsidRDefault="00967437" w:rsidP="002247AE">
      <w:pPr>
        <w:pStyle w:val="a3"/>
        <w:ind w:firstLine="851"/>
        <w:jc w:val="both"/>
        <w:rPr>
          <w:sz w:val="28"/>
          <w:szCs w:val="28"/>
          <w:shd w:val="clear" w:color="auto" w:fill="FFFFFF"/>
        </w:rPr>
      </w:pPr>
      <w:r w:rsidRPr="006E7B67">
        <w:rPr>
          <w:sz w:val="28"/>
          <w:szCs w:val="28"/>
          <w:shd w:val="clear" w:color="auto" w:fill="FFFFFF"/>
        </w:rPr>
        <w:t>1 площадка – «Танцевальная».</w:t>
      </w:r>
      <w:r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Ребята из молодёжного совета подготовили и исполнили флешмоб.</w:t>
      </w:r>
    </w:p>
    <w:p w:rsidR="00967437" w:rsidRDefault="00967437" w:rsidP="002247AE">
      <w:pPr>
        <w:pStyle w:val="a3"/>
        <w:ind w:firstLine="851"/>
        <w:jc w:val="both"/>
        <w:rPr>
          <w:sz w:val="28"/>
          <w:szCs w:val="28"/>
          <w:shd w:val="clear" w:color="auto" w:fill="FFFFFF"/>
        </w:rPr>
      </w:pPr>
      <w:r w:rsidRPr="006E7B67">
        <w:rPr>
          <w:sz w:val="28"/>
          <w:szCs w:val="28"/>
          <w:shd w:val="clear" w:color="auto" w:fill="FFFFFF"/>
        </w:rPr>
        <w:t>2 площадка – «Великое познание».</w:t>
      </w:r>
      <w:r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На этой площадке ребят ожидали занимательные викторины.  Далее они состязались в знании поговорок и пословиц.</w:t>
      </w:r>
    </w:p>
    <w:p w:rsidR="00967437" w:rsidRDefault="00967437" w:rsidP="002247AE">
      <w:pPr>
        <w:pStyle w:val="a3"/>
        <w:ind w:firstLine="851"/>
        <w:jc w:val="both"/>
        <w:rPr>
          <w:sz w:val="28"/>
          <w:szCs w:val="28"/>
          <w:shd w:val="clear" w:color="auto" w:fill="FFFFFF"/>
        </w:rPr>
      </w:pPr>
      <w:r w:rsidRPr="006E7B67">
        <w:rPr>
          <w:sz w:val="28"/>
          <w:szCs w:val="28"/>
          <w:shd w:val="clear" w:color="auto" w:fill="FFFFFF"/>
        </w:rPr>
        <w:t>3 площадка – спортивная «А вам слабо?».</w:t>
      </w:r>
      <w:r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Спорт – лучшая альтернатива пагубным привычкам. И мальчишки и девчонки, как выяснилось, очень любят спортивные конкурсы. Отжимание гири, прыжки на скакалке привлекли внимание всех ребят. Руководитель секции дзюдо и самбо ДЮСШ Костенко А.А. провёл соревнование. В финале конкурсов каждый участник получил приз.</w:t>
      </w:r>
    </w:p>
    <w:p w:rsidR="00967437" w:rsidRDefault="00967437" w:rsidP="002247AE">
      <w:pPr>
        <w:pStyle w:val="a3"/>
        <w:ind w:firstLine="851"/>
        <w:jc w:val="both"/>
        <w:rPr>
          <w:sz w:val="28"/>
          <w:szCs w:val="28"/>
          <w:shd w:val="clear" w:color="auto" w:fill="FFFFFF"/>
        </w:rPr>
      </w:pPr>
      <w:r w:rsidRPr="006E7B67">
        <w:rPr>
          <w:sz w:val="28"/>
          <w:szCs w:val="28"/>
          <w:shd w:val="clear" w:color="auto" w:fill="FFFFFF"/>
        </w:rPr>
        <w:t>4 площадка – АРТ – ГАЛЕРЕЯ «Граффити».</w:t>
      </w:r>
      <w:r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Но большее удовольствие ребята получили от рисования граффити. Начав рисунок поодиночке – сразу не очень получалось, и тогда объединившись все вместе – получился удивительный рисунок.</w:t>
      </w:r>
    </w:p>
    <w:p w:rsidR="00967437" w:rsidRDefault="00967437" w:rsidP="002247AE">
      <w:pPr>
        <w:pStyle w:val="a3"/>
        <w:ind w:firstLine="851"/>
        <w:jc w:val="both"/>
        <w:rPr>
          <w:sz w:val="28"/>
          <w:szCs w:val="28"/>
          <w:shd w:val="clear" w:color="auto" w:fill="FFFFFF"/>
        </w:rPr>
      </w:pPr>
      <w:r w:rsidRPr="006E7B67">
        <w:rPr>
          <w:sz w:val="28"/>
          <w:szCs w:val="28"/>
          <w:shd w:val="clear" w:color="auto" w:fill="FFFFFF"/>
        </w:rPr>
        <w:t>5 площадка – «Кинематограф против наркотиков».</w:t>
      </w:r>
      <w:r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Подростки смотрели тематический кино - ролик «Самообман».</w:t>
      </w:r>
    </w:p>
    <w:p w:rsidR="00967437" w:rsidRPr="00370AF3" w:rsidRDefault="00967437" w:rsidP="002247AE">
      <w:pPr>
        <w:pStyle w:val="a3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финале программы для  ребят прошла дискотека.</w:t>
      </w:r>
    </w:p>
    <w:p w:rsidR="00967437" w:rsidRDefault="00967437" w:rsidP="002247AE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Когда мероприятия начинаются утром и заканчиваются, зачастую, поздно вечером, включая в себя программы разной направленности и возрастной категории,  они  являются объединяющим фактором для нормализации психологического климата в поселении.</w:t>
      </w:r>
    </w:p>
    <w:p w:rsidR="00967437" w:rsidRPr="00434CA3" w:rsidRDefault="00967437" w:rsidP="002247AE">
      <w:pPr>
        <w:ind w:firstLine="851"/>
        <w:jc w:val="both"/>
        <w:rPr>
          <w:sz w:val="28"/>
          <w:szCs w:val="28"/>
        </w:rPr>
      </w:pPr>
      <w:r w:rsidRPr="00434CA3">
        <w:rPr>
          <w:sz w:val="28"/>
          <w:szCs w:val="28"/>
        </w:rPr>
        <w:t>Таким образом, дом культуры сегодня живет интересной, разнообразной, насыщенной жизнью, стремится охватить своими формами всевозможные социальные группы населения.</w:t>
      </w:r>
    </w:p>
    <w:p w:rsidR="00967437" w:rsidRPr="00434CA3" w:rsidRDefault="00967437" w:rsidP="002247AE">
      <w:pPr>
        <w:ind w:firstLine="851"/>
        <w:jc w:val="both"/>
        <w:rPr>
          <w:sz w:val="28"/>
          <w:szCs w:val="28"/>
        </w:rPr>
      </w:pPr>
      <w:r w:rsidRPr="00434CA3">
        <w:rPr>
          <w:sz w:val="28"/>
          <w:szCs w:val="28"/>
        </w:rPr>
        <w:t>В мероприятиях ДК были задействованы все льготные категории</w:t>
      </w:r>
    </w:p>
    <w:p w:rsidR="00967437" w:rsidRPr="00434CA3" w:rsidRDefault="00967437" w:rsidP="002247AE">
      <w:pPr>
        <w:ind w:firstLine="851"/>
        <w:jc w:val="both"/>
        <w:rPr>
          <w:sz w:val="28"/>
          <w:szCs w:val="28"/>
        </w:rPr>
      </w:pPr>
      <w:r w:rsidRPr="00434CA3">
        <w:rPr>
          <w:sz w:val="28"/>
          <w:szCs w:val="28"/>
        </w:rPr>
        <w:t>- члены многодетных семей;</w:t>
      </w:r>
    </w:p>
    <w:p w:rsidR="00967437" w:rsidRPr="00434CA3" w:rsidRDefault="00967437" w:rsidP="002247AE">
      <w:pPr>
        <w:ind w:firstLine="851"/>
        <w:jc w:val="both"/>
        <w:rPr>
          <w:sz w:val="28"/>
          <w:szCs w:val="28"/>
        </w:rPr>
      </w:pPr>
      <w:r w:rsidRPr="00434CA3">
        <w:rPr>
          <w:sz w:val="28"/>
          <w:szCs w:val="28"/>
        </w:rPr>
        <w:t>- дети - сироты;</w:t>
      </w:r>
    </w:p>
    <w:p w:rsidR="00967437" w:rsidRPr="00434CA3" w:rsidRDefault="00967437" w:rsidP="002247AE">
      <w:pPr>
        <w:ind w:firstLine="851"/>
        <w:jc w:val="both"/>
        <w:rPr>
          <w:sz w:val="28"/>
          <w:szCs w:val="28"/>
        </w:rPr>
      </w:pPr>
      <w:r w:rsidRPr="00434CA3">
        <w:rPr>
          <w:sz w:val="28"/>
          <w:szCs w:val="28"/>
        </w:rPr>
        <w:lastRenderedPageBreak/>
        <w:t>- ветераны Великой Отечественной войны и труда;</w:t>
      </w:r>
    </w:p>
    <w:p w:rsidR="00967437" w:rsidRPr="00434CA3" w:rsidRDefault="00967437" w:rsidP="002247AE">
      <w:pPr>
        <w:ind w:firstLine="851"/>
        <w:jc w:val="both"/>
        <w:rPr>
          <w:sz w:val="28"/>
          <w:szCs w:val="28"/>
        </w:rPr>
      </w:pPr>
      <w:r w:rsidRPr="00434CA3">
        <w:rPr>
          <w:sz w:val="28"/>
          <w:szCs w:val="28"/>
        </w:rPr>
        <w:t>- инвалиды;</w:t>
      </w:r>
    </w:p>
    <w:p w:rsidR="00967437" w:rsidRPr="00434CA3" w:rsidRDefault="00967437" w:rsidP="002247AE">
      <w:pPr>
        <w:ind w:firstLine="851"/>
        <w:jc w:val="both"/>
        <w:rPr>
          <w:sz w:val="28"/>
          <w:szCs w:val="28"/>
        </w:rPr>
      </w:pPr>
      <w:r w:rsidRPr="00434CA3">
        <w:rPr>
          <w:sz w:val="28"/>
          <w:szCs w:val="28"/>
        </w:rPr>
        <w:t>- пенсионеры.</w:t>
      </w:r>
    </w:p>
    <w:p w:rsidR="00967437" w:rsidRPr="000760E2" w:rsidRDefault="00967437" w:rsidP="002247AE">
      <w:pPr>
        <w:ind w:firstLine="851"/>
        <w:jc w:val="both"/>
        <w:rPr>
          <w:sz w:val="28"/>
          <w:szCs w:val="28"/>
        </w:rPr>
      </w:pPr>
    </w:p>
    <w:p w:rsidR="00512F83" w:rsidRPr="006211BC" w:rsidRDefault="00512F83" w:rsidP="004119EE">
      <w:pPr>
        <w:rPr>
          <w:sz w:val="28"/>
          <w:szCs w:val="28"/>
        </w:rPr>
      </w:pPr>
    </w:p>
    <w:p w:rsidR="00512F83" w:rsidRPr="006211BC" w:rsidRDefault="00512F83" w:rsidP="004119EE">
      <w:pPr>
        <w:rPr>
          <w:sz w:val="28"/>
          <w:szCs w:val="28"/>
        </w:rPr>
      </w:pPr>
    </w:p>
    <w:p w:rsidR="00512F83" w:rsidRPr="006211BC" w:rsidRDefault="00512F83" w:rsidP="004119EE">
      <w:pPr>
        <w:rPr>
          <w:sz w:val="28"/>
          <w:szCs w:val="28"/>
        </w:rPr>
      </w:pPr>
      <w:r w:rsidRPr="006211BC">
        <w:rPr>
          <w:sz w:val="28"/>
          <w:szCs w:val="28"/>
        </w:rPr>
        <w:t>Директор муниципального бюджетного</w:t>
      </w:r>
    </w:p>
    <w:p w:rsidR="00512F83" w:rsidRPr="006211BC" w:rsidRDefault="00512F83" w:rsidP="004119EE">
      <w:pPr>
        <w:rPr>
          <w:sz w:val="28"/>
          <w:szCs w:val="28"/>
        </w:rPr>
      </w:pPr>
      <w:r w:rsidRPr="006211BC">
        <w:rPr>
          <w:sz w:val="28"/>
          <w:szCs w:val="28"/>
        </w:rPr>
        <w:t>учреждения «Социально- культурный центр»</w:t>
      </w:r>
    </w:p>
    <w:p w:rsidR="00512F83" w:rsidRPr="006211BC" w:rsidRDefault="00512F83" w:rsidP="004119EE">
      <w:pPr>
        <w:rPr>
          <w:sz w:val="28"/>
          <w:szCs w:val="28"/>
        </w:rPr>
      </w:pPr>
      <w:r w:rsidRPr="006211BC">
        <w:rPr>
          <w:sz w:val="28"/>
          <w:szCs w:val="28"/>
        </w:rPr>
        <w:t>муниципального образования Старолеушковское</w:t>
      </w:r>
    </w:p>
    <w:p w:rsidR="00512F83" w:rsidRPr="006211BC" w:rsidRDefault="00512F83" w:rsidP="004119EE">
      <w:pPr>
        <w:rPr>
          <w:sz w:val="28"/>
          <w:szCs w:val="28"/>
        </w:rPr>
      </w:pPr>
      <w:r w:rsidRPr="006211BC">
        <w:rPr>
          <w:sz w:val="28"/>
          <w:szCs w:val="28"/>
        </w:rPr>
        <w:t>сельское поселение Павловского района                                            И.В.Черненко</w:t>
      </w:r>
    </w:p>
    <w:sectPr w:rsidR="00512F83" w:rsidRPr="006211BC" w:rsidSect="004119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E42"/>
    <w:rsid w:val="000753E9"/>
    <w:rsid w:val="00097856"/>
    <w:rsid w:val="00100971"/>
    <w:rsid w:val="00103A51"/>
    <w:rsid w:val="001B3708"/>
    <w:rsid w:val="002247AE"/>
    <w:rsid w:val="00236821"/>
    <w:rsid w:val="002C21F3"/>
    <w:rsid w:val="00340A12"/>
    <w:rsid w:val="003626D6"/>
    <w:rsid w:val="00391D93"/>
    <w:rsid w:val="003B07C0"/>
    <w:rsid w:val="004119EE"/>
    <w:rsid w:val="00480602"/>
    <w:rsid w:val="004844A2"/>
    <w:rsid w:val="00512F83"/>
    <w:rsid w:val="00575985"/>
    <w:rsid w:val="005D3EBB"/>
    <w:rsid w:val="005F747B"/>
    <w:rsid w:val="006211BC"/>
    <w:rsid w:val="00665980"/>
    <w:rsid w:val="00680353"/>
    <w:rsid w:val="006965BD"/>
    <w:rsid w:val="006C4A47"/>
    <w:rsid w:val="00710139"/>
    <w:rsid w:val="0076598C"/>
    <w:rsid w:val="00843148"/>
    <w:rsid w:val="008919FB"/>
    <w:rsid w:val="008A167B"/>
    <w:rsid w:val="008A411D"/>
    <w:rsid w:val="008F2F46"/>
    <w:rsid w:val="00967437"/>
    <w:rsid w:val="00A07774"/>
    <w:rsid w:val="00A626EE"/>
    <w:rsid w:val="00B11A57"/>
    <w:rsid w:val="00B74815"/>
    <w:rsid w:val="00BD4609"/>
    <w:rsid w:val="00C606AE"/>
    <w:rsid w:val="00C61C39"/>
    <w:rsid w:val="00C7002C"/>
    <w:rsid w:val="00CA4C8E"/>
    <w:rsid w:val="00D75898"/>
    <w:rsid w:val="00E15E42"/>
    <w:rsid w:val="00EC507C"/>
    <w:rsid w:val="00F83CC6"/>
    <w:rsid w:val="00FA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4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00971"/>
    <w:pPr>
      <w:keepNext/>
      <w:tabs>
        <w:tab w:val="num" w:pos="0"/>
      </w:tabs>
      <w:jc w:val="both"/>
      <w:outlineLvl w:val="0"/>
    </w:pPr>
    <w:rPr>
      <w:rFonts w:ascii="Arial" w:hAnsi="Arial" w:cs="Arial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0A392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E15E42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4119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A3927"/>
    <w:rPr>
      <w:sz w:val="0"/>
      <w:szCs w:val="0"/>
    </w:rPr>
  </w:style>
  <w:style w:type="character" w:customStyle="1" w:styleId="10">
    <w:name w:val="Заголовок 1 Знак"/>
    <w:basedOn w:val="a0"/>
    <w:link w:val="1"/>
    <w:uiPriority w:val="99"/>
    <w:locked/>
    <w:rsid w:val="00100971"/>
    <w:rPr>
      <w:rFonts w:ascii="Arial" w:hAnsi="Arial" w:cs="Arial"/>
      <w:sz w:val="28"/>
      <w:szCs w:val="28"/>
      <w:u w:val="single"/>
      <w:lang w:val="ru-RU" w:eastAsia="ru-RU"/>
    </w:rPr>
  </w:style>
  <w:style w:type="paragraph" w:styleId="a6">
    <w:name w:val="Body Text"/>
    <w:basedOn w:val="a"/>
    <w:link w:val="a7"/>
    <w:uiPriority w:val="99"/>
    <w:rsid w:val="00100971"/>
    <w:pPr>
      <w:ind w:right="5386"/>
    </w:pPr>
    <w:rPr>
      <w:sz w:val="28"/>
      <w:szCs w:val="28"/>
    </w:rPr>
  </w:style>
  <w:style w:type="character" w:customStyle="1" w:styleId="BodyTextChar">
    <w:name w:val="Body Text Char"/>
    <w:basedOn w:val="a0"/>
    <w:link w:val="a6"/>
    <w:uiPriority w:val="99"/>
    <w:semiHidden/>
    <w:rsid w:val="000A3927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100971"/>
    <w:rPr>
      <w:sz w:val="28"/>
      <w:szCs w:val="28"/>
      <w:lang w:val="ru-RU" w:eastAsia="ru-RU"/>
    </w:rPr>
  </w:style>
  <w:style w:type="paragraph" w:styleId="a8">
    <w:name w:val="Title"/>
    <w:basedOn w:val="a"/>
    <w:link w:val="a9"/>
    <w:uiPriority w:val="99"/>
    <w:qFormat/>
    <w:locked/>
    <w:rsid w:val="00100971"/>
    <w:pPr>
      <w:jc w:val="center"/>
    </w:pPr>
    <w:rPr>
      <w:sz w:val="28"/>
      <w:szCs w:val="28"/>
    </w:rPr>
  </w:style>
  <w:style w:type="character" w:customStyle="1" w:styleId="TitleChar">
    <w:name w:val="Title Char"/>
    <w:basedOn w:val="a0"/>
    <w:link w:val="a8"/>
    <w:uiPriority w:val="10"/>
    <w:rsid w:val="000A392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99"/>
    <w:locked/>
    <w:rsid w:val="00100971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User</cp:lastModifiedBy>
  <cp:revision>13</cp:revision>
  <cp:lastPrinted>2017-10-05T08:27:00Z</cp:lastPrinted>
  <dcterms:created xsi:type="dcterms:W3CDTF">2015-06-25T04:59:00Z</dcterms:created>
  <dcterms:modified xsi:type="dcterms:W3CDTF">2017-10-19T09:25:00Z</dcterms:modified>
</cp:coreProperties>
</file>