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50" w:rsidRPr="00420050" w:rsidRDefault="00B332D4" w:rsidP="00B3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050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B6589" w:rsidRDefault="00B332D4" w:rsidP="00B3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050">
        <w:rPr>
          <w:rFonts w:ascii="Times New Roman" w:hAnsi="Times New Roman" w:cs="Times New Roman"/>
          <w:sz w:val="24"/>
          <w:szCs w:val="24"/>
        </w:rPr>
        <w:t>об объемах средств федерального бюджета, бюджета Краснодарского края, местного бюджета</w:t>
      </w:r>
      <w:r w:rsidR="00420050">
        <w:rPr>
          <w:rFonts w:ascii="Times New Roman" w:hAnsi="Times New Roman" w:cs="Times New Roman"/>
          <w:sz w:val="24"/>
          <w:szCs w:val="24"/>
        </w:rPr>
        <w:t xml:space="preserve"> (бюджета муниципального образования </w:t>
      </w:r>
    </w:p>
    <w:p w:rsidR="00420050" w:rsidRDefault="0064107A" w:rsidP="00B3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Павловский район</w:t>
      </w:r>
      <w:r w:rsidR="00420050">
        <w:rPr>
          <w:rFonts w:ascii="Times New Roman" w:hAnsi="Times New Roman" w:cs="Times New Roman"/>
          <w:sz w:val="24"/>
          <w:szCs w:val="24"/>
        </w:rPr>
        <w:t>)</w:t>
      </w:r>
      <w:r w:rsidR="00B332D4" w:rsidRPr="00420050">
        <w:rPr>
          <w:rFonts w:ascii="Times New Roman" w:hAnsi="Times New Roman" w:cs="Times New Roman"/>
          <w:sz w:val="24"/>
          <w:szCs w:val="24"/>
        </w:rPr>
        <w:t>, предусмотренных на поддержку малого и среднего предпринимательства в 201</w:t>
      </w:r>
      <w:r w:rsidR="00DD5593">
        <w:rPr>
          <w:rFonts w:ascii="Times New Roman" w:hAnsi="Times New Roman" w:cs="Times New Roman"/>
          <w:sz w:val="24"/>
          <w:szCs w:val="24"/>
        </w:rPr>
        <w:t>6</w:t>
      </w:r>
      <w:r w:rsidR="00B332D4" w:rsidRPr="00420050">
        <w:rPr>
          <w:rFonts w:ascii="Times New Roman" w:hAnsi="Times New Roman" w:cs="Times New Roman"/>
          <w:sz w:val="24"/>
          <w:szCs w:val="24"/>
        </w:rPr>
        <w:t xml:space="preserve"> году</w:t>
      </w:r>
      <w:r w:rsidR="00420050" w:rsidRPr="00420050">
        <w:rPr>
          <w:rFonts w:ascii="Times New Roman" w:hAnsi="Times New Roman" w:cs="Times New Roman"/>
          <w:sz w:val="24"/>
          <w:szCs w:val="24"/>
        </w:rPr>
        <w:t xml:space="preserve"> по мероприятиям возмещения </w:t>
      </w:r>
    </w:p>
    <w:p w:rsidR="0064107A" w:rsidRDefault="00420050" w:rsidP="006410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0050">
        <w:rPr>
          <w:rFonts w:ascii="Times New Roman" w:hAnsi="Times New Roman" w:cs="Times New Roman"/>
          <w:sz w:val="24"/>
          <w:szCs w:val="24"/>
        </w:rPr>
        <w:t>(субсидирования)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50">
        <w:rPr>
          <w:rFonts w:ascii="Times New Roman" w:hAnsi="Times New Roman" w:cs="Times New Roman"/>
          <w:sz w:val="24"/>
          <w:szCs w:val="24"/>
        </w:rPr>
        <w:t>части затрат субъектов малого и среднего предпринимательства подпрограммы «</w:t>
      </w:r>
      <w:r w:rsidR="0064107A" w:rsidRPr="0064107A">
        <w:rPr>
          <w:rFonts w:ascii="Times New Roman" w:hAnsi="Times New Roman" w:cs="Times New Roman"/>
          <w:sz w:val="24"/>
          <w:szCs w:val="24"/>
        </w:rPr>
        <w:t>Поддержка малого и среднего предприни</w:t>
      </w:r>
      <w:r w:rsidR="0064107A">
        <w:rPr>
          <w:rFonts w:ascii="Times New Roman" w:hAnsi="Times New Roman" w:cs="Times New Roman"/>
          <w:sz w:val="24"/>
          <w:szCs w:val="24"/>
        </w:rPr>
        <w:t>мательства в муниципальном обра</w:t>
      </w:r>
      <w:r w:rsidR="0064107A" w:rsidRPr="0064107A">
        <w:rPr>
          <w:rFonts w:ascii="Times New Roman" w:hAnsi="Times New Roman" w:cs="Times New Roman"/>
          <w:sz w:val="24"/>
          <w:szCs w:val="24"/>
        </w:rPr>
        <w:t>зовании Павловский район на 2015-2017 годы</w:t>
      </w:r>
      <w:r w:rsidR="0064107A">
        <w:rPr>
          <w:rFonts w:ascii="Times New Roman" w:hAnsi="Times New Roman" w:cs="Times New Roman"/>
          <w:sz w:val="24"/>
          <w:szCs w:val="24"/>
        </w:rPr>
        <w:t xml:space="preserve">» </w:t>
      </w:r>
      <w:r w:rsidRPr="0042005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07A">
        <w:rPr>
          <w:rFonts w:ascii="Times New Roman" w:hAnsi="Times New Roman" w:cs="Times New Roman"/>
          <w:bCs/>
          <w:sz w:val="24"/>
          <w:szCs w:val="24"/>
        </w:rPr>
        <w:t>Пав</w:t>
      </w:r>
      <w:r w:rsidR="0064107A" w:rsidRPr="0064107A">
        <w:rPr>
          <w:rFonts w:ascii="Times New Roman" w:hAnsi="Times New Roman" w:cs="Times New Roman"/>
          <w:bCs/>
          <w:sz w:val="24"/>
          <w:szCs w:val="24"/>
        </w:rPr>
        <w:t xml:space="preserve">ловского района </w:t>
      </w:r>
      <w:r w:rsidR="006410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32D4" w:rsidRDefault="0064107A" w:rsidP="006410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107A">
        <w:rPr>
          <w:rFonts w:ascii="Times New Roman" w:hAnsi="Times New Roman" w:cs="Times New Roman"/>
          <w:bCs/>
          <w:sz w:val="24"/>
          <w:szCs w:val="24"/>
        </w:rPr>
        <w:t>«Экономическое р</w:t>
      </w:r>
      <w:r>
        <w:rPr>
          <w:rFonts w:ascii="Times New Roman" w:hAnsi="Times New Roman" w:cs="Times New Roman"/>
          <w:bCs/>
          <w:sz w:val="24"/>
          <w:szCs w:val="24"/>
        </w:rPr>
        <w:t>азвитие и инновационная экономи</w:t>
      </w:r>
      <w:r w:rsidRPr="0064107A">
        <w:rPr>
          <w:rFonts w:ascii="Times New Roman" w:hAnsi="Times New Roman" w:cs="Times New Roman"/>
          <w:bCs/>
          <w:sz w:val="24"/>
          <w:szCs w:val="24"/>
        </w:rPr>
        <w:t>ка на 2015 – 2017 годы»</w:t>
      </w:r>
    </w:p>
    <w:p w:rsidR="00420050" w:rsidRDefault="00420050" w:rsidP="00B3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050" w:rsidRPr="00420050" w:rsidRDefault="00420050" w:rsidP="00B3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7CB" w:rsidRPr="00420050" w:rsidRDefault="004A37CB" w:rsidP="004A3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05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4042"/>
        <w:gridCol w:w="1115"/>
        <w:gridCol w:w="1258"/>
        <w:gridCol w:w="1258"/>
        <w:gridCol w:w="1115"/>
        <w:gridCol w:w="976"/>
        <w:gridCol w:w="1258"/>
        <w:gridCol w:w="976"/>
        <w:gridCol w:w="824"/>
        <w:gridCol w:w="1206"/>
      </w:tblGrid>
      <w:tr w:rsidR="00420050" w:rsidRPr="00420050" w:rsidTr="00341857">
        <w:trPr>
          <w:jc w:val="center"/>
        </w:trPr>
        <w:tc>
          <w:tcPr>
            <w:tcW w:w="183" w:type="pct"/>
            <w:vMerge w:val="restart"/>
            <w:vAlign w:val="center"/>
          </w:tcPr>
          <w:p w:rsidR="00F2578F" w:rsidRPr="00420050" w:rsidRDefault="00F2578F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8" w:type="pct"/>
            <w:vMerge w:val="restart"/>
            <w:vAlign w:val="center"/>
          </w:tcPr>
          <w:p w:rsidR="00F2578F" w:rsidRPr="00420050" w:rsidRDefault="00F2578F" w:rsidP="00420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4A37CB" w:rsidRPr="004200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2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7CB" w:rsidRPr="0042005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47" w:type="pct"/>
            <w:gridSpan w:val="3"/>
            <w:vAlign w:val="center"/>
          </w:tcPr>
          <w:p w:rsidR="00420050" w:rsidRPr="00420050" w:rsidRDefault="00374B55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объёмы </w:t>
            </w:r>
          </w:p>
          <w:p w:rsidR="00F2578F" w:rsidRPr="00420050" w:rsidRDefault="00374B55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>финансирования:</w:t>
            </w:r>
          </w:p>
        </w:tc>
        <w:tc>
          <w:tcPr>
            <w:tcW w:w="1150" w:type="pct"/>
            <w:gridSpan w:val="3"/>
            <w:vAlign w:val="center"/>
          </w:tcPr>
          <w:p w:rsidR="0004172A" w:rsidRDefault="00F2578F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средств, </w:t>
            </w:r>
          </w:p>
          <w:p w:rsidR="00F2578F" w:rsidRPr="00420050" w:rsidRDefault="00F2578F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420050" w:rsidRPr="00420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32" w:type="pct"/>
            <w:gridSpan w:val="3"/>
            <w:vAlign w:val="center"/>
          </w:tcPr>
          <w:p w:rsidR="00420050" w:rsidRDefault="00F2578F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>Нераспределенные средства,</w:t>
            </w:r>
          </w:p>
          <w:p w:rsidR="00F2578F" w:rsidRPr="00420050" w:rsidRDefault="00F2578F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420050" w:rsidRPr="00420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0050" w:rsidRPr="00420050" w:rsidTr="00341857">
        <w:trPr>
          <w:jc w:val="center"/>
        </w:trPr>
        <w:tc>
          <w:tcPr>
            <w:tcW w:w="183" w:type="pct"/>
            <w:vMerge/>
            <w:vAlign w:val="center"/>
          </w:tcPr>
          <w:p w:rsidR="00420050" w:rsidRPr="00420050" w:rsidRDefault="00420050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Merge/>
            <w:vAlign w:val="center"/>
          </w:tcPr>
          <w:p w:rsidR="00420050" w:rsidRPr="00420050" w:rsidRDefault="00420050" w:rsidP="004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420050" w:rsidRPr="00420050" w:rsidRDefault="00420050" w:rsidP="00C6281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Местный </w:t>
            </w:r>
          </w:p>
          <w:p w:rsidR="00420050" w:rsidRPr="00420050" w:rsidRDefault="00420050" w:rsidP="00C6281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</w:t>
            </w:r>
          </w:p>
        </w:tc>
        <w:tc>
          <w:tcPr>
            <w:tcW w:w="432" w:type="pct"/>
            <w:vAlign w:val="center"/>
          </w:tcPr>
          <w:p w:rsidR="00420050" w:rsidRPr="00420050" w:rsidRDefault="00420050" w:rsidP="00C6281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432" w:type="pct"/>
            <w:vAlign w:val="center"/>
          </w:tcPr>
          <w:p w:rsidR="00420050" w:rsidRPr="00420050" w:rsidRDefault="00420050" w:rsidP="00C6281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Федеральный </w:t>
            </w:r>
          </w:p>
          <w:p w:rsidR="00420050" w:rsidRPr="00420050" w:rsidRDefault="00420050" w:rsidP="00C6281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</w:t>
            </w:r>
          </w:p>
        </w:tc>
        <w:tc>
          <w:tcPr>
            <w:tcW w:w="383" w:type="pct"/>
            <w:vAlign w:val="center"/>
          </w:tcPr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Местный </w:t>
            </w:r>
          </w:p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</w:t>
            </w:r>
          </w:p>
        </w:tc>
        <w:tc>
          <w:tcPr>
            <w:tcW w:w="335" w:type="pct"/>
            <w:vAlign w:val="center"/>
          </w:tcPr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432" w:type="pct"/>
            <w:vAlign w:val="center"/>
          </w:tcPr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Федеральный </w:t>
            </w:r>
          </w:p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</w:t>
            </w:r>
          </w:p>
        </w:tc>
        <w:tc>
          <w:tcPr>
            <w:tcW w:w="335" w:type="pct"/>
            <w:vAlign w:val="center"/>
          </w:tcPr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Местный </w:t>
            </w:r>
          </w:p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</w:t>
            </w:r>
          </w:p>
        </w:tc>
        <w:tc>
          <w:tcPr>
            <w:tcW w:w="283" w:type="pct"/>
            <w:vAlign w:val="center"/>
          </w:tcPr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414" w:type="pct"/>
            <w:vAlign w:val="center"/>
          </w:tcPr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Федеральный </w:t>
            </w:r>
          </w:p>
          <w:p w:rsidR="00420050" w:rsidRPr="00420050" w:rsidRDefault="00420050" w:rsidP="002B7DB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200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бюджет</w:t>
            </w:r>
          </w:p>
        </w:tc>
      </w:tr>
      <w:tr w:rsidR="006A65A4" w:rsidRPr="00A92F0E" w:rsidTr="00341857">
        <w:trPr>
          <w:jc w:val="center"/>
        </w:trPr>
        <w:tc>
          <w:tcPr>
            <w:tcW w:w="183" w:type="pct"/>
          </w:tcPr>
          <w:p w:rsidR="006A65A4" w:rsidRPr="00A92F0E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8" w:type="pct"/>
          </w:tcPr>
          <w:p w:rsidR="006A65A4" w:rsidRPr="00A92F0E" w:rsidRDefault="006A65A4" w:rsidP="006A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Субсидирова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части затрат субъектов малого предприниматель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ства на ранней стадии их деятельности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  <w:bookmarkStart w:id="0" w:name="_GoBack"/>
            <w:bookmarkEnd w:id="0"/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A65A4" w:rsidRPr="00A92F0E" w:rsidTr="00341857">
        <w:trPr>
          <w:jc w:val="center"/>
        </w:trPr>
        <w:tc>
          <w:tcPr>
            <w:tcW w:w="183" w:type="pct"/>
          </w:tcPr>
          <w:p w:rsidR="006A65A4" w:rsidRPr="00A92F0E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8" w:type="pct"/>
          </w:tcPr>
          <w:p w:rsidR="006A65A4" w:rsidRPr="00A92F0E" w:rsidRDefault="006A65A4" w:rsidP="006A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дирование из бюджета муниципаль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Павловский район ча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сти затрат на уплату первого взноса при заключении договора финансовой аренды (лизинга), понесенных субъект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 малого и среднего предприни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1032,6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1032,6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A65A4" w:rsidRPr="00A92F0E" w:rsidTr="00341857">
        <w:trPr>
          <w:jc w:val="center"/>
        </w:trPr>
        <w:tc>
          <w:tcPr>
            <w:tcW w:w="183" w:type="pct"/>
          </w:tcPr>
          <w:p w:rsidR="006A65A4" w:rsidRPr="00A92F0E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8" w:type="pct"/>
          </w:tcPr>
          <w:p w:rsidR="006A65A4" w:rsidRPr="00A92F0E" w:rsidRDefault="006A65A4" w:rsidP="006A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дирование из бюджета муниципаль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ного образования Павловский район части затрат субъектов малого и среднего предпринимательства, связанн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 уплатой процентов по креди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там, привлеченным в российски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кредитных организациях на приобретение оборудова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ния в целях создания и (или)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азвития либо модернизации произ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товаров (ра</w:t>
            </w:r>
            <w:r w:rsidRPr="0064107A">
              <w:rPr>
                <w:rFonts w:ascii="Times New Roman" w:hAnsi="Times New Roman" w:cs="Times New Roman"/>
                <w:sz w:val="20"/>
                <w:szCs w:val="20"/>
              </w:rPr>
              <w:t>бот, услуг)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A65A4" w:rsidRPr="00420050" w:rsidTr="006A65A4">
        <w:trPr>
          <w:trHeight w:val="454"/>
          <w:jc w:val="center"/>
        </w:trPr>
        <w:tc>
          <w:tcPr>
            <w:tcW w:w="1571" w:type="pct"/>
            <w:gridSpan w:val="2"/>
            <w:vAlign w:val="center"/>
          </w:tcPr>
          <w:p w:rsidR="006A65A4" w:rsidRPr="00A92F0E" w:rsidRDefault="006A65A4" w:rsidP="006A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0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2244,7</w:t>
            </w:r>
          </w:p>
        </w:tc>
        <w:tc>
          <w:tcPr>
            <w:tcW w:w="3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</w:t>
            </w:r>
          </w:p>
        </w:tc>
        <w:tc>
          <w:tcPr>
            <w:tcW w:w="432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2244,7</w:t>
            </w:r>
          </w:p>
        </w:tc>
        <w:tc>
          <w:tcPr>
            <w:tcW w:w="335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vAlign w:val="center"/>
          </w:tcPr>
          <w:p w:rsidR="006A65A4" w:rsidRPr="00341857" w:rsidRDefault="006A65A4" w:rsidP="006A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332D4" w:rsidRPr="00B332D4" w:rsidRDefault="00B332D4" w:rsidP="00B33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32D4" w:rsidRPr="00B332D4" w:rsidSect="00420050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FD"/>
    <w:rsid w:val="0004172A"/>
    <w:rsid w:val="00341857"/>
    <w:rsid w:val="00374B55"/>
    <w:rsid w:val="00420050"/>
    <w:rsid w:val="004A16FD"/>
    <w:rsid w:val="004A37CB"/>
    <w:rsid w:val="00574843"/>
    <w:rsid w:val="0064107A"/>
    <w:rsid w:val="006A65A4"/>
    <w:rsid w:val="006B6589"/>
    <w:rsid w:val="0070717B"/>
    <w:rsid w:val="009A25E8"/>
    <w:rsid w:val="00A92F0E"/>
    <w:rsid w:val="00B332D4"/>
    <w:rsid w:val="00B92CF7"/>
    <w:rsid w:val="00BC0533"/>
    <w:rsid w:val="00C62819"/>
    <w:rsid w:val="00DD5593"/>
    <w:rsid w:val="00E74CB2"/>
    <w:rsid w:val="00F2578F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09354-D3F8-4EE1-AA13-384C837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Ю.М.</dc:creator>
  <cp:lastModifiedBy>ECO-Specialist</cp:lastModifiedBy>
  <cp:revision>4</cp:revision>
  <cp:lastPrinted>2016-03-14T14:00:00Z</cp:lastPrinted>
  <dcterms:created xsi:type="dcterms:W3CDTF">2017-01-27T08:16:00Z</dcterms:created>
  <dcterms:modified xsi:type="dcterms:W3CDTF">2017-01-27T08:56:00Z</dcterms:modified>
</cp:coreProperties>
</file>