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3C" w:rsidRDefault="0000533C" w:rsidP="00CE366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Утверждаю </w:t>
      </w:r>
    </w:p>
    <w:p w:rsidR="0000533C" w:rsidRDefault="0000533C" w:rsidP="00CE366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Директор____________</w:t>
      </w:r>
    </w:p>
    <w:p w:rsidR="0000533C" w:rsidRDefault="0000533C" w:rsidP="00CE366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С.О.Бегунова </w:t>
      </w:r>
    </w:p>
    <w:p w:rsidR="0000533C" w:rsidRDefault="0000533C" w:rsidP="00CE366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05 февраля 2018 года</w:t>
      </w:r>
    </w:p>
    <w:p w:rsidR="0000533C" w:rsidRPr="005F09A7" w:rsidRDefault="0000533C" w:rsidP="00CE366C">
      <w:pPr>
        <w:pStyle w:val="NoSpacing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F09A7">
        <w:rPr>
          <w:rFonts w:ascii="Times New Roman" w:hAnsi="Times New Roman"/>
          <w:sz w:val="24"/>
          <w:szCs w:val="28"/>
        </w:rPr>
        <w:t xml:space="preserve">               </w:t>
      </w:r>
    </w:p>
    <w:p w:rsidR="0000533C" w:rsidRDefault="0000533C" w:rsidP="00CE366C">
      <w:pPr>
        <w:pStyle w:val="NoSpacing"/>
        <w:rPr>
          <w:rFonts w:ascii="Times New Roman" w:hAnsi="Times New Roman"/>
          <w:b/>
          <w:sz w:val="28"/>
          <w:szCs w:val="28"/>
        </w:rPr>
      </w:pPr>
      <w:r w:rsidRPr="000256EF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</w:t>
      </w:r>
      <w:r w:rsidRPr="000256EF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00533C" w:rsidRDefault="0000533C" w:rsidP="00CE366C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256EF">
        <w:rPr>
          <w:rFonts w:ascii="Times New Roman" w:hAnsi="Times New Roman"/>
          <w:b/>
          <w:sz w:val="28"/>
          <w:szCs w:val="28"/>
        </w:rPr>
        <w:t xml:space="preserve"> проведения недели молодого избирателя  в МОБУ СОШ №33</w:t>
      </w:r>
    </w:p>
    <w:p w:rsidR="0000533C" w:rsidRPr="000256EF" w:rsidRDefault="0000533C" w:rsidP="00CE366C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с</w:t>
      </w:r>
      <w:r w:rsidRPr="000256EF">
        <w:rPr>
          <w:rFonts w:ascii="Times New Roman" w:hAnsi="Times New Roman"/>
          <w:b/>
          <w:sz w:val="28"/>
          <w:szCs w:val="28"/>
        </w:rPr>
        <w:t xml:space="preserve">т. Упорной </w:t>
      </w:r>
    </w:p>
    <w:p w:rsidR="0000533C" w:rsidRPr="000256EF" w:rsidRDefault="0000533C" w:rsidP="00CE366C">
      <w:pPr>
        <w:pStyle w:val="NoSpacing"/>
        <w:rPr>
          <w:rFonts w:ascii="Times New Roman" w:hAnsi="Times New Roman"/>
          <w:b/>
          <w:sz w:val="28"/>
          <w:szCs w:val="28"/>
        </w:rPr>
      </w:pPr>
      <w:r w:rsidRPr="000256EF">
        <w:rPr>
          <w:rFonts w:ascii="Times New Roman" w:hAnsi="Times New Roman"/>
          <w:b/>
          <w:sz w:val="28"/>
          <w:szCs w:val="28"/>
        </w:rPr>
        <w:t xml:space="preserve">                                с </w:t>
      </w:r>
      <w:r>
        <w:rPr>
          <w:rFonts w:ascii="Times New Roman" w:hAnsi="Times New Roman"/>
          <w:b/>
          <w:sz w:val="28"/>
          <w:szCs w:val="28"/>
        </w:rPr>
        <w:t xml:space="preserve">18 </w:t>
      </w:r>
      <w:r w:rsidRPr="000256EF">
        <w:rPr>
          <w:rFonts w:ascii="Times New Roman" w:hAnsi="Times New Roman"/>
          <w:b/>
          <w:sz w:val="28"/>
          <w:szCs w:val="28"/>
        </w:rPr>
        <w:t xml:space="preserve">февраля по </w:t>
      </w:r>
      <w:r>
        <w:rPr>
          <w:rFonts w:ascii="Times New Roman" w:hAnsi="Times New Roman"/>
          <w:b/>
          <w:sz w:val="28"/>
          <w:szCs w:val="28"/>
        </w:rPr>
        <w:t xml:space="preserve">18 </w:t>
      </w:r>
      <w:r w:rsidRPr="000256EF">
        <w:rPr>
          <w:rFonts w:ascii="Times New Roman" w:hAnsi="Times New Roman"/>
          <w:b/>
          <w:sz w:val="28"/>
          <w:szCs w:val="28"/>
        </w:rPr>
        <w:t>марта  201</w:t>
      </w:r>
      <w:r>
        <w:rPr>
          <w:rFonts w:ascii="Times New Roman" w:hAnsi="Times New Roman"/>
          <w:b/>
          <w:sz w:val="28"/>
          <w:szCs w:val="28"/>
        </w:rPr>
        <w:t>8</w:t>
      </w:r>
      <w:r w:rsidRPr="000256E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0533C" w:rsidRPr="000256EF" w:rsidRDefault="0000533C" w:rsidP="00CE366C">
      <w:pPr>
        <w:pStyle w:val="NoSpacing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970"/>
        <w:gridCol w:w="1853"/>
        <w:gridCol w:w="1555"/>
        <w:gridCol w:w="2227"/>
      </w:tblGrid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3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 xml:space="preserve">    Дата проведения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22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Открытие Недели молодого избирателя. Общешкольная линейка «Моя страна- моя Россия»</w:t>
            </w:r>
          </w:p>
        </w:tc>
        <w:tc>
          <w:tcPr>
            <w:tcW w:w="1853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.02.201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222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Имамеева Ф.О.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Викторина «Я гражданин и избиратель»</w:t>
            </w:r>
          </w:p>
        </w:tc>
        <w:tc>
          <w:tcPr>
            <w:tcW w:w="1853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.02.201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-11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227" w:type="dxa"/>
          </w:tcPr>
          <w:p w:rsidR="0000533C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Ткачева Е.А.</w:t>
            </w:r>
          </w:p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Лыжин Э.А.- учителя обществознания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00533C" w:rsidRPr="00C63D94" w:rsidRDefault="0000533C" w:rsidP="000256E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Встреча членов Школьного Совета с депутатом районного Совета Бегуновой С.О.</w:t>
            </w:r>
          </w:p>
        </w:tc>
        <w:tc>
          <w:tcPr>
            <w:tcW w:w="1853" w:type="dxa"/>
          </w:tcPr>
          <w:p w:rsidR="0000533C" w:rsidRPr="00C63D94" w:rsidRDefault="0000533C" w:rsidP="00CE366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.02.201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22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Имамеева Ф.О.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Классный час «Мы немножко подрастем и на выборы пойдем».</w:t>
            </w:r>
          </w:p>
        </w:tc>
        <w:tc>
          <w:tcPr>
            <w:tcW w:w="1853" w:type="dxa"/>
          </w:tcPr>
          <w:p w:rsidR="0000533C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</w:t>
            </w:r>
          </w:p>
          <w:p w:rsidR="0000533C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02.03.2018</w:t>
            </w:r>
          </w:p>
        </w:tc>
        <w:tc>
          <w:tcPr>
            <w:tcW w:w="1555" w:type="dxa"/>
          </w:tcPr>
          <w:p w:rsidR="0000533C" w:rsidRDefault="0000533C" w:rsidP="004470A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 xml:space="preserve">3 «Б» </w:t>
            </w:r>
          </w:p>
          <w:p w:rsidR="0000533C" w:rsidRDefault="0000533C" w:rsidP="004470A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«А»</w:t>
            </w:r>
          </w:p>
          <w:p w:rsidR="0000533C" w:rsidRPr="00C63D94" w:rsidRDefault="0000533C" w:rsidP="004470A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кл.</w:t>
            </w:r>
          </w:p>
        </w:tc>
        <w:tc>
          <w:tcPr>
            <w:tcW w:w="2227" w:type="dxa"/>
          </w:tcPr>
          <w:p w:rsidR="0000533C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Начевная О.Д.</w:t>
            </w:r>
          </w:p>
          <w:p w:rsidR="0000533C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Токранова Е.Ю.</w:t>
            </w:r>
          </w:p>
          <w:p w:rsidR="0000533C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Гордиенко О.А.</w:t>
            </w:r>
          </w:p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Классный час «Мы немножко подрастем и на выборы пойдем».</w:t>
            </w:r>
          </w:p>
        </w:tc>
        <w:tc>
          <w:tcPr>
            <w:tcW w:w="1853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01.-3.2018</w:t>
            </w:r>
          </w:p>
        </w:tc>
        <w:tc>
          <w:tcPr>
            <w:tcW w:w="1555" w:type="dxa"/>
          </w:tcPr>
          <w:p w:rsidR="0000533C" w:rsidRPr="00C63D94" w:rsidRDefault="0000533C" w:rsidP="004470A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1,2 кл.</w:t>
            </w:r>
          </w:p>
          <w:p w:rsidR="0000533C" w:rsidRPr="00C63D94" w:rsidRDefault="0000533C" w:rsidP="004470A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0533C" w:rsidRPr="00C63D94" w:rsidRDefault="0000533C" w:rsidP="004470A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Саенко- Новоселова Ирина Ивановна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Игра «Твой выбор»</w:t>
            </w:r>
          </w:p>
        </w:tc>
        <w:tc>
          <w:tcPr>
            <w:tcW w:w="1853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9-11 кл.</w:t>
            </w:r>
          </w:p>
        </w:tc>
        <w:tc>
          <w:tcPr>
            <w:tcW w:w="222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Учителя обществознания</w:t>
            </w:r>
          </w:p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Имамеева Ф.О.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00533C" w:rsidRPr="00C63D94" w:rsidRDefault="0000533C" w:rsidP="004470A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Классный час «В избиратели пойду, пусть  меня научат».</w:t>
            </w:r>
          </w:p>
        </w:tc>
        <w:tc>
          <w:tcPr>
            <w:tcW w:w="1853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5-6 кл.</w:t>
            </w:r>
          </w:p>
        </w:tc>
        <w:tc>
          <w:tcPr>
            <w:tcW w:w="222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Гирькина Н.В.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00533C" w:rsidRPr="00C63D94" w:rsidRDefault="0000533C" w:rsidP="0014675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 xml:space="preserve">Классный час «У каждого народа есть Родина, но только у нас – Россия». Встреча с депутатом Упорненского Совета </w:t>
            </w:r>
            <w:r>
              <w:rPr>
                <w:rFonts w:ascii="Times New Roman" w:hAnsi="Times New Roman"/>
                <w:sz w:val="28"/>
                <w:szCs w:val="28"/>
              </w:rPr>
              <w:t>Бердниковым С.В.</w:t>
            </w:r>
          </w:p>
        </w:tc>
        <w:tc>
          <w:tcPr>
            <w:tcW w:w="1853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28.02.201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-11 кл.</w:t>
            </w:r>
          </w:p>
        </w:tc>
        <w:tc>
          <w:tcPr>
            <w:tcW w:w="222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Перепелицына А.А.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00533C" w:rsidRPr="00C63D94" w:rsidRDefault="0000533C" w:rsidP="007C78E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Классный час «Наш выбор – наша судьба».</w:t>
            </w:r>
          </w:p>
        </w:tc>
        <w:tc>
          <w:tcPr>
            <w:tcW w:w="1853" w:type="dxa"/>
          </w:tcPr>
          <w:p w:rsidR="0000533C" w:rsidRPr="00C63D94" w:rsidRDefault="0000533C" w:rsidP="007C78E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7C78E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227" w:type="dxa"/>
          </w:tcPr>
          <w:p w:rsidR="0000533C" w:rsidRPr="00C63D94" w:rsidRDefault="0000533C" w:rsidP="007C78E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Е.А.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Классный час «Нет выше права, зваться гражданином».</w:t>
            </w:r>
          </w:p>
        </w:tc>
        <w:tc>
          <w:tcPr>
            <w:tcW w:w="1853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кл.</w:t>
            </w:r>
          </w:p>
        </w:tc>
        <w:tc>
          <w:tcPr>
            <w:tcW w:w="222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Е.Н.</w:t>
            </w:r>
          </w:p>
        </w:tc>
      </w:tr>
      <w:tr w:rsidR="0000533C" w:rsidRPr="00C63D94" w:rsidTr="00C63D94">
        <w:tc>
          <w:tcPr>
            <w:tcW w:w="567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00533C" w:rsidRPr="00C63D94" w:rsidRDefault="0000533C" w:rsidP="00C63D94">
            <w:pPr>
              <w:tabs>
                <w:tab w:val="left" w:pos="85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Уроки истории:</w:t>
            </w:r>
          </w:p>
          <w:p w:rsidR="0000533C" w:rsidRPr="00C63D94" w:rsidRDefault="0000533C" w:rsidP="00C63D94">
            <w:pPr>
              <w:tabs>
                <w:tab w:val="left" w:pos="85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«Избирательное право и избирательный процесс в Российской Федерации»</w:t>
            </w:r>
          </w:p>
        </w:tc>
        <w:tc>
          <w:tcPr>
            <w:tcW w:w="1853" w:type="dxa"/>
          </w:tcPr>
          <w:p w:rsidR="0000533C" w:rsidRPr="00C63D94" w:rsidRDefault="0000533C" w:rsidP="003B6B6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.02-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00533C" w:rsidRPr="00C63D94" w:rsidRDefault="0000533C" w:rsidP="003B6B6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9-11 кл.</w:t>
            </w:r>
          </w:p>
        </w:tc>
        <w:tc>
          <w:tcPr>
            <w:tcW w:w="2227" w:type="dxa"/>
          </w:tcPr>
          <w:p w:rsidR="0000533C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Лыжин Э.А.</w:t>
            </w:r>
          </w:p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Е.А. -учителя обществознания</w:t>
            </w:r>
          </w:p>
        </w:tc>
      </w:tr>
      <w:tr w:rsidR="0000533C" w:rsidRPr="00C63D94" w:rsidTr="00C63D94">
        <w:trPr>
          <w:trHeight w:val="495"/>
        </w:trPr>
        <w:tc>
          <w:tcPr>
            <w:tcW w:w="567" w:type="dxa"/>
            <w:tcBorders>
              <w:bottom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Конкурс рисунков«Выборы глазами детей: сегодня мы рисуем, а завтра голосуем»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00533C" w:rsidRPr="00C63D94" w:rsidRDefault="0000533C" w:rsidP="002972D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.02-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00533C" w:rsidRPr="00C63D94" w:rsidRDefault="0000533C" w:rsidP="002972D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Костенко А.Г.</w:t>
            </w:r>
          </w:p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33C" w:rsidRPr="00C63D94" w:rsidTr="00C63D94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 xml:space="preserve">Конкурс листовок-призывов 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00533C" w:rsidRPr="00C63D94" w:rsidRDefault="0000533C" w:rsidP="002972D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.02-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00533C" w:rsidRPr="00C63D94" w:rsidRDefault="0000533C" w:rsidP="002972D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-11 кл.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Школьный совет</w:t>
            </w:r>
          </w:p>
        </w:tc>
      </w:tr>
      <w:tr w:rsidR="0000533C" w:rsidRPr="00C63D94" w:rsidTr="00C63D94">
        <w:trPr>
          <w:trHeight w:val="180"/>
        </w:trPr>
        <w:tc>
          <w:tcPr>
            <w:tcW w:w="567" w:type="dxa"/>
            <w:tcBorders>
              <w:top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Библиотечная выставка и обзор литературы по избирательному праву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00533C" w:rsidRPr="00C63D94" w:rsidRDefault="0000533C" w:rsidP="002972D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.02-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C63D94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00533C" w:rsidRPr="00C63D94" w:rsidRDefault="0000533C" w:rsidP="002972D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00533C" w:rsidRPr="00C63D94" w:rsidRDefault="0000533C" w:rsidP="00B209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63D94">
              <w:rPr>
                <w:rFonts w:ascii="Times New Roman" w:hAnsi="Times New Roman"/>
                <w:sz w:val="28"/>
                <w:szCs w:val="28"/>
              </w:rPr>
              <w:t>Аболенцева Т.В.-библиотекарь</w:t>
            </w:r>
          </w:p>
        </w:tc>
      </w:tr>
    </w:tbl>
    <w:p w:rsidR="0000533C" w:rsidRPr="000256EF" w:rsidRDefault="0000533C">
      <w:pPr>
        <w:rPr>
          <w:rFonts w:ascii="Times New Roman" w:hAnsi="Times New Roman"/>
          <w:sz w:val="28"/>
          <w:szCs w:val="28"/>
        </w:rPr>
      </w:pPr>
    </w:p>
    <w:sectPr w:rsidR="0000533C" w:rsidRPr="000256EF" w:rsidSect="003B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66C"/>
    <w:rsid w:val="0000533C"/>
    <w:rsid w:val="000256EF"/>
    <w:rsid w:val="000B637A"/>
    <w:rsid w:val="000B6E8A"/>
    <w:rsid w:val="00146758"/>
    <w:rsid w:val="002972D5"/>
    <w:rsid w:val="00344ECA"/>
    <w:rsid w:val="003B3D2E"/>
    <w:rsid w:val="003B4985"/>
    <w:rsid w:val="003B6B63"/>
    <w:rsid w:val="004470AC"/>
    <w:rsid w:val="005E6419"/>
    <w:rsid w:val="005F09A7"/>
    <w:rsid w:val="007101C3"/>
    <w:rsid w:val="007C78EC"/>
    <w:rsid w:val="009F37D0"/>
    <w:rsid w:val="009F7CB3"/>
    <w:rsid w:val="00A81FFD"/>
    <w:rsid w:val="00B209C8"/>
    <w:rsid w:val="00C63D94"/>
    <w:rsid w:val="00CE366C"/>
    <w:rsid w:val="00E525F2"/>
    <w:rsid w:val="00EB62F9"/>
    <w:rsid w:val="00F06260"/>
    <w:rsid w:val="00FA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E366C"/>
    <w:rPr>
      <w:lang w:eastAsia="en-US"/>
    </w:rPr>
  </w:style>
  <w:style w:type="table" w:styleId="TableGrid">
    <w:name w:val="Table Grid"/>
    <w:basedOn w:val="TableNormal"/>
    <w:uiPriority w:val="99"/>
    <w:rsid w:val="00CE36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2</Pages>
  <Words>373</Words>
  <Characters>2127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2014-02-10T18:10:00Z</cp:lastPrinted>
  <dcterms:created xsi:type="dcterms:W3CDTF">2014-02-10T17:24:00Z</dcterms:created>
  <dcterms:modified xsi:type="dcterms:W3CDTF">2018-02-20T14:16:00Z</dcterms:modified>
</cp:coreProperties>
</file>