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C7" w:rsidRDefault="002044C7" w:rsidP="002044C7">
      <w:pPr>
        <w:jc w:val="center"/>
        <w:rPr>
          <w:b/>
        </w:rPr>
      </w:pPr>
      <w:proofErr w:type="spellStart"/>
      <w:r>
        <w:rPr>
          <w:b/>
        </w:rPr>
        <w:t>Кубановедение</w:t>
      </w:r>
      <w:proofErr w:type="spellEnd"/>
      <w:r>
        <w:rPr>
          <w:b/>
        </w:rPr>
        <w:t xml:space="preserve"> 2 кл</w:t>
      </w:r>
      <w:r w:rsidR="008172E0">
        <w:rPr>
          <w:b/>
        </w:rPr>
        <w:t>асс</w:t>
      </w:r>
    </w:p>
    <w:p w:rsidR="002044C7" w:rsidRDefault="002044C7" w:rsidP="002044C7">
      <w:pPr>
        <w:jc w:val="both"/>
        <w:rPr>
          <w:b/>
        </w:rPr>
      </w:pPr>
      <w:r>
        <w:rPr>
          <w:b/>
        </w:rPr>
        <w:t xml:space="preserve">Дата: </w:t>
      </w:r>
    </w:p>
    <w:p w:rsidR="002044C7" w:rsidRPr="002044C7" w:rsidRDefault="002044C7" w:rsidP="002044C7">
      <w:pPr>
        <w:jc w:val="both"/>
        <w:rPr>
          <w:b/>
        </w:rPr>
      </w:pPr>
      <w:r w:rsidRPr="002044C7">
        <w:rPr>
          <w:b/>
        </w:rPr>
        <w:t xml:space="preserve">Тема: </w:t>
      </w:r>
      <w:r w:rsidRPr="007E49A8">
        <w:t>Водоемы моей местности и их обитатели.</w:t>
      </w:r>
    </w:p>
    <w:p w:rsidR="002044C7" w:rsidRPr="002044C7" w:rsidRDefault="002044C7" w:rsidP="002044C7">
      <w:r w:rsidRPr="002044C7">
        <w:rPr>
          <w:b/>
        </w:rPr>
        <w:t>Цели:</w:t>
      </w:r>
      <w:r w:rsidR="007E49A8">
        <w:t xml:space="preserve"> </w:t>
      </w:r>
      <w:r w:rsidRPr="002044C7">
        <w:t xml:space="preserve"> ознакомить с обитателями водоемов Краснодарского края, их использованием в рыбной промышленности;</w:t>
      </w:r>
      <w:r w:rsidR="007E49A8">
        <w:t xml:space="preserve"> </w:t>
      </w:r>
      <w:r w:rsidRPr="002044C7">
        <w:t>способствовать развитию интереса  к  изучению  предмета;</w:t>
      </w:r>
      <w:r w:rsidR="007E49A8">
        <w:t xml:space="preserve"> </w:t>
      </w:r>
      <w:r w:rsidRPr="002044C7">
        <w:t>воспитать  любовь к своей  малой родине, гордость за  свой  край.</w:t>
      </w:r>
    </w:p>
    <w:p w:rsidR="002044C7" w:rsidRPr="002044C7" w:rsidRDefault="002044C7" w:rsidP="002044C7">
      <w:r w:rsidRPr="002044C7">
        <w:rPr>
          <w:b/>
        </w:rPr>
        <w:t>Оборудование:</w:t>
      </w:r>
      <w:r w:rsidRPr="002044C7">
        <w:t xml:space="preserve"> компьютер, </w:t>
      </w:r>
      <w:r>
        <w:t xml:space="preserve">мультимедиа </w:t>
      </w:r>
      <w:r w:rsidRPr="002044C7">
        <w:t>проектор</w:t>
      </w:r>
      <w:r>
        <w:t xml:space="preserve"> и экран</w:t>
      </w:r>
      <w:r w:rsidRPr="002044C7">
        <w:t xml:space="preserve">, звуковые колонки, презентация, </w:t>
      </w:r>
      <w:r>
        <w:t>у</w:t>
      </w:r>
      <w:r w:rsidRPr="002044C7">
        <w:t>чебн</w:t>
      </w:r>
      <w:r w:rsidR="007E49A8">
        <w:t xml:space="preserve">ик – тетрадь по </w:t>
      </w:r>
      <w:proofErr w:type="spellStart"/>
      <w:r w:rsidR="007E49A8">
        <w:t>кубановедению</w:t>
      </w:r>
      <w:proofErr w:type="spellEnd"/>
      <w:r w:rsidR="007E49A8">
        <w:t>, магнитный плакат «Сообщество водоёма».</w:t>
      </w:r>
    </w:p>
    <w:p w:rsidR="002044C7" w:rsidRPr="002044C7" w:rsidRDefault="002044C7" w:rsidP="002044C7"/>
    <w:p w:rsidR="002044C7" w:rsidRPr="002044C7" w:rsidRDefault="002044C7" w:rsidP="002044C7">
      <w:pPr>
        <w:jc w:val="center"/>
        <w:rPr>
          <w:b/>
        </w:rPr>
      </w:pPr>
      <w:r w:rsidRPr="002044C7">
        <w:rPr>
          <w:b/>
        </w:rPr>
        <w:t>Ход  урока: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 1. Организационный момент. </w:t>
      </w:r>
      <w:r w:rsidRPr="002044C7">
        <w:rPr>
          <w:b/>
          <w:color w:val="0000FF"/>
        </w:rPr>
        <w:t>Слайд 1.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 2. Проверка  домашнего  задания.</w:t>
      </w:r>
    </w:p>
    <w:p w:rsidR="002044C7" w:rsidRPr="002044C7" w:rsidRDefault="002044C7" w:rsidP="002044C7">
      <w:r w:rsidRPr="002044C7">
        <w:rPr>
          <w:b/>
        </w:rPr>
        <w:t xml:space="preserve">     </w:t>
      </w:r>
      <w:r w:rsidRPr="002044C7">
        <w:t xml:space="preserve">   - Ребята, на  прошлом  уроке  мы  с  вами совершили  путешествие  по  родному  краю. Мне  интересно  знать, а  что  вы  запомнили  из  этого путешествия? Кто  был  самым  внимательным  путешественником? Ответы свои показывайте на карте. </w:t>
      </w:r>
      <w:r w:rsidRPr="002044C7">
        <w:rPr>
          <w:b/>
          <w:color w:val="0000FF"/>
        </w:rPr>
        <w:t>Слайд 2.</w:t>
      </w:r>
    </w:p>
    <w:p w:rsidR="00C04208" w:rsidRDefault="002044C7" w:rsidP="00C04208">
      <w:pPr>
        <w:rPr>
          <w:u w:val="single"/>
        </w:rPr>
      </w:pPr>
      <w:r w:rsidRPr="002044C7">
        <w:t xml:space="preserve">       </w:t>
      </w:r>
      <w:r w:rsidRPr="002044C7">
        <w:rPr>
          <w:u w:val="single"/>
        </w:rPr>
        <w:t xml:space="preserve">Вопросы: </w:t>
      </w:r>
    </w:p>
    <w:p w:rsidR="00C04208" w:rsidRPr="002044C7" w:rsidRDefault="002339BA" w:rsidP="00C04208">
      <w:r>
        <w:t>Какие водоёмы вы знаете? Сколько рек на Кубани? Какая из них самая длинная?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3. Введение  в  тему. </w:t>
      </w:r>
      <w:r w:rsidRPr="002044C7">
        <w:rPr>
          <w:b/>
          <w:color w:val="0000FF"/>
        </w:rPr>
        <w:t>Слайд 3.</w:t>
      </w:r>
    </w:p>
    <w:p w:rsidR="002044C7" w:rsidRPr="002044C7" w:rsidRDefault="002044C7" w:rsidP="002044C7">
      <w:r w:rsidRPr="002044C7">
        <w:t xml:space="preserve">    - Ребята, сегодня  мы  продолжим  путешествовать  по  родному  краю. Совершим  мы  его  на рыболовецком траулере.</w:t>
      </w:r>
    </w:p>
    <w:p w:rsidR="002044C7" w:rsidRPr="002044C7" w:rsidRDefault="002044C7" w:rsidP="002044C7">
      <w:r w:rsidRPr="002044C7">
        <w:t>Кто из вас знает, для чего предназначено это судно?</w:t>
      </w:r>
    </w:p>
    <w:p w:rsidR="002044C7" w:rsidRPr="002044C7" w:rsidRDefault="002044C7" w:rsidP="002044C7">
      <w:r w:rsidRPr="002044C7">
        <w:t>(Предположения детей)</w:t>
      </w:r>
    </w:p>
    <w:p w:rsidR="002044C7" w:rsidRPr="002044C7" w:rsidRDefault="002044C7" w:rsidP="002044C7">
      <w:pPr>
        <w:pStyle w:val="a3"/>
        <w:spacing w:before="0" w:beforeAutospacing="0" w:after="0" w:afterAutospacing="0"/>
      </w:pPr>
      <w:r w:rsidRPr="002044C7">
        <w:t xml:space="preserve">- </w:t>
      </w:r>
      <w:proofErr w:type="spellStart"/>
      <w:proofErr w:type="gramStart"/>
      <w:r w:rsidRPr="002044C7">
        <w:rPr>
          <w:b/>
          <w:bCs/>
        </w:rPr>
        <w:t>Тра́улер</w:t>
      </w:r>
      <w:proofErr w:type="spellEnd"/>
      <w:proofErr w:type="gramEnd"/>
      <w:r w:rsidRPr="002044C7">
        <w:rPr>
          <w:b/>
          <w:bCs/>
        </w:rPr>
        <w:t xml:space="preserve"> -</w:t>
      </w:r>
      <w:r w:rsidRPr="002044C7">
        <w:t xml:space="preserve"> промысловое судно, предназначенное для лова тралом рыбы и нерыбных объектов и их первичной обработки. Траулеры оснащаются холодильными установками для заморозки и сохранения продукции в трюмах.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4. Путешествие по рекам края. </w:t>
      </w:r>
      <w:r w:rsidRPr="002044C7">
        <w:rPr>
          <w:b/>
          <w:color w:val="0000FF"/>
        </w:rPr>
        <w:t>Слайд 4.</w:t>
      </w:r>
    </w:p>
    <w:p w:rsidR="002044C7" w:rsidRPr="002044C7" w:rsidRDefault="002044C7" w:rsidP="002044C7">
      <w:r w:rsidRPr="002044C7">
        <w:t>- Итак, наш путь проходит по главной реке Кубани. Каких же речных обитателей  мы здесь встречаем?</w:t>
      </w:r>
    </w:p>
    <w:p w:rsidR="002044C7" w:rsidRPr="002044C7" w:rsidRDefault="002044C7" w:rsidP="002044C7">
      <w:r w:rsidRPr="002044C7">
        <w:t>(Выступление заранее подготовленного ученика с рассказом об обитателях реки Кубань)</w:t>
      </w:r>
    </w:p>
    <w:p w:rsidR="002044C7" w:rsidRPr="002044C7" w:rsidRDefault="002044C7" w:rsidP="002044C7">
      <w:pPr>
        <w:rPr>
          <w:i/>
        </w:rPr>
      </w:pPr>
      <w:proofErr w:type="gramStart"/>
      <w:r w:rsidRPr="002044C7">
        <w:rPr>
          <w:bCs/>
          <w:i/>
          <w:iCs/>
        </w:rPr>
        <w:t xml:space="preserve">В реке Кубань довольно разнообразный состав рыбного поголовья, но ловится в настоящее время в основном </w:t>
      </w:r>
      <w:r w:rsidRPr="002044C7">
        <w:rPr>
          <w:b/>
          <w:bCs/>
          <w:i/>
          <w:iCs/>
        </w:rPr>
        <w:t>сазан, карась, лещ, окунь, судак, сом, щука, жерех, толстолобик, чехонь, усач</w:t>
      </w:r>
      <w:r w:rsidRPr="002044C7">
        <w:rPr>
          <w:bCs/>
          <w:i/>
          <w:iCs/>
        </w:rPr>
        <w:t>.</w:t>
      </w:r>
      <w:proofErr w:type="gramEnd"/>
      <w:r w:rsidRPr="002044C7">
        <w:rPr>
          <w:bCs/>
          <w:i/>
          <w:iCs/>
        </w:rPr>
        <w:t xml:space="preserve"> Попадается иногда, но все реже и реже, </w:t>
      </w:r>
      <w:r w:rsidRPr="002044C7">
        <w:rPr>
          <w:b/>
          <w:bCs/>
          <w:i/>
          <w:iCs/>
        </w:rPr>
        <w:t xml:space="preserve">стерлядь, шемая, </w:t>
      </w:r>
      <w:proofErr w:type="spellStart"/>
      <w:r w:rsidRPr="002044C7">
        <w:rPr>
          <w:b/>
          <w:bCs/>
          <w:i/>
          <w:iCs/>
        </w:rPr>
        <w:t>рыбчик</w:t>
      </w:r>
      <w:proofErr w:type="spellEnd"/>
      <w:r w:rsidRPr="002044C7">
        <w:rPr>
          <w:b/>
          <w:bCs/>
          <w:i/>
          <w:iCs/>
        </w:rPr>
        <w:t xml:space="preserve"> </w:t>
      </w:r>
      <w:r w:rsidRPr="002044C7">
        <w:rPr>
          <w:bCs/>
          <w:i/>
          <w:iCs/>
        </w:rPr>
        <w:t xml:space="preserve">и другие типичные рыбы для Азово-Черноморского бассейна. В последнее время начал попадаться и </w:t>
      </w:r>
      <w:proofErr w:type="gramStart"/>
      <w:r w:rsidRPr="002044C7">
        <w:rPr>
          <w:b/>
          <w:bCs/>
          <w:i/>
          <w:iCs/>
        </w:rPr>
        <w:t>американский</w:t>
      </w:r>
      <w:proofErr w:type="gramEnd"/>
      <w:r w:rsidRPr="002044C7">
        <w:rPr>
          <w:b/>
          <w:bCs/>
          <w:i/>
          <w:iCs/>
        </w:rPr>
        <w:t xml:space="preserve"> </w:t>
      </w:r>
      <w:proofErr w:type="spellStart"/>
      <w:r w:rsidRPr="002044C7">
        <w:rPr>
          <w:b/>
          <w:bCs/>
          <w:i/>
          <w:iCs/>
        </w:rPr>
        <w:t>сомик</w:t>
      </w:r>
      <w:proofErr w:type="spellEnd"/>
      <w:r w:rsidRPr="002044C7">
        <w:rPr>
          <w:bCs/>
          <w:i/>
          <w:iCs/>
        </w:rPr>
        <w:t xml:space="preserve">. 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5. Путешествие по Азовскому морю. </w:t>
      </w:r>
      <w:r w:rsidRPr="002044C7">
        <w:rPr>
          <w:b/>
          <w:color w:val="0000FF"/>
        </w:rPr>
        <w:t>Слайд 5.</w:t>
      </w:r>
    </w:p>
    <w:p w:rsidR="002044C7" w:rsidRPr="002044C7" w:rsidRDefault="002044C7" w:rsidP="002044C7">
      <w:pPr>
        <w:pStyle w:val="a3"/>
        <w:spacing w:before="0" w:beforeAutospacing="0" w:after="0" w:afterAutospacing="0"/>
        <w:rPr>
          <w:i/>
          <w:color w:val="000000"/>
        </w:rPr>
      </w:pPr>
      <w:r w:rsidRPr="002044C7">
        <w:rPr>
          <w:b/>
          <w:i/>
        </w:rPr>
        <w:t xml:space="preserve">- </w:t>
      </w:r>
      <w:r w:rsidRPr="002044C7">
        <w:rPr>
          <w:rStyle w:val="a4"/>
          <w:i/>
          <w:color w:val="000000"/>
        </w:rPr>
        <w:t>Азовское море</w:t>
      </w:r>
      <w:r w:rsidRPr="002044C7">
        <w:rPr>
          <w:i/>
          <w:color w:val="000000"/>
        </w:rPr>
        <w:t xml:space="preserve"> – уникальный водоем по рыбным запасам. Мелководность, хорошая </w:t>
      </w:r>
      <w:proofErr w:type="spellStart"/>
      <w:r w:rsidRPr="002044C7">
        <w:rPr>
          <w:i/>
          <w:color w:val="000000"/>
        </w:rPr>
        <w:t>перемешиваемость</w:t>
      </w:r>
      <w:proofErr w:type="spellEnd"/>
      <w:r w:rsidRPr="002044C7">
        <w:rPr>
          <w:i/>
          <w:color w:val="000000"/>
        </w:rPr>
        <w:t xml:space="preserve"> и </w:t>
      </w:r>
      <w:proofErr w:type="spellStart"/>
      <w:r w:rsidRPr="002044C7">
        <w:rPr>
          <w:i/>
          <w:color w:val="000000"/>
        </w:rPr>
        <w:t>прогреваемость</w:t>
      </w:r>
      <w:proofErr w:type="spellEnd"/>
      <w:r w:rsidRPr="002044C7">
        <w:rPr>
          <w:i/>
          <w:color w:val="000000"/>
        </w:rPr>
        <w:t xml:space="preserve"> вод, а также низкая соленость создают благоприятные условия для развития растительных и животных организмов, служащих хорошим кормом рыбам (сельди, лещу, судаку, сазану, осетровым и др.).</w:t>
      </w:r>
    </w:p>
    <w:p w:rsidR="002044C7" w:rsidRPr="002044C7" w:rsidRDefault="002044C7" w:rsidP="002044C7">
      <w:pPr>
        <w:pStyle w:val="a3"/>
        <w:spacing w:before="0" w:beforeAutospacing="0" w:after="0" w:afterAutospacing="0"/>
        <w:rPr>
          <w:i/>
          <w:color w:val="000000"/>
        </w:rPr>
      </w:pPr>
      <w:r w:rsidRPr="002044C7">
        <w:rPr>
          <w:i/>
          <w:color w:val="000000"/>
        </w:rPr>
        <w:t xml:space="preserve">После строительства </w:t>
      </w:r>
      <w:proofErr w:type="spellStart"/>
      <w:r w:rsidRPr="002044C7">
        <w:rPr>
          <w:i/>
        </w:rPr>
        <w:t>Шапсугского</w:t>
      </w:r>
      <w:proofErr w:type="spellEnd"/>
      <w:r w:rsidRPr="002044C7">
        <w:rPr>
          <w:i/>
          <w:color w:val="000000"/>
        </w:rPr>
        <w:t xml:space="preserve">, </w:t>
      </w:r>
      <w:r w:rsidRPr="002044C7">
        <w:rPr>
          <w:i/>
        </w:rPr>
        <w:t>Краснодарского</w:t>
      </w:r>
      <w:r w:rsidRPr="002044C7">
        <w:rPr>
          <w:i/>
          <w:color w:val="000000"/>
        </w:rPr>
        <w:t xml:space="preserve"> водохранилищ </w:t>
      </w:r>
      <w:proofErr w:type="gramStart"/>
      <w:r w:rsidRPr="002044C7">
        <w:rPr>
          <w:i/>
        </w:rPr>
        <w:t>Белая</w:t>
      </w:r>
      <w:proofErr w:type="gramEnd"/>
      <w:r w:rsidRPr="002044C7">
        <w:rPr>
          <w:i/>
          <w:color w:val="000000"/>
        </w:rPr>
        <w:t xml:space="preserve">, </w:t>
      </w:r>
      <w:proofErr w:type="spellStart"/>
      <w:r w:rsidRPr="002044C7">
        <w:rPr>
          <w:i/>
        </w:rPr>
        <w:t>Пшеха</w:t>
      </w:r>
      <w:proofErr w:type="spellEnd"/>
      <w:r w:rsidRPr="002044C7">
        <w:rPr>
          <w:i/>
          <w:color w:val="000000"/>
        </w:rPr>
        <w:t xml:space="preserve">, </w:t>
      </w:r>
      <w:proofErr w:type="spellStart"/>
      <w:r w:rsidRPr="002044C7">
        <w:rPr>
          <w:i/>
        </w:rPr>
        <w:t>Афипс</w:t>
      </w:r>
      <w:proofErr w:type="spellEnd"/>
      <w:r w:rsidRPr="002044C7">
        <w:rPr>
          <w:i/>
          <w:color w:val="000000"/>
        </w:rPr>
        <w:t xml:space="preserve"> и другие реки оказались закрытыми для нереста рыбца, шемаи. Поставлена задача – возродить былую славу Азовского моря. В связи с этим в бассейне моря стали функционировать семь нерестово-выростных хозяйств, восемь осетровых заводов, два </w:t>
      </w:r>
      <w:proofErr w:type="spellStart"/>
      <w:r w:rsidRPr="002044C7">
        <w:rPr>
          <w:i/>
          <w:color w:val="000000"/>
        </w:rPr>
        <w:t>рыбцово-шемайных</w:t>
      </w:r>
      <w:proofErr w:type="spellEnd"/>
      <w:r w:rsidRPr="002044C7">
        <w:rPr>
          <w:i/>
          <w:color w:val="000000"/>
        </w:rPr>
        <w:t xml:space="preserve"> предприятия.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6. Путешествие по Черному морю. </w:t>
      </w:r>
      <w:r w:rsidRPr="002044C7">
        <w:rPr>
          <w:b/>
          <w:color w:val="0000FF"/>
        </w:rPr>
        <w:t>Слайд 5.</w:t>
      </w:r>
    </w:p>
    <w:p w:rsidR="002044C7" w:rsidRPr="002044C7" w:rsidRDefault="002044C7" w:rsidP="002044C7">
      <w:pPr>
        <w:pStyle w:val="a3"/>
        <w:spacing w:before="0" w:beforeAutospacing="0" w:after="0" w:afterAutospacing="0"/>
        <w:rPr>
          <w:i/>
          <w:color w:val="000000"/>
        </w:rPr>
      </w:pPr>
      <w:r w:rsidRPr="002044C7">
        <w:rPr>
          <w:b/>
          <w:i/>
        </w:rPr>
        <w:t xml:space="preserve">- </w:t>
      </w:r>
      <w:r w:rsidRPr="002044C7">
        <w:rPr>
          <w:i/>
          <w:color w:val="000000"/>
        </w:rPr>
        <w:t xml:space="preserve">Животный мир Черного моря сосредоточен главным образом в верхнем слое. </w:t>
      </w:r>
      <w:proofErr w:type="gramStart"/>
      <w:r w:rsidRPr="002044C7">
        <w:rPr>
          <w:i/>
          <w:color w:val="000000"/>
        </w:rPr>
        <w:t>Промысловые рыбы: белуга, осетр, севрюга, сельдь, хамса, шпрот, тарань, сазан, лещ, кефаль, ставрида, скумбрия, камбала и др.</w:t>
      </w:r>
      <w:proofErr w:type="gramEnd"/>
    </w:p>
    <w:p w:rsidR="002044C7" w:rsidRPr="002044C7" w:rsidRDefault="002044C7" w:rsidP="002044C7">
      <w:pPr>
        <w:pStyle w:val="a3"/>
        <w:spacing w:before="0" w:beforeAutospacing="0" w:after="0" w:afterAutospacing="0"/>
        <w:rPr>
          <w:i/>
          <w:color w:val="000000"/>
        </w:rPr>
      </w:pPr>
      <w:r w:rsidRPr="002044C7">
        <w:rPr>
          <w:i/>
          <w:color w:val="000000"/>
        </w:rPr>
        <w:t>Крупные порты принимают не только пассажирские суда, но и рыбную продукцию. Там же находятся различные заводы по переработке рыбы и рыбопродуктов.</w:t>
      </w:r>
    </w:p>
    <w:p w:rsidR="002044C7" w:rsidRPr="002044C7" w:rsidRDefault="002044C7" w:rsidP="002044C7">
      <w:pPr>
        <w:pStyle w:val="a3"/>
        <w:spacing w:before="0" w:beforeAutospacing="0" w:after="0" w:afterAutospacing="0"/>
        <w:rPr>
          <w:b/>
          <w:i/>
          <w:color w:val="000000"/>
        </w:rPr>
      </w:pPr>
      <w:proofErr w:type="spellStart"/>
      <w:r w:rsidRPr="002044C7">
        <w:rPr>
          <w:b/>
          <w:i/>
          <w:color w:val="000000"/>
        </w:rPr>
        <w:t>Физминутка</w:t>
      </w:r>
      <w:proofErr w:type="spellEnd"/>
      <w:r w:rsidRPr="002044C7">
        <w:rPr>
          <w:b/>
          <w:i/>
          <w:color w:val="000000"/>
        </w:rPr>
        <w:t xml:space="preserve"> под музыку</w:t>
      </w:r>
      <w:proofErr w:type="gramStart"/>
      <w:r w:rsidRPr="002044C7">
        <w:rPr>
          <w:b/>
          <w:i/>
          <w:color w:val="000000"/>
        </w:rPr>
        <w:t>.</w:t>
      </w:r>
      <w:proofErr w:type="gramEnd"/>
      <w:r w:rsidRPr="002044C7">
        <w:rPr>
          <w:b/>
          <w:i/>
          <w:color w:val="000000"/>
        </w:rPr>
        <w:t xml:space="preserve"> (</w:t>
      </w:r>
      <w:proofErr w:type="gramStart"/>
      <w:r w:rsidRPr="002044C7">
        <w:rPr>
          <w:b/>
          <w:i/>
          <w:color w:val="000000"/>
        </w:rPr>
        <w:t>щ</w:t>
      </w:r>
      <w:proofErr w:type="gramEnd"/>
      <w:r w:rsidRPr="002044C7">
        <w:rPr>
          <w:b/>
          <w:i/>
          <w:color w:val="000000"/>
        </w:rPr>
        <w:t>елчок по значку на слайде 5)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lastRenderedPageBreak/>
        <w:t xml:space="preserve">7. Переработка рыбы. </w:t>
      </w:r>
      <w:r w:rsidRPr="002044C7">
        <w:rPr>
          <w:b/>
          <w:color w:val="0000FF"/>
        </w:rPr>
        <w:t>Слайды 6-8.</w:t>
      </w:r>
    </w:p>
    <w:p w:rsidR="002044C7" w:rsidRPr="002044C7" w:rsidRDefault="002044C7" w:rsidP="002044C7">
      <w:r w:rsidRPr="002044C7">
        <w:t>- Кто и где занимается переработкой рыбы?</w:t>
      </w:r>
    </w:p>
    <w:p w:rsidR="002044C7" w:rsidRPr="002044C7" w:rsidRDefault="002044C7" w:rsidP="002044C7">
      <w:r w:rsidRPr="002044C7">
        <w:t xml:space="preserve">- На территории края работают осетровые </w:t>
      </w:r>
      <w:proofErr w:type="gramStart"/>
      <w:r w:rsidRPr="002044C7">
        <w:t>рыборазводных</w:t>
      </w:r>
      <w:proofErr w:type="gramEnd"/>
      <w:r w:rsidRPr="002044C7">
        <w:t xml:space="preserve"> заводы. </w:t>
      </w:r>
    </w:p>
    <w:p w:rsidR="002044C7" w:rsidRPr="002044C7" w:rsidRDefault="002044C7" w:rsidP="002044C7">
      <w:r w:rsidRPr="002044C7">
        <w:t xml:space="preserve">Кроме этого, на прудах Кубанского зонального рыбопитомника площадью 60,4 га с 1995 г. ведутся работы по получению и выпуску ежегодно 3 млн. штук молоди осетровых. 4 нерестово-выростных хозяйства ежегодно выпускают 4,7 млрд. штук молоди тарани и 502 млн. штук молоди судака. </w:t>
      </w:r>
    </w:p>
    <w:p w:rsidR="002044C7" w:rsidRPr="002044C7" w:rsidRDefault="002044C7" w:rsidP="002044C7">
      <w:r w:rsidRPr="002044C7">
        <w:t xml:space="preserve">Также в крае работает Адлерский производственно-экспериментальный лососевый рыбоводный завод по производству молоди лососевых рыб. </w:t>
      </w:r>
    </w:p>
    <w:p w:rsidR="002044C7" w:rsidRPr="002044C7" w:rsidRDefault="002044C7" w:rsidP="002044C7">
      <w:r w:rsidRPr="002044C7">
        <w:t xml:space="preserve">На </w:t>
      </w:r>
      <w:proofErr w:type="spellStart"/>
      <w:r w:rsidRPr="002044C7">
        <w:t>Кизилташских</w:t>
      </w:r>
      <w:proofErr w:type="spellEnd"/>
      <w:r w:rsidRPr="002044C7">
        <w:t xml:space="preserve"> лиманах функционирует </w:t>
      </w:r>
      <w:proofErr w:type="spellStart"/>
      <w:r w:rsidRPr="002044C7">
        <w:t>Кизилташское</w:t>
      </w:r>
      <w:proofErr w:type="spellEnd"/>
      <w:r w:rsidRPr="002044C7">
        <w:t xml:space="preserve"> </w:t>
      </w:r>
      <w:proofErr w:type="spellStart"/>
      <w:r w:rsidRPr="002044C7">
        <w:t>нагульно-воспроизводственное</w:t>
      </w:r>
      <w:proofErr w:type="spellEnd"/>
      <w:r w:rsidRPr="002044C7">
        <w:t xml:space="preserve"> кефалевое хозяйство.</w:t>
      </w:r>
    </w:p>
    <w:p w:rsidR="002044C7" w:rsidRPr="002044C7" w:rsidRDefault="002044C7" w:rsidP="002044C7">
      <w:pPr>
        <w:rPr>
          <w:bCs/>
          <w:color w:val="000000"/>
        </w:rPr>
      </w:pPr>
      <w:r w:rsidRPr="002044C7">
        <w:t xml:space="preserve">А вот чем еще занимаются рыбозаводы: </w:t>
      </w:r>
      <w:r w:rsidRPr="002044C7">
        <w:rPr>
          <w:b/>
          <w:color w:val="0000FF"/>
        </w:rPr>
        <w:t>Слайд 9.</w:t>
      </w:r>
      <w:r w:rsidRPr="002044C7">
        <w:rPr>
          <w:bCs/>
          <w:color w:val="000000"/>
        </w:rPr>
        <w:t> </w:t>
      </w:r>
      <w:r w:rsidRPr="002044C7">
        <w:rPr>
          <w:bCs/>
          <w:color w:val="000000"/>
        </w:rPr>
        <w:br/>
        <w:t>- производство рыбных консервов; </w:t>
      </w:r>
      <w:r w:rsidRPr="002044C7">
        <w:rPr>
          <w:bCs/>
          <w:color w:val="000000"/>
        </w:rPr>
        <w:br/>
        <w:t>- производство копчено-вяленой и соленой рыбы; </w:t>
      </w:r>
      <w:r w:rsidRPr="002044C7">
        <w:rPr>
          <w:bCs/>
          <w:color w:val="000000"/>
        </w:rPr>
        <w:br/>
        <w:t>- производство рыбной муки; </w:t>
      </w:r>
      <w:r w:rsidRPr="002044C7">
        <w:rPr>
          <w:bCs/>
          <w:color w:val="000000"/>
        </w:rPr>
        <w:br/>
        <w:t>- производство алюминиевой банки для консервов. </w:t>
      </w:r>
    </w:p>
    <w:p w:rsidR="002044C7" w:rsidRPr="002044C7" w:rsidRDefault="002044C7" w:rsidP="002044C7">
      <w:r w:rsidRPr="002044C7">
        <w:t xml:space="preserve">В нашей станице мы можем пользоваться различными видами рыбных консервов. </w:t>
      </w:r>
    </w:p>
    <w:p w:rsidR="002044C7" w:rsidRPr="002044C7" w:rsidRDefault="002044C7" w:rsidP="002044C7">
      <w:pPr>
        <w:rPr>
          <w:color w:val="000000"/>
        </w:rPr>
      </w:pPr>
      <w:r w:rsidRPr="002044C7">
        <w:rPr>
          <w:color w:val="000000"/>
        </w:rPr>
        <w:t>Рыбные консервы в зависимости от способа приготовления и назначения подразделяются на следующие группы:</w:t>
      </w:r>
      <w:r w:rsidRPr="002044C7">
        <w:rPr>
          <w:b/>
          <w:color w:val="0000FF"/>
        </w:rPr>
        <w:t xml:space="preserve"> Слайд 10.</w:t>
      </w:r>
      <w:r w:rsidRPr="002044C7">
        <w:rPr>
          <w:color w:val="000000"/>
        </w:rPr>
        <w:t xml:space="preserve"> </w:t>
      </w:r>
      <w:r w:rsidRPr="002044C7">
        <w:rPr>
          <w:color w:val="000000"/>
        </w:rPr>
        <w:br/>
        <w:t>- рыбные консервы натуральные</w:t>
      </w:r>
      <w:r w:rsidRPr="002044C7">
        <w:rPr>
          <w:color w:val="000000"/>
        </w:rPr>
        <w:br/>
        <w:t>- рыбные консервы в томатном соусе</w:t>
      </w:r>
      <w:r w:rsidRPr="002044C7">
        <w:rPr>
          <w:color w:val="000000"/>
        </w:rPr>
        <w:br/>
        <w:t>- рыбные консервы в масле</w:t>
      </w:r>
      <w:r w:rsidRPr="002044C7">
        <w:rPr>
          <w:color w:val="000000"/>
        </w:rPr>
        <w:br/>
        <w:t>- рыбные паштеты и пасты</w:t>
      </w:r>
      <w:r w:rsidRPr="002044C7">
        <w:rPr>
          <w:color w:val="000000"/>
        </w:rPr>
        <w:br/>
        <w:t xml:space="preserve">- </w:t>
      </w:r>
      <w:proofErr w:type="spellStart"/>
      <w:r w:rsidRPr="002044C7">
        <w:rPr>
          <w:color w:val="000000"/>
        </w:rPr>
        <w:t>рыбоовощные</w:t>
      </w:r>
      <w:proofErr w:type="spellEnd"/>
      <w:r w:rsidRPr="002044C7">
        <w:rPr>
          <w:color w:val="000000"/>
        </w:rPr>
        <w:t xml:space="preserve"> консервы</w:t>
      </w:r>
      <w:r w:rsidRPr="002044C7">
        <w:rPr>
          <w:color w:val="000000"/>
        </w:rPr>
        <w:br/>
        <w:t>- рыбные консервы диетические.</w:t>
      </w:r>
      <w:r w:rsidRPr="002044C7">
        <w:rPr>
          <w:color w:val="000000"/>
        </w:rPr>
        <w:br/>
        <w:t>Производятся также рыбные консервы для детского питания.</w:t>
      </w:r>
    </w:p>
    <w:p w:rsidR="002044C7" w:rsidRPr="002044C7" w:rsidRDefault="002044C7" w:rsidP="002044C7">
      <w:pPr>
        <w:rPr>
          <w:color w:val="000000"/>
        </w:rPr>
      </w:pPr>
      <w:r w:rsidRPr="002044C7">
        <w:rPr>
          <w:color w:val="000000"/>
        </w:rPr>
        <w:t xml:space="preserve">- Покупают ли ваши родители эту продукцию в наших магазинах? </w:t>
      </w:r>
    </w:p>
    <w:p w:rsidR="002044C7" w:rsidRPr="002044C7" w:rsidRDefault="002044C7" w:rsidP="002044C7">
      <w:pPr>
        <w:rPr>
          <w:color w:val="000000"/>
        </w:rPr>
      </w:pPr>
      <w:r w:rsidRPr="002044C7">
        <w:rPr>
          <w:color w:val="000000"/>
        </w:rPr>
        <w:t>- На какие знаки обращают внимание покупатели?</w:t>
      </w:r>
    </w:p>
    <w:p w:rsidR="002044C7" w:rsidRPr="002044C7" w:rsidRDefault="002044C7" w:rsidP="002044C7">
      <w:pPr>
        <w:rPr>
          <w:color w:val="000000"/>
        </w:rPr>
      </w:pPr>
      <w:r w:rsidRPr="002044C7">
        <w:rPr>
          <w:color w:val="000000"/>
        </w:rPr>
        <w:t>- Как вы думаете, почему мы доверяем нашим производителям?</w:t>
      </w:r>
    </w:p>
    <w:p w:rsidR="002044C7" w:rsidRPr="002044C7" w:rsidRDefault="002044C7" w:rsidP="002044C7">
      <w:pPr>
        <w:rPr>
          <w:color w:val="000000"/>
        </w:rPr>
      </w:pPr>
      <w:r w:rsidRPr="002044C7">
        <w:rPr>
          <w:color w:val="000000"/>
        </w:rPr>
        <w:t>(Потому что на упаковке стоит знак Качества Кубани, а значит, эта продукция вкусна и безопасна для здоровья)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8. Работа с тетрадью. </w:t>
      </w:r>
      <w:r w:rsidRPr="002044C7">
        <w:rPr>
          <w:b/>
          <w:color w:val="0000FF"/>
        </w:rPr>
        <w:t>Слайд 11.</w:t>
      </w:r>
    </w:p>
    <w:p w:rsidR="002044C7" w:rsidRPr="002044C7" w:rsidRDefault="002044C7" w:rsidP="002044C7">
      <w:r w:rsidRPr="002044C7">
        <w:t xml:space="preserve">- А теперь вы сами можете наловить рыбы. Откройте тетрадь </w:t>
      </w:r>
      <w:proofErr w:type="gramStart"/>
      <w:r w:rsidRPr="002044C7">
        <w:t>на</w:t>
      </w:r>
      <w:proofErr w:type="gramEnd"/>
      <w:r w:rsidRPr="002044C7">
        <w:t xml:space="preserve"> с. 15. Выполните «хитрое задание».</w:t>
      </w:r>
    </w:p>
    <w:p w:rsidR="002044C7" w:rsidRPr="002044C7" w:rsidRDefault="002044C7" w:rsidP="002044C7">
      <w:r w:rsidRPr="002044C7">
        <w:t>- Ответьте на вопрос тетради: Кто из твоих знакомых занимается рыбной ловлей?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9. Викторина «Рыбак». </w:t>
      </w:r>
      <w:r w:rsidRPr="002044C7">
        <w:rPr>
          <w:b/>
          <w:color w:val="0000FF"/>
        </w:rPr>
        <w:t>Слайд 12.</w:t>
      </w:r>
    </w:p>
    <w:p w:rsidR="002044C7" w:rsidRPr="002044C7" w:rsidRDefault="002044C7" w:rsidP="002044C7">
      <w:pPr>
        <w:rPr>
          <w:b/>
        </w:rPr>
      </w:pPr>
      <w:r w:rsidRPr="002044C7">
        <w:t xml:space="preserve"> - В  какую  рыбу  можно  смотреться  как  в  зеркало? (Зеркальный  карп)</w:t>
      </w:r>
    </w:p>
    <w:p w:rsidR="002044C7" w:rsidRPr="002044C7" w:rsidRDefault="002044C7" w:rsidP="002044C7">
      <w:r w:rsidRPr="002044C7">
        <w:t xml:space="preserve"> </w:t>
      </w:r>
      <w:proofErr w:type="gramStart"/>
      <w:r w:rsidRPr="002044C7">
        <w:t>- Какая  рыба, кроме  золотой, способна  выполнять  человеческие  желания?</w:t>
      </w:r>
      <w:proofErr w:type="gramEnd"/>
      <w:r w:rsidRPr="002044C7">
        <w:t xml:space="preserve"> (Щука)</w:t>
      </w:r>
    </w:p>
    <w:p w:rsidR="002044C7" w:rsidRPr="002044C7" w:rsidRDefault="002044C7" w:rsidP="002044C7">
      <w:r w:rsidRPr="002044C7">
        <w:t xml:space="preserve"> - Какая  рыба  носит  имя  человека? (Карп)</w:t>
      </w:r>
    </w:p>
    <w:p w:rsidR="002044C7" w:rsidRPr="002044C7" w:rsidRDefault="002044C7" w:rsidP="002044C7">
      <w:r w:rsidRPr="002044C7">
        <w:t xml:space="preserve"> - Какая  рыба  в  праздничные  дни  одевает шубу? (Сельдь под шубой)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 xml:space="preserve">10. Завершение  путешествия. Рефлексия. </w:t>
      </w:r>
      <w:r w:rsidRPr="002044C7">
        <w:rPr>
          <w:b/>
          <w:color w:val="0000FF"/>
        </w:rPr>
        <w:t>Слайд 13.</w:t>
      </w:r>
    </w:p>
    <w:p w:rsidR="002044C7" w:rsidRDefault="002044C7" w:rsidP="002044C7">
      <w:r w:rsidRPr="002044C7">
        <w:t>- Ребята, на  сегодня  наше  путешествие заканчивается. Было ли вам интересно?</w:t>
      </w:r>
    </w:p>
    <w:p w:rsidR="00713280" w:rsidRPr="00713280" w:rsidRDefault="00713280" w:rsidP="002044C7">
      <w:r>
        <w:t>Выполнение теста.</w:t>
      </w:r>
    </w:p>
    <w:p w:rsidR="002044C7" w:rsidRPr="002044C7" w:rsidRDefault="002044C7" w:rsidP="002044C7">
      <w:pPr>
        <w:rPr>
          <w:b/>
        </w:rPr>
      </w:pPr>
      <w:r w:rsidRPr="002044C7">
        <w:rPr>
          <w:b/>
        </w:rPr>
        <w:t>11.  Итог.</w:t>
      </w:r>
    </w:p>
    <w:p w:rsidR="002044C7" w:rsidRPr="002044C7" w:rsidRDefault="002044C7" w:rsidP="002044C7">
      <w:r w:rsidRPr="002044C7">
        <w:t xml:space="preserve"> - Что  вам  запомнилось  из  нашего путешествия? О чем вы расскажете друзьям и близким из того, что узнали на уроке?</w:t>
      </w:r>
    </w:p>
    <w:p w:rsidR="00AA0507" w:rsidRDefault="00AA0507"/>
    <w:sectPr w:rsidR="00AA0507" w:rsidSect="00AA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44C7"/>
    <w:rsid w:val="002044C7"/>
    <w:rsid w:val="002339BA"/>
    <w:rsid w:val="00235C30"/>
    <w:rsid w:val="00713280"/>
    <w:rsid w:val="007D1FED"/>
    <w:rsid w:val="007E49A8"/>
    <w:rsid w:val="008172E0"/>
    <w:rsid w:val="00A912E0"/>
    <w:rsid w:val="00AA0507"/>
    <w:rsid w:val="00AA15BF"/>
    <w:rsid w:val="00C04208"/>
    <w:rsid w:val="00DF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4C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04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801</Words>
  <Characters>4569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2015-10-06T15:42:00Z</dcterms:created>
  <dcterms:modified xsi:type="dcterms:W3CDTF">2018-03-05T18:36:00Z</dcterms:modified>
</cp:coreProperties>
</file>