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B59" w:rsidRDefault="00D304A1" w:rsidP="005472FC">
      <w:pPr>
        <w:spacing w:before="200" w:after="160"/>
        <w:jc w:val="center"/>
        <w:rPr>
          <w:rFonts w:ascii="Tahoma" w:hAnsi="Tahoma" w:cs="Tahoma"/>
          <w:b/>
          <w:color w:val="000000"/>
          <w:sz w:val="47"/>
          <w:szCs w:val="47"/>
        </w:rPr>
      </w:pPr>
      <w:r w:rsidRPr="005615CA">
        <w:rPr>
          <w:rFonts w:ascii="Tahoma" w:hAnsi="Tahoma" w:cs="Tahoma"/>
          <w:b/>
          <w:color w:val="000000"/>
          <w:sz w:val="47"/>
          <w:szCs w:val="47"/>
        </w:rPr>
        <w:t>Памятка по п</w:t>
      </w:r>
      <w:r w:rsidR="001C6B59" w:rsidRPr="005615CA">
        <w:rPr>
          <w:rFonts w:ascii="Tahoma" w:hAnsi="Tahoma" w:cs="Tahoma"/>
          <w:b/>
          <w:color w:val="000000"/>
          <w:sz w:val="47"/>
          <w:szCs w:val="47"/>
        </w:rPr>
        <w:t>рофилактик</w:t>
      </w:r>
      <w:r w:rsidRPr="005615CA">
        <w:rPr>
          <w:rFonts w:ascii="Tahoma" w:hAnsi="Tahoma" w:cs="Tahoma"/>
          <w:b/>
          <w:color w:val="000000"/>
          <w:sz w:val="47"/>
          <w:szCs w:val="47"/>
        </w:rPr>
        <w:t>е</w:t>
      </w:r>
      <w:r w:rsidR="001C6B59" w:rsidRPr="005615CA">
        <w:rPr>
          <w:rFonts w:ascii="Tahoma" w:hAnsi="Tahoma" w:cs="Tahoma"/>
          <w:b/>
          <w:color w:val="000000"/>
          <w:sz w:val="47"/>
          <w:szCs w:val="47"/>
        </w:rPr>
        <w:t xml:space="preserve"> экстремизма</w:t>
      </w:r>
    </w:p>
    <w:p w:rsidR="00C51889" w:rsidRPr="005615CA" w:rsidRDefault="00C51889" w:rsidP="005472FC">
      <w:pPr>
        <w:spacing w:before="200" w:after="160"/>
        <w:jc w:val="center"/>
        <w:rPr>
          <w:rFonts w:ascii="Tahoma" w:hAnsi="Tahoma" w:cs="Tahoma"/>
          <w:b/>
          <w:bCs/>
          <w:color w:val="000000"/>
          <w:sz w:val="47"/>
          <w:szCs w:val="47"/>
        </w:rPr>
      </w:pPr>
    </w:p>
    <w:p w:rsidR="00110463" w:rsidRDefault="001C6B59" w:rsidP="005472FC">
      <w:pPr>
        <w:spacing w:line="254" w:lineRule="auto"/>
        <w:ind w:firstLine="567"/>
        <w:jc w:val="both"/>
        <w:rPr>
          <w:rFonts w:ascii="Tahoma" w:hAnsi="Tahoma" w:cs="Tahoma"/>
          <w:color w:val="000000"/>
          <w:sz w:val="32"/>
          <w:szCs w:val="32"/>
        </w:rPr>
      </w:pPr>
      <w:r w:rsidRPr="00A513F7">
        <w:rPr>
          <w:rFonts w:ascii="Tahoma" w:hAnsi="Tahoma" w:cs="Tahoma"/>
          <w:b/>
          <w:bCs/>
          <w:color w:val="000000"/>
          <w:sz w:val="32"/>
          <w:szCs w:val="32"/>
          <w:u w:val="single"/>
        </w:rPr>
        <w:t>Экстремизм</w:t>
      </w:r>
      <w:r>
        <w:rPr>
          <w:rFonts w:ascii="Tahoma" w:hAnsi="Tahoma" w:cs="Tahoma"/>
          <w:b/>
          <w:bCs/>
          <w:color w:val="000000"/>
          <w:sz w:val="36"/>
          <w:szCs w:val="36"/>
        </w:rPr>
        <w:t xml:space="preserve"> </w:t>
      </w:r>
      <w:r w:rsidRPr="00A2705C">
        <w:rPr>
          <w:rFonts w:ascii="Tahoma" w:hAnsi="Tahoma" w:cs="Tahoma"/>
          <w:color w:val="000000"/>
          <w:sz w:val="32"/>
          <w:szCs w:val="32"/>
        </w:rPr>
        <w:t>–</w:t>
      </w:r>
      <w:r>
        <w:rPr>
          <w:rFonts w:ascii="Tahoma" w:hAnsi="Tahoma" w:cs="Tahoma"/>
          <w:color w:val="000000"/>
          <w:sz w:val="32"/>
          <w:szCs w:val="32"/>
        </w:rPr>
        <w:t xml:space="preserve"> </w:t>
      </w:r>
      <w:r w:rsidRPr="00A2705C">
        <w:rPr>
          <w:rFonts w:ascii="Tahoma" w:hAnsi="Tahoma" w:cs="Tahoma"/>
          <w:color w:val="000000"/>
          <w:sz w:val="32"/>
          <w:szCs w:val="32"/>
        </w:rPr>
        <w:t xml:space="preserve">сложная и неоднородная форма выражения ненависти и вражды. Различают следующие </w:t>
      </w:r>
      <w:r w:rsidRPr="00D304A1">
        <w:rPr>
          <w:rFonts w:ascii="Tahoma" w:hAnsi="Tahoma" w:cs="Tahoma"/>
          <w:color w:val="000000"/>
          <w:sz w:val="32"/>
          <w:szCs w:val="32"/>
        </w:rPr>
        <w:t>виды экстремизма:</w:t>
      </w:r>
    </w:p>
    <w:p w:rsidR="001C6B59" w:rsidRPr="00F17924" w:rsidRDefault="008F2E5B" w:rsidP="005472FC">
      <w:pPr>
        <w:spacing w:line="254" w:lineRule="auto"/>
        <w:ind w:firstLine="567"/>
        <w:jc w:val="both"/>
        <w:rPr>
          <w:rFonts w:ascii="Tahoma" w:hAnsi="Tahoma" w:cs="Tahoma"/>
          <w:b/>
          <w:color w:val="000000"/>
          <w:sz w:val="32"/>
          <w:szCs w:val="32"/>
        </w:rPr>
      </w:pPr>
      <w:r w:rsidRPr="00A2705C">
        <w:rPr>
          <w:rFonts w:ascii="Tahoma" w:hAnsi="Tahoma" w:cs="Tahoma"/>
          <w:color w:val="000000"/>
          <w:sz w:val="32"/>
          <w:szCs w:val="32"/>
        </w:rPr>
        <w:t>–</w:t>
      </w:r>
      <w:r w:rsidR="001C6B59" w:rsidRPr="00A2705C">
        <w:rPr>
          <w:rFonts w:ascii="Tahoma" w:hAnsi="Tahoma" w:cs="Tahoma"/>
          <w:color w:val="000000"/>
          <w:sz w:val="32"/>
          <w:szCs w:val="32"/>
        </w:rPr>
        <w:t xml:space="preserve"> </w:t>
      </w:r>
      <w:r w:rsidR="00F17924">
        <w:rPr>
          <w:rFonts w:ascii="Tahoma" w:hAnsi="Tahoma" w:cs="Tahoma"/>
          <w:b/>
          <w:color w:val="000000"/>
          <w:sz w:val="32"/>
          <w:szCs w:val="32"/>
        </w:rPr>
        <w:t>национальный</w:t>
      </w:r>
      <w:r w:rsidR="00110463" w:rsidRPr="00110463">
        <w:rPr>
          <w:rFonts w:ascii="Tahoma" w:hAnsi="Tahoma" w:cs="Tahoma"/>
          <w:color w:val="000000"/>
          <w:sz w:val="32"/>
          <w:szCs w:val="32"/>
        </w:rPr>
        <w:t xml:space="preserve"> </w:t>
      </w:r>
      <w:r w:rsidR="00110463">
        <w:rPr>
          <w:rFonts w:ascii="Tahoma" w:hAnsi="Tahoma" w:cs="Tahoma"/>
          <w:color w:val="000000"/>
          <w:sz w:val="32"/>
          <w:szCs w:val="32"/>
        </w:rPr>
        <w:t>(</w:t>
      </w:r>
      <w:r w:rsidR="00110463" w:rsidRPr="00A2705C">
        <w:rPr>
          <w:rFonts w:ascii="Tahoma" w:hAnsi="Tahoma" w:cs="Tahoma"/>
          <w:color w:val="000000"/>
          <w:sz w:val="32"/>
          <w:szCs w:val="32"/>
        </w:rPr>
        <w:t>выступает под лозунгами защиты «своего народа», как правило, в ущерб представител</w:t>
      </w:r>
      <w:r w:rsidR="00110463">
        <w:rPr>
          <w:rFonts w:ascii="Tahoma" w:hAnsi="Tahoma" w:cs="Tahoma"/>
          <w:color w:val="000000"/>
          <w:sz w:val="32"/>
          <w:szCs w:val="32"/>
        </w:rPr>
        <w:t>ям</w:t>
      </w:r>
      <w:r w:rsidR="00110463" w:rsidRPr="00A2705C">
        <w:rPr>
          <w:rFonts w:ascii="Tahoma" w:hAnsi="Tahoma" w:cs="Tahoma"/>
          <w:color w:val="000000"/>
          <w:sz w:val="32"/>
          <w:szCs w:val="32"/>
        </w:rPr>
        <w:t xml:space="preserve"> других национальностей, проживающих на этой же территории</w:t>
      </w:r>
      <w:r w:rsidR="00A513F7">
        <w:rPr>
          <w:rFonts w:ascii="Tahoma" w:hAnsi="Tahoma" w:cs="Tahoma"/>
          <w:color w:val="000000"/>
          <w:sz w:val="32"/>
          <w:szCs w:val="32"/>
        </w:rPr>
        <w:t>)</w:t>
      </w:r>
      <w:r w:rsidR="00110463" w:rsidRPr="00110463">
        <w:rPr>
          <w:rFonts w:ascii="Tahoma" w:hAnsi="Tahoma" w:cs="Tahoma"/>
          <w:color w:val="000000"/>
          <w:sz w:val="32"/>
          <w:szCs w:val="32"/>
        </w:rPr>
        <w:t>;</w:t>
      </w:r>
    </w:p>
    <w:p w:rsidR="001C6B59" w:rsidRPr="00A2705C" w:rsidRDefault="008F2E5B" w:rsidP="005472FC">
      <w:pPr>
        <w:spacing w:line="254" w:lineRule="auto"/>
        <w:ind w:firstLine="567"/>
        <w:jc w:val="both"/>
        <w:rPr>
          <w:rFonts w:ascii="Tahoma" w:hAnsi="Tahoma" w:cs="Tahoma"/>
          <w:color w:val="000000"/>
          <w:sz w:val="32"/>
          <w:szCs w:val="32"/>
        </w:rPr>
      </w:pPr>
      <w:r w:rsidRPr="00A2705C">
        <w:rPr>
          <w:rFonts w:ascii="Tahoma" w:hAnsi="Tahoma" w:cs="Tahoma"/>
          <w:color w:val="000000"/>
          <w:sz w:val="32"/>
          <w:szCs w:val="32"/>
        </w:rPr>
        <w:t>–</w:t>
      </w:r>
      <w:r w:rsidR="00110463">
        <w:rPr>
          <w:rFonts w:ascii="Tahoma" w:hAnsi="Tahoma" w:cs="Tahoma"/>
          <w:b/>
          <w:color w:val="000000"/>
          <w:sz w:val="32"/>
          <w:szCs w:val="32"/>
        </w:rPr>
        <w:t xml:space="preserve"> </w:t>
      </w:r>
      <w:r w:rsidR="001C6B59" w:rsidRPr="00110463">
        <w:rPr>
          <w:rFonts w:ascii="Tahoma" w:hAnsi="Tahoma" w:cs="Tahoma"/>
          <w:b/>
          <w:color w:val="000000"/>
          <w:sz w:val="32"/>
          <w:szCs w:val="32"/>
        </w:rPr>
        <w:t>религиозны</w:t>
      </w:r>
      <w:r w:rsidR="00C90035">
        <w:rPr>
          <w:rFonts w:ascii="Tahoma" w:hAnsi="Tahoma" w:cs="Tahoma"/>
          <w:b/>
          <w:color w:val="000000"/>
          <w:sz w:val="32"/>
          <w:szCs w:val="32"/>
        </w:rPr>
        <w:t>й</w:t>
      </w:r>
      <w:r w:rsidR="001C6B59" w:rsidRPr="00110463">
        <w:rPr>
          <w:rFonts w:ascii="Tahoma" w:hAnsi="Tahoma" w:cs="Tahoma"/>
          <w:b/>
          <w:color w:val="000000"/>
          <w:sz w:val="32"/>
          <w:szCs w:val="32"/>
        </w:rPr>
        <w:t xml:space="preserve"> </w:t>
      </w:r>
      <w:r w:rsidR="00110463" w:rsidRPr="00110463">
        <w:rPr>
          <w:rFonts w:ascii="Tahoma" w:hAnsi="Tahoma" w:cs="Tahoma"/>
          <w:color w:val="000000"/>
          <w:sz w:val="32"/>
          <w:szCs w:val="32"/>
        </w:rPr>
        <w:t>(</w:t>
      </w:r>
      <w:r w:rsidR="00110463">
        <w:rPr>
          <w:rFonts w:ascii="Tahoma" w:hAnsi="Tahoma" w:cs="Tahoma"/>
          <w:color w:val="000000"/>
          <w:sz w:val="32"/>
          <w:szCs w:val="32"/>
        </w:rPr>
        <w:t>выражается в</w:t>
      </w:r>
      <w:r w:rsidR="001C6B59" w:rsidRPr="00A2705C">
        <w:rPr>
          <w:rFonts w:ascii="Tahoma" w:hAnsi="Tahoma" w:cs="Tahoma"/>
          <w:color w:val="000000"/>
          <w:sz w:val="32"/>
          <w:szCs w:val="32"/>
        </w:rPr>
        <w:t xml:space="preserve"> нетерпимост</w:t>
      </w:r>
      <w:r w:rsidR="00110463">
        <w:rPr>
          <w:rFonts w:ascii="Tahoma" w:hAnsi="Tahoma" w:cs="Tahoma"/>
          <w:color w:val="000000"/>
          <w:sz w:val="32"/>
          <w:szCs w:val="32"/>
        </w:rPr>
        <w:t>и</w:t>
      </w:r>
      <w:r w:rsidR="001C6B59" w:rsidRPr="00A2705C">
        <w:rPr>
          <w:rFonts w:ascii="Tahoma" w:hAnsi="Tahoma" w:cs="Tahoma"/>
          <w:color w:val="000000"/>
          <w:sz w:val="32"/>
          <w:szCs w:val="32"/>
        </w:rPr>
        <w:t xml:space="preserve"> по отношению к инакомыслящим представителям той же или друго</w:t>
      </w:r>
      <w:r w:rsidR="001C6B59">
        <w:rPr>
          <w:rFonts w:ascii="Tahoma" w:hAnsi="Tahoma" w:cs="Tahoma"/>
          <w:color w:val="000000"/>
          <w:sz w:val="32"/>
          <w:szCs w:val="32"/>
        </w:rPr>
        <w:t>й религи</w:t>
      </w:r>
      <w:r w:rsidR="00A513F7">
        <w:rPr>
          <w:rFonts w:ascii="Tahoma" w:hAnsi="Tahoma" w:cs="Tahoma"/>
          <w:color w:val="000000"/>
          <w:sz w:val="32"/>
          <w:szCs w:val="32"/>
        </w:rPr>
        <w:t>и</w:t>
      </w:r>
      <w:r w:rsidR="00110463">
        <w:rPr>
          <w:rFonts w:ascii="Tahoma" w:hAnsi="Tahoma" w:cs="Tahoma"/>
          <w:color w:val="000000"/>
          <w:sz w:val="32"/>
          <w:szCs w:val="32"/>
        </w:rPr>
        <w:t>);</w:t>
      </w:r>
    </w:p>
    <w:p w:rsidR="001C6B59" w:rsidRPr="00A2705C" w:rsidRDefault="008F2E5B" w:rsidP="005472FC">
      <w:pPr>
        <w:spacing w:line="254" w:lineRule="auto"/>
        <w:ind w:firstLine="567"/>
        <w:jc w:val="both"/>
        <w:rPr>
          <w:rFonts w:ascii="Tahoma" w:hAnsi="Tahoma" w:cs="Tahoma"/>
          <w:color w:val="000000"/>
          <w:sz w:val="32"/>
          <w:szCs w:val="32"/>
        </w:rPr>
      </w:pPr>
      <w:r w:rsidRPr="008F2E5B">
        <w:rPr>
          <w:rFonts w:ascii="Tahoma" w:hAnsi="Tahoma" w:cs="Tahoma"/>
          <w:color w:val="000000"/>
          <w:sz w:val="32"/>
          <w:szCs w:val="32"/>
        </w:rPr>
        <w:t>–</w:t>
      </w:r>
      <w:r w:rsidR="00110463">
        <w:rPr>
          <w:rFonts w:ascii="Tahoma" w:hAnsi="Tahoma" w:cs="Tahoma"/>
          <w:color w:val="000000"/>
          <w:sz w:val="32"/>
          <w:szCs w:val="32"/>
        </w:rPr>
        <w:t xml:space="preserve"> </w:t>
      </w:r>
      <w:r w:rsidR="00110463" w:rsidRPr="00110463">
        <w:rPr>
          <w:rFonts w:ascii="Tahoma" w:hAnsi="Tahoma" w:cs="Tahoma"/>
          <w:b/>
          <w:color w:val="000000"/>
          <w:sz w:val="32"/>
          <w:szCs w:val="32"/>
        </w:rPr>
        <w:t>п</w:t>
      </w:r>
      <w:r w:rsidR="001C6B59" w:rsidRPr="00110463">
        <w:rPr>
          <w:rFonts w:ascii="Tahoma" w:hAnsi="Tahoma" w:cs="Tahoma"/>
          <w:b/>
          <w:color w:val="000000"/>
          <w:sz w:val="32"/>
          <w:szCs w:val="32"/>
        </w:rPr>
        <w:t xml:space="preserve">олитический </w:t>
      </w:r>
      <w:r w:rsidR="00110463" w:rsidRPr="00110463">
        <w:rPr>
          <w:rFonts w:ascii="Tahoma" w:hAnsi="Tahoma" w:cs="Tahoma"/>
          <w:color w:val="000000"/>
          <w:sz w:val="32"/>
          <w:szCs w:val="32"/>
        </w:rPr>
        <w:t>(</w:t>
      </w:r>
      <w:r w:rsidR="00110463">
        <w:rPr>
          <w:rFonts w:ascii="Tahoma" w:hAnsi="Tahoma" w:cs="Tahoma"/>
          <w:color w:val="000000"/>
          <w:sz w:val="32"/>
          <w:szCs w:val="32"/>
        </w:rPr>
        <w:t>подразумевает</w:t>
      </w:r>
      <w:r w:rsidR="001C6B59">
        <w:rPr>
          <w:rFonts w:ascii="Tahoma" w:hAnsi="Tahoma" w:cs="Tahoma"/>
          <w:color w:val="000000"/>
          <w:sz w:val="32"/>
          <w:szCs w:val="32"/>
        </w:rPr>
        <w:t xml:space="preserve"> </w:t>
      </w:r>
      <w:r w:rsidR="001C6B59" w:rsidRPr="00A2705C">
        <w:rPr>
          <w:rFonts w:ascii="Tahoma" w:hAnsi="Tahoma" w:cs="Tahoma"/>
          <w:color w:val="000000"/>
          <w:sz w:val="32"/>
          <w:szCs w:val="32"/>
        </w:rPr>
        <w:t>движения или течения против существующего конституционного строя</w:t>
      </w:r>
      <w:r w:rsidR="00110463">
        <w:rPr>
          <w:rFonts w:ascii="Tahoma" w:hAnsi="Tahoma" w:cs="Tahoma"/>
          <w:color w:val="000000"/>
          <w:sz w:val="32"/>
          <w:szCs w:val="32"/>
        </w:rPr>
        <w:t>)</w:t>
      </w:r>
      <w:r w:rsidR="001C6B59" w:rsidRPr="00A2705C">
        <w:rPr>
          <w:rFonts w:ascii="Tahoma" w:hAnsi="Tahoma" w:cs="Tahoma"/>
          <w:color w:val="000000"/>
          <w:sz w:val="32"/>
          <w:szCs w:val="32"/>
        </w:rPr>
        <w:t>.</w:t>
      </w:r>
    </w:p>
    <w:p w:rsidR="001C6B59" w:rsidRDefault="001C6B59" w:rsidP="005472FC">
      <w:pPr>
        <w:spacing w:line="254" w:lineRule="auto"/>
        <w:ind w:firstLine="567"/>
        <w:jc w:val="both"/>
        <w:rPr>
          <w:rFonts w:ascii="Tahoma" w:hAnsi="Tahoma" w:cs="Tahoma"/>
          <w:color w:val="000000"/>
          <w:sz w:val="32"/>
          <w:szCs w:val="32"/>
        </w:rPr>
      </w:pPr>
      <w:r w:rsidRPr="00A513F7">
        <w:rPr>
          <w:rFonts w:ascii="Tahoma" w:hAnsi="Tahoma" w:cs="Tahoma"/>
          <w:b/>
          <w:color w:val="000000"/>
          <w:sz w:val="32"/>
          <w:szCs w:val="32"/>
          <w:u w:val="single"/>
        </w:rPr>
        <w:t>К преступлениям экстремистской направленности относятся:</w:t>
      </w:r>
      <w:r w:rsidRPr="001C6B59">
        <w:rPr>
          <w:rFonts w:ascii="Tahoma" w:hAnsi="Tahoma" w:cs="Tahoma"/>
          <w:b/>
          <w:color w:val="000000"/>
          <w:sz w:val="36"/>
          <w:szCs w:val="36"/>
        </w:rPr>
        <w:t xml:space="preserve"> </w:t>
      </w:r>
      <w:r w:rsidRPr="001C6B59">
        <w:rPr>
          <w:rFonts w:ascii="Tahoma" w:hAnsi="Tahoma" w:cs="Tahoma"/>
          <w:color w:val="000000"/>
          <w:sz w:val="32"/>
          <w:szCs w:val="32"/>
        </w:rPr>
        <w:t>публичные призывы к осуществлению экстремистской деятельности; возбуждение ненависти или вражды, а равно унижение человеческого достоинства</w:t>
      </w:r>
      <w:r w:rsidR="0068309C">
        <w:rPr>
          <w:rFonts w:ascii="Tahoma" w:hAnsi="Tahoma" w:cs="Tahoma"/>
          <w:color w:val="000000"/>
          <w:sz w:val="32"/>
          <w:szCs w:val="32"/>
        </w:rPr>
        <w:t>;</w:t>
      </w:r>
      <w:r w:rsidRPr="001C6B59">
        <w:rPr>
          <w:rFonts w:ascii="Tahoma" w:hAnsi="Tahoma" w:cs="Tahoma"/>
          <w:color w:val="000000"/>
          <w:sz w:val="32"/>
          <w:szCs w:val="32"/>
        </w:rPr>
        <w:t xml:space="preserve"> организация</w:t>
      </w:r>
      <w:r w:rsidR="0068309C">
        <w:rPr>
          <w:rFonts w:ascii="Tahoma" w:hAnsi="Tahoma" w:cs="Tahoma"/>
          <w:color w:val="000000"/>
          <w:sz w:val="32"/>
          <w:szCs w:val="32"/>
        </w:rPr>
        <w:t xml:space="preserve"> либо участие в </w:t>
      </w:r>
      <w:r w:rsidRPr="001C6B59">
        <w:rPr>
          <w:rFonts w:ascii="Tahoma" w:hAnsi="Tahoma" w:cs="Tahoma"/>
          <w:color w:val="000000"/>
          <w:sz w:val="32"/>
          <w:szCs w:val="32"/>
        </w:rPr>
        <w:t>экстремистско</w:t>
      </w:r>
      <w:r w:rsidR="0068309C">
        <w:rPr>
          <w:rFonts w:ascii="Tahoma" w:hAnsi="Tahoma" w:cs="Tahoma"/>
          <w:color w:val="000000"/>
          <w:sz w:val="32"/>
          <w:szCs w:val="32"/>
        </w:rPr>
        <w:t>м</w:t>
      </w:r>
      <w:r w:rsidRPr="001C6B59">
        <w:rPr>
          <w:rFonts w:ascii="Tahoma" w:hAnsi="Tahoma" w:cs="Tahoma"/>
          <w:color w:val="000000"/>
          <w:sz w:val="32"/>
          <w:szCs w:val="32"/>
        </w:rPr>
        <w:t xml:space="preserve"> сообществ</w:t>
      </w:r>
      <w:r w:rsidR="0068309C">
        <w:rPr>
          <w:rFonts w:ascii="Tahoma" w:hAnsi="Tahoma" w:cs="Tahoma"/>
          <w:color w:val="000000"/>
          <w:sz w:val="32"/>
          <w:szCs w:val="32"/>
        </w:rPr>
        <w:t>е</w:t>
      </w:r>
      <w:r w:rsidR="00A513F7">
        <w:rPr>
          <w:rFonts w:ascii="Tahoma" w:hAnsi="Tahoma" w:cs="Tahoma"/>
          <w:color w:val="000000"/>
          <w:sz w:val="32"/>
          <w:szCs w:val="32"/>
        </w:rPr>
        <w:t>;</w:t>
      </w:r>
      <w:r w:rsidR="0068309C">
        <w:rPr>
          <w:rFonts w:ascii="Tahoma" w:hAnsi="Tahoma" w:cs="Tahoma"/>
          <w:color w:val="000000"/>
          <w:sz w:val="32"/>
          <w:szCs w:val="32"/>
        </w:rPr>
        <w:t xml:space="preserve"> распространение экстремистских материалов </w:t>
      </w:r>
      <w:r w:rsidRPr="001C6B59">
        <w:rPr>
          <w:rFonts w:ascii="Tahoma" w:hAnsi="Tahoma" w:cs="Tahoma"/>
          <w:color w:val="000000"/>
          <w:sz w:val="32"/>
          <w:szCs w:val="32"/>
        </w:rPr>
        <w:t>и т.д.</w:t>
      </w:r>
      <w:r w:rsidR="0079296F">
        <w:rPr>
          <w:rFonts w:ascii="Tahoma" w:hAnsi="Tahoma" w:cs="Tahoma"/>
          <w:color w:val="000000"/>
          <w:sz w:val="32"/>
          <w:szCs w:val="32"/>
        </w:rPr>
        <w:t xml:space="preserve"> </w:t>
      </w:r>
      <w:r w:rsidR="0079296F" w:rsidRPr="0079296F">
        <w:rPr>
          <w:rFonts w:ascii="Tahoma" w:hAnsi="Tahoma" w:cs="Tahoma"/>
          <w:color w:val="000000"/>
          <w:sz w:val="32"/>
          <w:szCs w:val="32"/>
        </w:rPr>
        <w:t>(</w:t>
      </w:r>
      <w:r w:rsidR="0079296F" w:rsidRPr="0079296F">
        <w:rPr>
          <w:rFonts w:ascii="Tahoma" w:hAnsi="Tahoma" w:cs="Tahoma"/>
          <w:sz w:val="32"/>
          <w:szCs w:val="32"/>
        </w:rPr>
        <w:t>юридическое определение дано в Федеральном Законе от 25 июля 2002 года № 114-ФЗ «О противодействии экстремистской деятельности»).</w:t>
      </w:r>
    </w:p>
    <w:p w:rsidR="00FE2705" w:rsidRPr="00A513F7" w:rsidRDefault="00FE2705" w:rsidP="005472FC">
      <w:pPr>
        <w:spacing w:line="254" w:lineRule="auto"/>
        <w:ind w:firstLine="567"/>
        <w:jc w:val="both"/>
        <w:rPr>
          <w:rFonts w:ascii="Tahoma" w:hAnsi="Tahoma" w:cs="Tahoma"/>
          <w:b/>
          <w:color w:val="000000"/>
          <w:sz w:val="32"/>
          <w:szCs w:val="32"/>
          <w:u w:val="single"/>
        </w:rPr>
      </w:pPr>
      <w:r w:rsidRPr="00A513F7">
        <w:rPr>
          <w:rFonts w:ascii="Tahoma" w:hAnsi="Tahoma" w:cs="Tahoma"/>
          <w:b/>
          <w:color w:val="000000"/>
          <w:sz w:val="32"/>
          <w:szCs w:val="32"/>
          <w:u w:val="single"/>
        </w:rPr>
        <w:t>Виды ответственности:</w:t>
      </w:r>
    </w:p>
    <w:p w:rsidR="00770931" w:rsidRDefault="00FE2705" w:rsidP="005472FC">
      <w:pPr>
        <w:spacing w:line="254" w:lineRule="auto"/>
        <w:ind w:firstLine="567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-</w:t>
      </w:r>
      <w:r>
        <w:rPr>
          <w:rFonts w:ascii="Tahoma" w:hAnsi="Tahoma" w:cs="Tahoma"/>
          <w:b/>
          <w:color w:val="000000"/>
          <w:sz w:val="32"/>
          <w:szCs w:val="32"/>
        </w:rPr>
        <w:t xml:space="preserve"> уголовная</w:t>
      </w:r>
      <w:r>
        <w:rPr>
          <w:rFonts w:ascii="Tahoma" w:hAnsi="Tahoma" w:cs="Tahoma"/>
          <w:color w:val="000000"/>
          <w:sz w:val="32"/>
          <w:szCs w:val="32"/>
        </w:rPr>
        <w:t xml:space="preserve"> (статьи 280, 280.1, 282, 282.1, 282.2 УК РФ)</w:t>
      </w:r>
      <w:r w:rsidR="00A513F7">
        <w:rPr>
          <w:rFonts w:ascii="Tahoma" w:hAnsi="Tahoma" w:cs="Tahoma"/>
          <w:color w:val="000000"/>
          <w:sz w:val="32"/>
          <w:szCs w:val="32"/>
        </w:rPr>
        <w:t>;</w:t>
      </w:r>
    </w:p>
    <w:p w:rsidR="00A513F7" w:rsidRPr="00A513F7" w:rsidRDefault="00A513F7" w:rsidP="005472FC">
      <w:pPr>
        <w:spacing w:line="254" w:lineRule="auto"/>
        <w:ind w:firstLine="567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-</w:t>
      </w:r>
      <w:r>
        <w:rPr>
          <w:rFonts w:ascii="Tahoma" w:hAnsi="Tahoma" w:cs="Tahoma"/>
          <w:b/>
          <w:color w:val="000000"/>
          <w:sz w:val="32"/>
          <w:szCs w:val="32"/>
        </w:rPr>
        <w:t xml:space="preserve"> административная </w:t>
      </w:r>
      <w:r>
        <w:rPr>
          <w:rFonts w:ascii="Tahoma" w:hAnsi="Tahoma" w:cs="Tahoma"/>
          <w:color w:val="000000"/>
          <w:sz w:val="32"/>
          <w:szCs w:val="32"/>
        </w:rPr>
        <w:t>(статьи 13.15, 20.3, 20.29 КоАП РФ).</w:t>
      </w:r>
    </w:p>
    <w:p w:rsidR="00B573D5" w:rsidRPr="00A513F7" w:rsidRDefault="00B573D5" w:rsidP="005472FC">
      <w:pPr>
        <w:spacing w:line="254" w:lineRule="auto"/>
        <w:jc w:val="center"/>
        <w:rPr>
          <w:rFonts w:ascii="Tahoma" w:hAnsi="Tahoma" w:cs="Tahoma"/>
          <w:color w:val="000000"/>
          <w:sz w:val="32"/>
          <w:szCs w:val="32"/>
          <w:u w:val="single"/>
        </w:rPr>
      </w:pPr>
      <w:r w:rsidRPr="00A513F7">
        <w:rPr>
          <w:rFonts w:ascii="Tahoma" w:hAnsi="Tahoma" w:cs="Tahoma"/>
          <w:b/>
          <w:color w:val="000000"/>
          <w:sz w:val="32"/>
          <w:szCs w:val="32"/>
          <w:u w:val="single"/>
        </w:rPr>
        <w:t>Важно знать!</w:t>
      </w:r>
    </w:p>
    <w:p w:rsidR="00B573D5" w:rsidRPr="00B573D5" w:rsidRDefault="00B573D5" w:rsidP="005472FC">
      <w:pPr>
        <w:spacing w:line="254" w:lineRule="auto"/>
        <w:ind w:firstLine="567"/>
        <w:jc w:val="both"/>
        <w:rPr>
          <w:rFonts w:ascii="Tahoma" w:hAnsi="Tahoma" w:cs="Tahoma"/>
          <w:color w:val="000000"/>
          <w:sz w:val="36"/>
          <w:szCs w:val="36"/>
        </w:rPr>
      </w:pPr>
      <w:r>
        <w:rPr>
          <w:rFonts w:ascii="Tahoma" w:hAnsi="Tahoma" w:cs="Tahoma"/>
          <w:color w:val="000000"/>
          <w:sz w:val="36"/>
          <w:szCs w:val="36"/>
        </w:rPr>
        <w:t xml:space="preserve">СПИСОК материалов, признанных судом экстремистскими, и ПЕРЕЧЕНЬ организаций, в отношении которых принято решение о запрете либо ликвидации, </w:t>
      </w:r>
      <w:r w:rsidR="00B575DE">
        <w:rPr>
          <w:rFonts w:ascii="Tahoma" w:hAnsi="Tahoma" w:cs="Tahoma"/>
          <w:color w:val="000000"/>
          <w:sz w:val="36"/>
          <w:szCs w:val="36"/>
        </w:rPr>
        <w:t>размещены</w:t>
      </w:r>
      <w:r>
        <w:rPr>
          <w:rFonts w:ascii="Tahoma" w:hAnsi="Tahoma" w:cs="Tahoma"/>
          <w:color w:val="000000"/>
          <w:sz w:val="36"/>
          <w:szCs w:val="36"/>
        </w:rPr>
        <w:t xml:space="preserve"> на официальном сайте Министерства юстиции РФ </w:t>
      </w:r>
      <w:r w:rsidR="00110463">
        <w:rPr>
          <w:rFonts w:ascii="Tahoma" w:hAnsi="Tahoma" w:cs="Tahoma"/>
          <w:color w:val="000000"/>
          <w:sz w:val="36"/>
          <w:szCs w:val="36"/>
        </w:rPr>
        <w:t xml:space="preserve">по адресам: </w:t>
      </w:r>
      <w:r w:rsidR="00110463" w:rsidRPr="00110463">
        <w:rPr>
          <w:rFonts w:ascii="Tahoma" w:hAnsi="Tahoma" w:cs="Tahoma"/>
          <w:color w:val="000000"/>
          <w:sz w:val="36"/>
          <w:szCs w:val="36"/>
        </w:rPr>
        <w:t>minjust.ru/extremist-materials</w:t>
      </w:r>
      <w:r w:rsidR="00110463">
        <w:rPr>
          <w:rFonts w:ascii="Tahoma" w:hAnsi="Tahoma" w:cs="Tahoma"/>
          <w:color w:val="000000"/>
          <w:sz w:val="36"/>
          <w:szCs w:val="36"/>
        </w:rPr>
        <w:t xml:space="preserve">, </w:t>
      </w:r>
      <w:r w:rsidR="00110463" w:rsidRPr="00110463">
        <w:rPr>
          <w:rFonts w:ascii="Tahoma" w:hAnsi="Tahoma" w:cs="Tahoma"/>
          <w:color w:val="000000"/>
          <w:sz w:val="36"/>
          <w:szCs w:val="36"/>
        </w:rPr>
        <w:t>minjust.ru/ru/nko/perechen_zapret</w:t>
      </w:r>
    </w:p>
    <w:p w:rsidR="00B42D42" w:rsidRPr="00B42D42" w:rsidRDefault="00B42D42" w:rsidP="003A7400">
      <w:pPr>
        <w:ind w:firstLine="567"/>
        <w:jc w:val="right"/>
        <w:rPr>
          <w:rFonts w:ascii="Tahoma" w:hAnsi="Tahoma" w:cs="Tahoma"/>
          <w:sz w:val="22"/>
          <w:szCs w:val="22"/>
        </w:rPr>
      </w:pPr>
    </w:p>
    <w:sectPr w:rsidR="00B42D42" w:rsidRPr="00B42D42" w:rsidSect="00770931">
      <w:pgSz w:w="11906" w:h="16838"/>
      <w:pgMar w:top="567" w:right="1021" w:bottom="426" w:left="1021" w:header="709" w:footer="709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F754D"/>
    <w:multiLevelType w:val="multilevel"/>
    <w:tmpl w:val="99BE7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1F67B1"/>
    <w:multiLevelType w:val="hybridMultilevel"/>
    <w:tmpl w:val="9C10C3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C6B59"/>
    <w:rsid w:val="00085816"/>
    <w:rsid w:val="000F792C"/>
    <w:rsid w:val="00110463"/>
    <w:rsid w:val="001C6B59"/>
    <w:rsid w:val="001E3128"/>
    <w:rsid w:val="00203C6D"/>
    <w:rsid w:val="00313986"/>
    <w:rsid w:val="00350D5D"/>
    <w:rsid w:val="0038719A"/>
    <w:rsid w:val="003A7400"/>
    <w:rsid w:val="003E4940"/>
    <w:rsid w:val="003F7CA4"/>
    <w:rsid w:val="004D1A21"/>
    <w:rsid w:val="005472FC"/>
    <w:rsid w:val="005476C2"/>
    <w:rsid w:val="005615CA"/>
    <w:rsid w:val="00627F40"/>
    <w:rsid w:val="0068309C"/>
    <w:rsid w:val="00686C51"/>
    <w:rsid w:val="00770931"/>
    <w:rsid w:val="0079296F"/>
    <w:rsid w:val="008A3497"/>
    <w:rsid w:val="008F2E5B"/>
    <w:rsid w:val="00926A86"/>
    <w:rsid w:val="00A513F7"/>
    <w:rsid w:val="00B42D42"/>
    <w:rsid w:val="00B470B7"/>
    <w:rsid w:val="00B573D5"/>
    <w:rsid w:val="00B575DE"/>
    <w:rsid w:val="00BE69F8"/>
    <w:rsid w:val="00C51889"/>
    <w:rsid w:val="00C5541D"/>
    <w:rsid w:val="00C90035"/>
    <w:rsid w:val="00CE55A8"/>
    <w:rsid w:val="00D1365D"/>
    <w:rsid w:val="00D304A1"/>
    <w:rsid w:val="00DC12BF"/>
    <w:rsid w:val="00E62E29"/>
    <w:rsid w:val="00EA05AD"/>
    <w:rsid w:val="00F17924"/>
    <w:rsid w:val="00F30D40"/>
    <w:rsid w:val="00F332C4"/>
    <w:rsid w:val="00F560A1"/>
    <w:rsid w:val="00FE2705"/>
    <w:rsid w:val="00FE2CE1"/>
    <w:rsid w:val="00FE4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Лапутько Т.</dc:creator>
  <cp:keywords/>
  <dc:description/>
  <cp:lastModifiedBy>Елена</cp:lastModifiedBy>
  <cp:revision>40</cp:revision>
  <cp:lastPrinted>2015-10-28T09:10:00Z</cp:lastPrinted>
  <dcterms:created xsi:type="dcterms:W3CDTF">2015-10-05T11:23:00Z</dcterms:created>
  <dcterms:modified xsi:type="dcterms:W3CDTF">2017-02-04T16:25:00Z</dcterms:modified>
</cp:coreProperties>
</file>