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proofErr w:type="spell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Рособрнадзор</w:t>
      </w:r>
      <w:proofErr w:type="spell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подготовил видеоролик об организации ЕГЭ для участников с ОВЗ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Федеральная служба по надзору в сфере образования и науки подготовила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видеоролик, рассказывающий об организации </w:t>
      </w: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единого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государственного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экзамена для участников с ограниченными возможностями здоровья,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инвалидов и детей-инвалидов.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Обучающиеся с ОВЗ имеют право добровольно выбрать, в какой форме они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буду проходить государственную итоговую аттестацию – в форме </w:t>
      </w: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единого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государственного экзамена (ЕГЭ) или государственного выпускного экзамена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(ГВЭ).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Между тем из года в год все больше участников, имеющих проблемы </w:t>
      </w: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со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здоровьем, выбирают не облегченную форму экзамена, а хотят сдавать ЕГЭ.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В 2016 году </w:t>
      </w: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единый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</w:t>
      </w:r>
      <w:proofErr w:type="spell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госэкзамен</w:t>
      </w:r>
      <w:proofErr w:type="spell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сдавали почти 6 тысяч лиц с ОВЗ.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«</w:t>
      </w:r>
      <w:proofErr w:type="spell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Рособрнадзор</w:t>
      </w:r>
      <w:proofErr w:type="spell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постоянно ведет работу по созданию комфортных условий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прохождения итоговой аттестации для выпускников с </w:t>
      </w: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ограниченными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возможностями здоровья. Для многих из них учеба становится хорошим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стимулом к жизни, позволяет заполнить ее чем-то интересным, поиском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знаний, изучением окружающего мира. Нам важно, чтобы такие ребята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чувствовали себя полноправными членами общества и имели такие же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возможности учиться и сдавать экзамены, как и их здоровые сверстники», -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заявил руководитель </w:t>
      </w:r>
      <w:proofErr w:type="spell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Рособрнадзора</w:t>
      </w:r>
      <w:proofErr w:type="spell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Сергей Кравцов.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Видеоролик рассказывает, какие условия создаются при сдаче ЕГЭ для  лиц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с нарушениями зрения, слуха, инвалидов-колясочников и других категорий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обучающихся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с ОВЗ, какие дополнительные права они имеют, как подать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заявление на участие в ЕГЭ, если у выпускника имеются проблемы </w:t>
      </w:r>
      <w:proofErr w:type="gram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со</w:t>
      </w:r>
      <w:proofErr w:type="gram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здоровьем, как должен быть оборудован экзаменационный пункт и что можно 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взять с собой на экзамен.</w:t>
      </w: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</w:p>
    <w:p w:rsidR="00BD32B0" w:rsidRPr="00BD32B0" w:rsidRDefault="00BD32B0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Ознакомиться с видеороликом можно на Youtube-канале </w:t>
      </w:r>
      <w:proofErr w:type="spellStart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>Рособрнадзора</w:t>
      </w:r>
      <w:proofErr w:type="spellEnd"/>
      <w:r w:rsidRPr="00BD32B0"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  <w:t xml:space="preserve">. </w:t>
      </w:r>
    </w:p>
    <w:p w:rsidR="00BD32B0" w:rsidRPr="00BD32B0" w:rsidRDefault="006E7F16" w:rsidP="00BD32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11"/>
          <w:szCs w:val="11"/>
          <w:lang w:eastAsia="ru-RU"/>
        </w:rPr>
      </w:pPr>
      <w:hyperlink r:id="rId4" w:tgtFrame="_blank" w:history="1">
        <w:r w:rsidR="00BD32B0" w:rsidRPr="00BD32B0">
          <w:rPr>
            <w:rFonts w:ascii="inherit" w:eastAsia="Times New Roman" w:hAnsi="inherit" w:cs="Courier New"/>
            <w:color w:val="0077CC"/>
            <w:sz w:val="11"/>
            <w:u w:val="single"/>
            <w:lang w:eastAsia="ru-RU"/>
          </w:rPr>
          <w:t>https://www.youtube.com/watch?v=KR0pJkxQ7Ic</w:t>
        </w:r>
      </w:hyperlink>
    </w:p>
    <w:p w:rsidR="00BF1455" w:rsidRDefault="00BF1455"/>
    <w:sectPr w:rsidR="00BF1455" w:rsidSect="00080DEE">
      <w:pgSz w:w="11907" w:h="16840" w:code="9"/>
      <w:pgMar w:top="992" w:right="1134" w:bottom="851" w:left="1134" w:header="709" w:footer="709" w:gutter="0"/>
      <w:cols w:space="3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32B0"/>
    <w:rsid w:val="00043DA5"/>
    <w:rsid w:val="00080DEE"/>
    <w:rsid w:val="00087A10"/>
    <w:rsid w:val="001A3315"/>
    <w:rsid w:val="004016B8"/>
    <w:rsid w:val="00511897"/>
    <w:rsid w:val="006D0C51"/>
    <w:rsid w:val="006E7F16"/>
    <w:rsid w:val="00700265"/>
    <w:rsid w:val="007A1C2C"/>
    <w:rsid w:val="00A025FA"/>
    <w:rsid w:val="00A5135B"/>
    <w:rsid w:val="00BD32B0"/>
    <w:rsid w:val="00BF1455"/>
    <w:rsid w:val="00F8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D3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2B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D32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R0pJkxQ7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Директор</cp:lastModifiedBy>
  <cp:revision>2</cp:revision>
  <dcterms:created xsi:type="dcterms:W3CDTF">2017-06-22T08:47:00Z</dcterms:created>
  <dcterms:modified xsi:type="dcterms:W3CDTF">2017-06-22T08:47:00Z</dcterms:modified>
</cp:coreProperties>
</file>