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63C" w:rsidRPr="00AF563C" w:rsidRDefault="00AF563C" w:rsidP="00AF563C">
      <w:pPr>
        <w:pStyle w:val="a7"/>
        <w:ind w:firstLine="567"/>
        <w:jc w:val="center"/>
        <w:rPr>
          <w:rFonts w:ascii="Times New Roman" w:hAnsi="Times New Roman" w:cs="Times New Roman"/>
          <w:b/>
          <w:color w:val="FF0000"/>
          <w:kern w:val="36"/>
          <w:sz w:val="28"/>
          <w:szCs w:val="28"/>
          <w:lang w:eastAsia="ru-RU"/>
        </w:rPr>
      </w:pPr>
      <w:r w:rsidRPr="00AF563C">
        <w:rPr>
          <w:rFonts w:ascii="Times New Roman" w:hAnsi="Times New Roman" w:cs="Times New Roman"/>
          <w:b/>
          <w:color w:val="FF0000"/>
          <w:kern w:val="36"/>
          <w:sz w:val="28"/>
          <w:szCs w:val="28"/>
          <w:lang w:eastAsia="ru-RU"/>
        </w:rPr>
        <w:t>ИЗУЧАЕМ ПРАВИЛА ДОРОЖНОГО ДВИЖЕНИЯ ВМЕСТЕ С РЕБЕНКОМ</w:t>
      </w:r>
    </w:p>
    <w:p w:rsidR="00AF563C" w:rsidRPr="00AF563C" w:rsidRDefault="00AF563C" w:rsidP="00AF563C">
      <w:pPr>
        <w:pStyle w:val="a7"/>
        <w:ind w:firstLine="567"/>
        <w:jc w:val="both"/>
        <w:rPr>
          <w:rFonts w:ascii="Times New Roman" w:hAnsi="Times New Roman" w:cs="Times New Roman"/>
          <w:sz w:val="28"/>
          <w:szCs w:val="28"/>
          <w:lang w:eastAsia="ru-RU"/>
        </w:rPr>
      </w:pPr>
      <w:r w:rsidRPr="00AF563C">
        <w:rPr>
          <w:rFonts w:ascii="Times New Roman" w:hAnsi="Times New Roman" w:cs="Times New Roman"/>
          <w:sz w:val="28"/>
          <w:szCs w:val="28"/>
          <w:lang w:eastAsia="ru-RU"/>
        </w:rPr>
        <w:t>Вопрос, казалось бы, более чем глупый, но на самом деле ставит немало родителей в состояние «всё понимаю, а сказать ничего не могу». А ведь действительно, зачем детям изучать правила дорожного движения?</w:t>
      </w:r>
    </w:p>
    <w:p w:rsidR="00AF563C" w:rsidRPr="00AF563C" w:rsidRDefault="00AF563C" w:rsidP="00AF563C">
      <w:pPr>
        <w:pStyle w:val="a7"/>
        <w:ind w:firstLine="567"/>
        <w:jc w:val="both"/>
        <w:rPr>
          <w:rFonts w:ascii="Times New Roman" w:hAnsi="Times New Roman" w:cs="Times New Roman"/>
          <w:sz w:val="28"/>
          <w:szCs w:val="28"/>
          <w:lang w:eastAsia="ru-RU"/>
        </w:rPr>
      </w:pPr>
      <w:r w:rsidRPr="00AF563C">
        <w:rPr>
          <w:rFonts w:ascii="Times New Roman" w:hAnsi="Times New Roman" w:cs="Times New Roman"/>
          <w:sz w:val="28"/>
          <w:szCs w:val="28"/>
          <w:lang w:eastAsia="ru-RU"/>
        </w:rPr>
        <w:t>Одна из важнейших задач человеческого социума – структурировать и ранжировать происходящие в нём процессы с целью создания максимально безопасной и комфортной жизненной среды для человека. Дети – подрастающие члены общества. И чем раньше они запомнят и усвоят основные правила поведения на дороге и возле неё, тем лучше.</w:t>
      </w:r>
    </w:p>
    <w:p w:rsidR="00AF563C" w:rsidRPr="00AF563C" w:rsidRDefault="00AF563C" w:rsidP="00AF563C">
      <w:pPr>
        <w:pStyle w:val="a7"/>
        <w:ind w:firstLine="567"/>
        <w:jc w:val="both"/>
        <w:rPr>
          <w:rFonts w:ascii="Times New Roman" w:hAnsi="Times New Roman" w:cs="Times New Roman"/>
          <w:sz w:val="28"/>
          <w:szCs w:val="28"/>
          <w:lang w:eastAsia="ru-RU"/>
        </w:rPr>
      </w:pPr>
      <w:r w:rsidRPr="00AF563C">
        <w:rPr>
          <w:rFonts w:ascii="Times New Roman" w:hAnsi="Times New Roman" w:cs="Times New Roman"/>
          <w:sz w:val="28"/>
          <w:szCs w:val="28"/>
          <w:lang w:eastAsia="ru-RU"/>
        </w:rPr>
        <w:t>По мере взросления ребёнка, когда он на соответствующем уровне начнёт воспринимать окружающий мир, ему следует объяснять основные позиции ПДД, а также рассказывать, как следует вести себя вблизи крупных и мелких дорог, какую пользу и опасность таят в себе автомобили, трамваи, троллейбусы и автобусы.</w:t>
      </w:r>
    </w:p>
    <w:p w:rsidR="00AF563C" w:rsidRPr="00AF563C" w:rsidRDefault="00AF563C" w:rsidP="00AF563C">
      <w:pPr>
        <w:pStyle w:val="a7"/>
        <w:ind w:firstLine="567"/>
        <w:jc w:val="center"/>
        <w:rPr>
          <w:rFonts w:ascii="Times New Roman" w:hAnsi="Times New Roman" w:cs="Times New Roman"/>
          <w:b/>
          <w:color w:val="FF0000"/>
          <w:sz w:val="28"/>
          <w:szCs w:val="28"/>
          <w:lang w:eastAsia="ru-RU"/>
        </w:rPr>
      </w:pPr>
      <w:r w:rsidRPr="00AF563C">
        <w:rPr>
          <w:rFonts w:ascii="Times New Roman" w:hAnsi="Times New Roman" w:cs="Times New Roman"/>
          <w:b/>
          <w:color w:val="FF0000"/>
          <w:sz w:val="28"/>
          <w:szCs w:val="28"/>
          <w:lang w:eastAsia="ru-RU"/>
        </w:rPr>
        <w:t>ПЕРВЫЕ ШАГИ И ПЕРВЫЕ ПОЗНАНИЯ</w:t>
      </w:r>
    </w:p>
    <w:p w:rsidR="00AF563C" w:rsidRPr="00AF563C" w:rsidRDefault="00AF563C" w:rsidP="00AF563C">
      <w:pPr>
        <w:pStyle w:val="a7"/>
        <w:ind w:firstLine="567"/>
        <w:jc w:val="both"/>
        <w:rPr>
          <w:rFonts w:ascii="Times New Roman" w:hAnsi="Times New Roman" w:cs="Times New Roman"/>
          <w:sz w:val="28"/>
          <w:szCs w:val="28"/>
          <w:lang w:eastAsia="ru-RU"/>
        </w:rPr>
      </w:pPr>
      <w:r w:rsidRPr="00AF563C">
        <w:rPr>
          <w:rFonts w:ascii="Times New Roman" w:hAnsi="Times New Roman" w:cs="Times New Roman"/>
          <w:sz w:val="28"/>
          <w:szCs w:val="28"/>
          <w:lang w:eastAsia="ru-RU"/>
        </w:rPr>
        <w:t>У всех детей возраст, когда они достигают нужного уровня осознанности, разный. А вот первые шаги – замечательный индикатор того, что к знакомству с базовыми правилами поведения на дорогах кроха готов. Обычно это период от года до двух лет. Находясь за пределами безопасного жилья, когда стоите вблизи домашней парковки или если пересекаете крупную транспортную артерию, проговаривайте свои движения: «Едет машина – стоим», «Дорога свободная – переходим» и т.д. Нельзя баловаться возле шоссе; нельзя выходить за границу в виде бордюра или разметки, даже если уронил туда игрушку или увидел что-то интересное; обязательно держаться за руку взрослого, когда нужно перейти. При движении вдоль дороги в попутном направлении ребёнок должен находиться справа от взрослого, во встречном – слева. И не ленитесь с озвучиванием своих действий, даже если у вас складывается впечатление, что это бесполезно. Ваш голос формирует у ребёнка нужные образы, которые он достанет с задворок своей памяти, когда немного подрастёт.</w:t>
      </w:r>
    </w:p>
    <w:p w:rsidR="00AF563C" w:rsidRPr="00AF563C" w:rsidRDefault="00AF563C" w:rsidP="00AF563C">
      <w:pPr>
        <w:pStyle w:val="a7"/>
        <w:ind w:firstLine="567"/>
        <w:jc w:val="both"/>
        <w:rPr>
          <w:rFonts w:ascii="Times New Roman" w:hAnsi="Times New Roman" w:cs="Times New Roman"/>
          <w:sz w:val="28"/>
          <w:szCs w:val="28"/>
          <w:lang w:eastAsia="ru-RU"/>
        </w:rPr>
      </w:pPr>
      <w:r w:rsidRPr="00AF563C">
        <w:rPr>
          <w:rFonts w:ascii="Times New Roman" w:hAnsi="Times New Roman" w:cs="Times New Roman"/>
          <w:sz w:val="28"/>
          <w:szCs w:val="28"/>
          <w:lang w:eastAsia="ru-RU"/>
        </w:rPr>
        <w:t>На втором году жизни у ребёнка повышается интеллектуальный уровень, ведь он каждое мгновение активно постигает мир. Обычно дети используют для этого самый простой способ – подражание. Уверенная походка и сопровождение родителей в различные места – самое благоприятное время для того, чтобы расширить познания малыша в ПДД и рассказать про два основных объекта: светофор и пешеходный переход.</w:t>
      </w:r>
    </w:p>
    <w:p w:rsidR="00AF563C" w:rsidRPr="00AF563C" w:rsidRDefault="00AF563C" w:rsidP="00AF563C">
      <w:pPr>
        <w:pStyle w:val="a7"/>
        <w:ind w:firstLine="567"/>
        <w:jc w:val="both"/>
        <w:rPr>
          <w:rFonts w:ascii="Times New Roman" w:hAnsi="Times New Roman" w:cs="Times New Roman"/>
          <w:sz w:val="28"/>
          <w:szCs w:val="28"/>
          <w:lang w:eastAsia="ru-RU"/>
        </w:rPr>
      </w:pPr>
      <w:r w:rsidRPr="00AF563C">
        <w:rPr>
          <w:rFonts w:ascii="Times New Roman" w:hAnsi="Times New Roman" w:cs="Times New Roman"/>
          <w:sz w:val="28"/>
          <w:szCs w:val="28"/>
          <w:lang w:eastAsia="ru-RU"/>
        </w:rPr>
        <w:t xml:space="preserve">Три основных цвета запомнить просто, но кроме них нужно усвоить цвета «зебры»: </w:t>
      </w:r>
      <w:proofErr w:type="gramStart"/>
      <w:r w:rsidRPr="00AF563C">
        <w:rPr>
          <w:rFonts w:ascii="Times New Roman" w:hAnsi="Times New Roman" w:cs="Times New Roman"/>
          <w:sz w:val="28"/>
          <w:szCs w:val="28"/>
          <w:lang w:eastAsia="ru-RU"/>
        </w:rPr>
        <w:t>белый</w:t>
      </w:r>
      <w:proofErr w:type="gramEnd"/>
      <w:r w:rsidRPr="00AF563C">
        <w:rPr>
          <w:rFonts w:ascii="Times New Roman" w:hAnsi="Times New Roman" w:cs="Times New Roman"/>
          <w:sz w:val="28"/>
          <w:szCs w:val="28"/>
          <w:lang w:eastAsia="ru-RU"/>
        </w:rPr>
        <w:t xml:space="preserve">, а на опасных участках — белый с оранжевым. Кстати, это отличный повод провести для своего чада мини-лекцию, почему люди выбрали именно эти цвета в качестве сигналов. Белый и оранжевый хорошо </w:t>
      </w:r>
      <w:proofErr w:type="gramStart"/>
      <w:r w:rsidRPr="00AF563C">
        <w:rPr>
          <w:rFonts w:ascii="Times New Roman" w:hAnsi="Times New Roman" w:cs="Times New Roman"/>
          <w:sz w:val="28"/>
          <w:szCs w:val="28"/>
          <w:lang w:eastAsia="ru-RU"/>
        </w:rPr>
        <w:t>заметны</w:t>
      </w:r>
      <w:proofErr w:type="gramEnd"/>
      <w:r w:rsidRPr="00AF563C">
        <w:rPr>
          <w:rFonts w:ascii="Times New Roman" w:hAnsi="Times New Roman" w:cs="Times New Roman"/>
          <w:sz w:val="28"/>
          <w:szCs w:val="28"/>
          <w:lang w:eastAsia="ru-RU"/>
        </w:rPr>
        <w:t xml:space="preserve"> на тёмном фоне в любое время суток, чтобы пешеходный переход был виден и пешеходам, и водителям. Красный цвет – цвет опасности, зелёный – расслабления. Между ними находится </w:t>
      </w:r>
      <w:proofErr w:type="gramStart"/>
      <w:r w:rsidRPr="00AF563C">
        <w:rPr>
          <w:rFonts w:ascii="Times New Roman" w:hAnsi="Times New Roman" w:cs="Times New Roman"/>
          <w:sz w:val="28"/>
          <w:szCs w:val="28"/>
          <w:lang w:eastAsia="ru-RU"/>
        </w:rPr>
        <w:t>жёлтый</w:t>
      </w:r>
      <w:proofErr w:type="gramEnd"/>
      <w:r w:rsidRPr="00AF563C">
        <w:rPr>
          <w:rFonts w:ascii="Times New Roman" w:hAnsi="Times New Roman" w:cs="Times New Roman"/>
          <w:sz w:val="28"/>
          <w:szCs w:val="28"/>
          <w:lang w:eastAsia="ru-RU"/>
        </w:rPr>
        <w:t>, в данном случае – нейтральный или промежуточный.</w:t>
      </w:r>
    </w:p>
    <w:p w:rsidR="00AF563C" w:rsidRPr="00AF563C" w:rsidRDefault="00AF563C" w:rsidP="00AF563C">
      <w:pPr>
        <w:pStyle w:val="a7"/>
        <w:ind w:firstLine="567"/>
        <w:jc w:val="both"/>
        <w:rPr>
          <w:rFonts w:ascii="Times New Roman" w:hAnsi="Times New Roman" w:cs="Times New Roman"/>
          <w:sz w:val="28"/>
          <w:szCs w:val="28"/>
          <w:lang w:eastAsia="ru-RU"/>
        </w:rPr>
      </w:pPr>
      <w:r w:rsidRPr="00AF563C">
        <w:rPr>
          <w:rFonts w:ascii="Times New Roman" w:hAnsi="Times New Roman" w:cs="Times New Roman"/>
          <w:sz w:val="28"/>
          <w:szCs w:val="28"/>
          <w:lang w:eastAsia="ru-RU"/>
        </w:rPr>
        <w:lastRenderedPageBreak/>
        <w:t>А наиболее важен личный пример, который дороже любых слов — от этого на 90% зависит то, насколько ребёнок будет придерживаться ПДД в своей будущей жизни.</w:t>
      </w:r>
    </w:p>
    <w:p w:rsidR="00AF563C" w:rsidRPr="00AF563C" w:rsidRDefault="00AF563C" w:rsidP="00AF563C">
      <w:pPr>
        <w:pStyle w:val="a7"/>
        <w:ind w:firstLine="567"/>
        <w:jc w:val="both"/>
        <w:rPr>
          <w:rFonts w:ascii="Times New Roman" w:hAnsi="Times New Roman" w:cs="Times New Roman"/>
          <w:sz w:val="28"/>
          <w:szCs w:val="28"/>
          <w:lang w:eastAsia="ru-RU"/>
        </w:rPr>
      </w:pPr>
      <w:r w:rsidRPr="00AF563C">
        <w:rPr>
          <w:rFonts w:ascii="Times New Roman" w:hAnsi="Times New Roman" w:cs="Times New Roman"/>
          <w:sz w:val="28"/>
          <w:szCs w:val="28"/>
          <w:lang w:eastAsia="ru-RU"/>
        </w:rPr>
        <w:t>В условно-сознательном возрасте</w:t>
      </w:r>
    </w:p>
    <w:p w:rsidR="00AF563C" w:rsidRPr="00AF563C" w:rsidRDefault="00AF563C" w:rsidP="00AF563C">
      <w:pPr>
        <w:pStyle w:val="a7"/>
        <w:ind w:firstLine="567"/>
        <w:jc w:val="both"/>
        <w:rPr>
          <w:rFonts w:ascii="Times New Roman" w:hAnsi="Times New Roman" w:cs="Times New Roman"/>
          <w:sz w:val="28"/>
          <w:szCs w:val="28"/>
          <w:lang w:eastAsia="ru-RU"/>
        </w:rPr>
      </w:pPr>
      <w:r w:rsidRPr="00AF563C">
        <w:rPr>
          <w:rFonts w:ascii="Times New Roman" w:hAnsi="Times New Roman" w:cs="Times New Roman"/>
          <w:sz w:val="28"/>
          <w:szCs w:val="28"/>
          <w:lang w:eastAsia="ru-RU"/>
        </w:rPr>
        <w:t>Ребёнку от трёх до пяти лет. Этот возраст позволяет глубже ознакомиться с правилами, и лучше всего, если это будет проходить на конкретных (естественно, игровых) примерах. Игровая и ненавязчивая форма обучения даёт максимальный эффект. В большинстве детских садов есть для этих целей специальные игровые площадки. Для родителей, которые занимаются воспитанием детей сами, в Интернете есть много обучающих видео на эту тематику. Задача наставника – показать ребёнку, что будет, если соблюдать или не соблюдать ПДД. Точнее, какова вероятность того или иного события.</w:t>
      </w:r>
    </w:p>
    <w:p w:rsidR="00AF563C" w:rsidRPr="00AF563C" w:rsidRDefault="00AF563C" w:rsidP="00AF563C">
      <w:pPr>
        <w:pStyle w:val="a7"/>
        <w:ind w:firstLine="567"/>
        <w:jc w:val="both"/>
        <w:rPr>
          <w:rFonts w:ascii="Times New Roman" w:hAnsi="Times New Roman" w:cs="Times New Roman"/>
          <w:sz w:val="28"/>
          <w:szCs w:val="28"/>
          <w:lang w:eastAsia="ru-RU"/>
        </w:rPr>
      </w:pPr>
      <w:r w:rsidRPr="00AF563C">
        <w:rPr>
          <w:rFonts w:ascii="Times New Roman" w:hAnsi="Times New Roman" w:cs="Times New Roman"/>
          <w:sz w:val="28"/>
          <w:szCs w:val="28"/>
          <w:lang w:eastAsia="ru-RU"/>
        </w:rPr>
        <w:t>Конечно, фотографии тел жертв ДТП показывать не стоит. Но привести примеры, особенно если таковые были у ваших знакомых, необходимо. При этом акцент лучше всего делать на длительном и дорогом лечении, во время которого человек должен во многом себя ограничивать. Помните, что иногда то, как вы говорите, важнее того, что вы говорите. Только спокойный и уверенный голос — истеричные и взволнованные интонации здесь недопустимы. Ребёнок должен видеть в вас вожака и учителя, которого следует слушать.</w:t>
      </w:r>
    </w:p>
    <w:p w:rsidR="00AF563C" w:rsidRPr="00AF563C" w:rsidRDefault="00AF563C" w:rsidP="00AF563C">
      <w:pPr>
        <w:pStyle w:val="a7"/>
        <w:ind w:firstLine="567"/>
        <w:jc w:val="both"/>
        <w:rPr>
          <w:rFonts w:ascii="Times New Roman" w:hAnsi="Times New Roman" w:cs="Times New Roman"/>
          <w:sz w:val="28"/>
          <w:szCs w:val="28"/>
          <w:lang w:eastAsia="ru-RU"/>
        </w:rPr>
      </w:pPr>
      <w:r w:rsidRPr="00AF563C">
        <w:rPr>
          <w:rFonts w:ascii="Times New Roman" w:hAnsi="Times New Roman" w:cs="Times New Roman"/>
          <w:sz w:val="28"/>
          <w:szCs w:val="28"/>
          <w:lang w:eastAsia="ru-RU"/>
        </w:rPr>
        <w:t>По окончанию ознакомления с ПДД ребёнок должен уметь распознавать виды и типы светофоров, не путать их (светофоры для пешеходов, автомобилей и трамваев), уметь переходить дорогу на нужный световой сигнал, пользоваться обычным и подземным пешеходным переходом. Он должен понимать, что устраивать активные игры вблизи дорог, а тем более выходить или выбегать на проезжую часть без крайних на то причин недопустимо.</w:t>
      </w:r>
    </w:p>
    <w:p w:rsidR="00AF563C" w:rsidRPr="00AF563C" w:rsidRDefault="00AF563C" w:rsidP="00AF563C">
      <w:pPr>
        <w:pStyle w:val="a7"/>
        <w:ind w:firstLine="567"/>
        <w:jc w:val="both"/>
        <w:rPr>
          <w:rFonts w:ascii="Times New Roman" w:hAnsi="Times New Roman" w:cs="Times New Roman"/>
          <w:sz w:val="28"/>
          <w:szCs w:val="28"/>
          <w:lang w:eastAsia="ru-RU"/>
        </w:rPr>
      </w:pPr>
      <w:r w:rsidRPr="00AF563C">
        <w:rPr>
          <w:rFonts w:ascii="Times New Roman" w:hAnsi="Times New Roman" w:cs="Times New Roman"/>
          <w:sz w:val="28"/>
          <w:szCs w:val="28"/>
          <w:lang w:eastAsia="ru-RU"/>
        </w:rPr>
        <w:t>На рубеже между детским садом и школой</w:t>
      </w:r>
    </w:p>
    <w:p w:rsidR="00AF563C" w:rsidRPr="00AF563C" w:rsidRDefault="00AF563C" w:rsidP="00AF563C">
      <w:pPr>
        <w:pStyle w:val="a7"/>
        <w:ind w:firstLine="567"/>
        <w:jc w:val="both"/>
        <w:rPr>
          <w:rFonts w:ascii="Times New Roman" w:hAnsi="Times New Roman" w:cs="Times New Roman"/>
          <w:sz w:val="28"/>
          <w:szCs w:val="28"/>
          <w:lang w:eastAsia="ru-RU"/>
        </w:rPr>
      </w:pPr>
      <w:r w:rsidRPr="00AF563C">
        <w:rPr>
          <w:rFonts w:ascii="Times New Roman" w:hAnsi="Times New Roman" w:cs="Times New Roman"/>
          <w:sz w:val="28"/>
          <w:szCs w:val="28"/>
          <w:lang w:eastAsia="ru-RU"/>
        </w:rPr>
        <w:t>Чем старше возраст, тем больше самостоятельности — правда, и тут есть свои индивидуальные поправки. Дети становятся практиками, начинают проводить время вблизи дома, пользоваться роликовыми коньками, велосипедами, скейтбордами и т.д. Следовательно, их познания в ПДД надо углублять и расширять. Хорошо, если в семье есть транспортное средство, потому что лучше всего проводить обучение на примере совместных поездок. Как бонус за старательность – дать малышу порулить в специально отведённом для этого месте. Также необходимо разъяснить особенности восприятия окружающей среды пешеходом и водителем, рассказать о слепой зоне и почему человека можно не заметить, когда он находится буквально перед самым носом. Лучше, если всем этим будет заниматься папа, причём как с мальчиком, так и с девочкой.</w:t>
      </w:r>
    </w:p>
    <w:p w:rsidR="00AF563C" w:rsidRPr="00AF563C" w:rsidRDefault="00AF563C" w:rsidP="00AF563C">
      <w:pPr>
        <w:pStyle w:val="a7"/>
        <w:ind w:firstLine="567"/>
        <w:jc w:val="both"/>
        <w:rPr>
          <w:rFonts w:ascii="Times New Roman" w:hAnsi="Times New Roman" w:cs="Times New Roman"/>
          <w:sz w:val="28"/>
          <w:szCs w:val="28"/>
          <w:lang w:eastAsia="ru-RU"/>
        </w:rPr>
      </w:pPr>
      <w:r w:rsidRPr="00AF563C">
        <w:rPr>
          <w:rFonts w:ascii="Times New Roman" w:hAnsi="Times New Roman" w:cs="Times New Roman"/>
          <w:sz w:val="28"/>
          <w:szCs w:val="28"/>
          <w:lang w:eastAsia="ru-RU"/>
        </w:rPr>
        <w:t>Как нарушать правила дорожного движения</w:t>
      </w:r>
    </w:p>
    <w:p w:rsidR="00AF563C" w:rsidRPr="00AF563C" w:rsidRDefault="00AF563C" w:rsidP="00AF563C">
      <w:pPr>
        <w:pStyle w:val="a7"/>
        <w:ind w:firstLine="567"/>
        <w:jc w:val="both"/>
        <w:rPr>
          <w:rFonts w:ascii="Times New Roman" w:hAnsi="Times New Roman" w:cs="Times New Roman"/>
          <w:sz w:val="28"/>
          <w:szCs w:val="28"/>
          <w:lang w:eastAsia="ru-RU"/>
        </w:rPr>
      </w:pPr>
      <w:r w:rsidRPr="00AF563C">
        <w:rPr>
          <w:rFonts w:ascii="Times New Roman" w:hAnsi="Times New Roman" w:cs="Times New Roman"/>
          <w:sz w:val="28"/>
          <w:szCs w:val="28"/>
          <w:lang w:eastAsia="ru-RU"/>
        </w:rPr>
        <w:t xml:space="preserve">Это не опечатка и вы не ослышались. Такие знания также необходимы, хотя бы потому, что нашей стране до полноценной цивилизации ещё очень далеко. О том, что водительские права у нас иногда получают те, кому нельзя </w:t>
      </w:r>
      <w:r w:rsidRPr="00AF563C">
        <w:rPr>
          <w:rFonts w:ascii="Times New Roman" w:hAnsi="Times New Roman" w:cs="Times New Roman"/>
          <w:sz w:val="28"/>
          <w:szCs w:val="28"/>
          <w:lang w:eastAsia="ru-RU"/>
        </w:rPr>
        <w:lastRenderedPageBreak/>
        <w:t>доверить и лопату, известно, наверное, всем. Поэтому главным правилом должен стать девиз: «Действуй с учётом изменяющихся обстоятельств». Из него вытекают два принципа.</w:t>
      </w:r>
    </w:p>
    <w:p w:rsidR="00AF563C" w:rsidRPr="00AF563C" w:rsidRDefault="00AF563C" w:rsidP="00AF563C">
      <w:pPr>
        <w:pStyle w:val="a7"/>
        <w:ind w:firstLine="567"/>
        <w:jc w:val="both"/>
        <w:rPr>
          <w:rFonts w:ascii="Times New Roman" w:hAnsi="Times New Roman" w:cs="Times New Roman"/>
          <w:sz w:val="28"/>
          <w:szCs w:val="28"/>
          <w:lang w:eastAsia="ru-RU"/>
        </w:rPr>
      </w:pPr>
      <w:r w:rsidRPr="00AF563C">
        <w:rPr>
          <w:rFonts w:ascii="Times New Roman" w:hAnsi="Times New Roman" w:cs="Times New Roman"/>
          <w:sz w:val="28"/>
          <w:szCs w:val="28"/>
          <w:lang w:eastAsia="ru-RU"/>
        </w:rPr>
        <w:t xml:space="preserve">Даже зелёный сигнал светофора не означает, что можно без опаски и без оглядки переходить дорогу. Прежде чем сделать шаг на проезжую часть, надо обязательно посмотреть в обе стороны, даже если вы переходите дорогу с односторонним движением, и оценить обстановку. Лихачей сейчас, к сожалению, в избытке. Поэтому в любом случае не лишним будет </w:t>
      </w:r>
      <w:proofErr w:type="spellStart"/>
      <w:r w:rsidRPr="00AF563C">
        <w:rPr>
          <w:rFonts w:ascii="Times New Roman" w:hAnsi="Times New Roman" w:cs="Times New Roman"/>
          <w:sz w:val="28"/>
          <w:szCs w:val="28"/>
          <w:lang w:eastAsia="ru-RU"/>
        </w:rPr>
        <w:t>предостеречься</w:t>
      </w:r>
      <w:proofErr w:type="spellEnd"/>
      <w:r w:rsidRPr="00AF563C">
        <w:rPr>
          <w:rFonts w:ascii="Times New Roman" w:hAnsi="Times New Roman" w:cs="Times New Roman"/>
          <w:sz w:val="28"/>
          <w:szCs w:val="28"/>
          <w:lang w:eastAsia="ru-RU"/>
        </w:rPr>
        <w:t>.</w:t>
      </w:r>
    </w:p>
    <w:p w:rsidR="00AF563C" w:rsidRPr="00AF563C" w:rsidRDefault="00AF563C" w:rsidP="00AF563C">
      <w:pPr>
        <w:pStyle w:val="a7"/>
        <w:ind w:firstLine="567"/>
        <w:jc w:val="both"/>
        <w:rPr>
          <w:rFonts w:ascii="Times New Roman" w:hAnsi="Times New Roman" w:cs="Times New Roman"/>
          <w:sz w:val="28"/>
          <w:szCs w:val="28"/>
          <w:lang w:eastAsia="ru-RU"/>
        </w:rPr>
      </w:pPr>
      <w:r w:rsidRPr="00AF563C">
        <w:rPr>
          <w:rFonts w:ascii="Times New Roman" w:hAnsi="Times New Roman" w:cs="Times New Roman"/>
          <w:sz w:val="28"/>
          <w:szCs w:val="28"/>
          <w:lang w:eastAsia="ru-RU"/>
        </w:rPr>
        <w:t>Неработающий или мигающий желтым светофор не повод стоять на месте, если дорога пустая или автомобиль находится на достаточном расстоянии до перехода. Приведите в пример автолюбителя, который остановился на поломанном светофоре и не тронулся с места, пока светофор не починили. Такие крайности ни к чему.</w:t>
      </w:r>
    </w:p>
    <w:p w:rsidR="00AF563C" w:rsidRPr="00AF563C" w:rsidRDefault="00AF563C" w:rsidP="00AF563C">
      <w:pPr>
        <w:pStyle w:val="a7"/>
        <w:ind w:firstLine="567"/>
        <w:jc w:val="center"/>
        <w:rPr>
          <w:rFonts w:ascii="Times New Roman" w:hAnsi="Times New Roman" w:cs="Times New Roman"/>
          <w:b/>
          <w:color w:val="FF0000"/>
          <w:sz w:val="28"/>
          <w:szCs w:val="28"/>
          <w:lang w:eastAsia="ru-RU"/>
        </w:rPr>
      </w:pPr>
      <w:r w:rsidRPr="00AF563C">
        <w:rPr>
          <w:rFonts w:ascii="Times New Roman" w:hAnsi="Times New Roman" w:cs="Times New Roman"/>
          <w:b/>
          <w:color w:val="FF0000"/>
          <w:sz w:val="28"/>
          <w:szCs w:val="28"/>
          <w:lang w:eastAsia="ru-RU"/>
        </w:rPr>
        <w:t>Удачи вам в обучении детей.</w:t>
      </w:r>
    </w:p>
    <w:p w:rsidR="006540E8" w:rsidRPr="00AF563C" w:rsidRDefault="006540E8" w:rsidP="00AF563C">
      <w:pPr>
        <w:pStyle w:val="a7"/>
        <w:ind w:firstLine="567"/>
        <w:jc w:val="both"/>
        <w:rPr>
          <w:rFonts w:ascii="Times New Roman" w:hAnsi="Times New Roman" w:cs="Times New Roman"/>
          <w:sz w:val="28"/>
          <w:szCs w:val="28"/>
        </w:rPr>
      </w:pPr>
    </w:p>
    <w:p w:rsidR="00AF563C" w:rsidRPr="00AF563C" w:rsidRDefault="00AF563C">
      <w:pPr>
        <w:pStyle w:val="a7"/>
        <w:ind w:firstLine="567"/>
        <w:jc w:val="both"/>
        <w:rPr>
          <w:rFonts w:ascii="Times New Roman" w:hAnsi="Times New Roman" w:cs="Times New Roman"/>
          <w:sz w:val="28"/>
          <w:szCs w:val="28"/>
        </w:rPr>
      </w:pPr>
    </w:p>
    <w:sectPr w:rsidR="00AF563C" w:rsidRPr="00AF563C" w:rsidSect="006540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96192"/>
    <w:multiLevelType w:val="multilevel"/>
    <w:tmpl w:val="EED0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C668AC"/>
    <w:multiLevelType w:val="multilevel"/>
    <w:tmpl w:val="CD12A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563C"/>
    <w:rsid w:val="006540E8"/>
    <w:rsid w:val="00AF56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E8"/>
  </w:style>
  <w:style w:type="paragraph" w:styleId="1">
    <w:name w:val="heading 1"/>
    <w:basedOn w:val="a"/>
    <w:link w:val="10"/>
    <w:uiPriority w:val="9"/>
    <w:qFormat/>
    <w:rsid w:val="00AF56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F56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F563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563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F563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F563C"/>
    <w:rPr>
      <w:rFonts w:ascii="Times New Roman" w:eastAsia="Times New Roman" w:hAnsi="Times New Roman" w:cs="Times New Roman"/>
      <w:b/>
      <w:bCs/>
      <w:sz w:val="27"/>
      <w:szCs w:val="27"/>
      <w:lang w:eastAsia="ru-RU"/>
    </w:rPr>
  </w:style>
  <w:style w:type="paragraph" w:customStyle="1" w:styleId="toctitle">
    <w:name w:val="toc_title"/>
    <w:basedOn w:val="a"/>
    <w:rsid w:val="00AF56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F563C"/>
    <w:rPr>
      <w:color w:val="0000FF"/>
      <w:u w:val="single"/>
    </w:rPr>
  </w:style>
  <w:style w:type="paragraph" w:styleId="a4">
    <w:name w:val="Normal (Web)"/>
    <w:basedOn w:val="a"/>
    <w:uiPriority w:val="99"/>
    <w:semiHidden/>
    <w:unhideWhenUsed/>
    <w:rsid w:val="00AF56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F56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563C"/>
    <w:rPr>
      <w:rFonts w:ascii="Tahoma" w:hAnsi="Tahoma" w:cs="Tahoma"/>
      <w:sz w:val="16"/>
      <w:szCs w:val="16"/>
    </w:rPr>
  </w:style>
  <w:style w:type="paragraph" w:styleId="a7">
    <w:name w:val="No Spacing"/>
    <w:uiPriority w:val="1"/>
    <w:qFormat/>
    <w:rsid w:val="00AF563C"/>
    <w:pPr>
      <w:spacing w:after="0" w:line="240" w:lineRule="auto"/>
    </w:pPr>
  </w:style>
</w:styles>
</file>

<file path=word/webSettings.xml><?xml version="1.0" encoding="utf-8"?>
<w:webSettings xmlns:r="http://schemas.openxmlformats.org/officeDocument/2006/relationships" xmlns:w="http://schemas.openxmlformats.org/wordprocessingml/2006/main">
  <w:divs>
    <w:div w:id="1414936520">
      <w:bodyDiv w:val="1"/>
      <w:marLeft w:val="0"/>
      <w:marRight w:val="0"/>
      <w:marTop w:val="0"/>
      <w:marBottom w:val="0"/>
      <w:divBdr>
        <w:top w:val="none" w:sz="0" w:space="0" w:color="auto"/>
        <w:left w:val="none" w:sz="0" w:space="0" w:color="auto"/>
        <w:bottom w:val="none" w:sz="0" w:space="0" w:color="auto"/>
        <w:right w:val="none" w:sz="0" w:space="0" w:color="auto"/>
      </w:divBdr>
      <w:divsChild>
        <w:div w:id="826744175">
          <w:marLeft w:val="0"/>
          <w:marRight w:val="0"/>
          <w:marTop w:val="0"/>
          <w:marBottom w:val="0"/>
          <w:divBdr>
            <w:top w:val="none" w:sz="0" w:space="0" w:color="auto"/>
            <w:left w:val="none" w:sz="0" w:space="0" w:color="auto"/>
            <w:bottom w:val="none" w:sz="0" w:space="0" w:color="auto"/>
            <w:right w:val="none" w:sz="0" w:space="0" w:color="auto"/>
          </w:divBdr>
          <w:divsChild>
            <w:div w:id="577787925">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5478</Characters>
  <Application>Microsoft Office Word</Application>
  <DocSecurity>0</DocSecurity>
  <Lines>45</Lines>
  <Paragraphs>12</Paragraphs>
  <ScaleCrop>false</ScaleCrop>
  <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2018-02-12T19:51:00Z</dcterms:created>
  <dcterms:modified xsi:type="dcterms:W3CDTF">2018-02-12T19:52:00Z</dcterms:modified>
</cp:coreProperties>
</file>