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2FA" w:rsidRDefault="004922FA" w:rsidP="004922FA">
      <w:pPr>
        <w:pStyle w:val="Standard"/>
        <w:spacing w:line="288" w:lineRule="auto"/>
      </w:pPr>
      <w:r>
        <w:rPr>
          <w:rFonts w:ascii="Times New Roman" w:hAnsi="Times New Roman"/>
          <w:b/>
          <w:sz w:val="28"/>
          <w:szCs w:val="28"/>
        </w:rPr>
        <w:t xml:space="preserve">                       Единый </w:t>
      </w:r>
      <w:r w:rsidRPr="004922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Всекубанский</w:t>
      </w:r>
      <w:proofErr w:type="spellEnd"/>
      <w:r w:rsidRPr="004922F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классный  час</w:t>
      </w:r>
    </w:p>
    <w:p w:rsidR="004922FA" w:rsidRDefault="004922FA" w:rsidP="004922FA">
      <w:pPr>
        <w:pStyle w:val="Standard"/>
        <w:spacing w:line="288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«Год</w:t>
      </w:r>
      <w:r w:rsidR="00234D7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культуры - история </w:t>
      </w:r>
      <w:r w:rsidR="00234D7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Кубани</w:t>
      </w:r>
      <w:r w:rsidR="00234D7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в лицах»</w:t>
      </w:r>
      <w:r>
        <w:t xml:space="preserve">             </w:t>
      </w:r>
      <w:r>
        <w:rPr>
          <w:rFonts w:ascii="Times New Roman" w:hAnsi="Times New Roman"/>
          <w:b/>
          <w:sz w:val="28"/>
          <w:szCs w:val="28"/>
        </w:rPr>
        <w:t>2014 г.</w:t>
      </w:r>
    </w:p>
    <w:p w:rsidR="004922FA" w:rsidRDefault="004922FA" w:rsidP="004922FA">
      <w:pPr>
        <w:pStyle w:val="Standard"/>
        <w:spacing w:line="288" w:lineRule="auto"/>
        <w:ind w:firstLine="709"/>
      </w:pPr>
    </w:p>
    <w:p w:rsidR="004922FA" w:rsidRPr="00234D77" w:rsidRDefault="004922FA" w:rsidP="00234D77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34D77">
        <w:rPr>
          <w:rFonts w:ascii="Times New Roman" w:hAnsi="Times New Roman" w:cs="Times New Roman"/>
          <w:b/>
          <w:i/>
          <w:sz w:val="24"/>
          <w:szCs w:val="24"/>
        </w:rPr>
        <w:t>Цели и задачи:</w:t>
      </w:r>
    </w:p>
    <w:p w:rsidR="002615CD" w:rsidRPr="00234D77" w:rsidRDefault="002615CD" w:rsidP="00234D77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234D77">
        <w:rPr>
          <w:rFonts w:ascii="Times New Roman" w:hAnsi="Times New Roman"/>
        </w:rPr>
        <w:t>Воспитание патриотов Кубани на примерах исторических событий и персоналий, явлений современной жизни края, формирование умения прослеживать историческую взаимосвязь между явлениями и событиями прошлого и настоящего Кубани.</w:t>
      </w:r>
    </w:p>
    <w:p w:rsidR="004922FA" w:rsidRPr="00234D77" w:rsidRDefault="004922FA" w:rsidP="00234D7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t>Формирования у подрастающего поколения позитивных духовно-нравственных ориентиров, гражданского самосознания, чувства любви и гордости за Родину.</w:t>
      </w:r>
    </w:p>
    <w:p w:rsidR="00D1248B" w:rsidRPr="00234D77" w:rsidRDefault="00D1248B" w:rsidP="00234D77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234D77">
        <w:rPr>
          <w:rFonts w:ascii="Times New Roman" w:hAnsi="Times New Roman"/>
        </w:rPr>
        <w:t>Формировать уважительное отношение к национальным и духовным понятиям, которые святы для народов нашего края: «Отечество», «мать», «хлеб», «Кубань», «честь», «долг», «подвиг».</w:t>
      </w:r>
    </w:p>
    <w:p w:rsidR="002615CD" w:rsidRPr="00234D77" w:rsidRDefault="004922FA" w:rsidP="00234D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t>Мотивация поисковой и исследо</w:t>
      </w:r>
      <w:r w:rsidR="002615CD" w:rsidRPr="00234D77">
        <w:rPr>
          <w:rFonts w:ascii="Times New Roman" w:hAnsi="Times New Roman" w:cs="Times New Roman"/>
          <w:sz w:val="24"/>
          <w:szCs w:val="24"/>
        </w:rPr>
        <w:t>вательской деятельности учащихся,</w:t>
      </w:r>
    </w:p>
    <w:p w:rsidR="002615CD" w:rsidRPr="00234D77" w:rsidRDefault="002615CD" w:rsidP="00234D77">
      <w:pPr>
        <w:pStyle w:val="Standard"/>
        <w:spacing w:line="276" w:lineRule="auto"/>
        <w:ind w:left="720"/>
        <w:jc w:val="both"/>
        <w:rPr>
          <w:rFonts w:ascii="Times New Roman" w:hAnsi="Times New Roman"/>
        </w:rPr>
      </w:pPr>
      <w:r w:rsidRPr="00234D77">
        <w:rPr>
          <w:rFonts w:ascii="Times New Roman" w:hAnsi="Times New Roman"/>
        </w:rPr>
        <w:t>осознание своей сопричастности с историей и современностью Кубани, отдание дани памяти и уважения знаменитым землякам, понимание единства судьбы каждого кубанца с Россией и родным краем.</w:t>
      </w:r>
    </w:p>
    <w:p w:rsidR="004A043D" w:rsidRPr="00234D77" w:rsidRDefault="004A043D" w:rsidP="00234D77">
      <w:pPr>
        <w:pStyle w:val="Standard"/>
        <w:spacing w:line="276" w:lineRule="auto"/>
        <w:ind w:left="720"/>
        <w:jc w:val="both"/>
        <w:rPr>
          <w:rFonts w:ascii="Times New Roman" w:hAnsi="Times New Roman"/>
          <w:b/>
          <w:i/>
        </w:rPr>
      </w:pPr>
    </w:p>
    <w:p w:rsidR="002615CD" w:rsidRPr="00234D77" w:rsidRDefault="002615CD" w:rsidP="00234D77">
      <w:pPr>
        <w:pStyle w:val="Standard"/>
        <w:spacing w:line="276" w:lineRule="auto"/>
        <w:ind w:left="720"/>
        <w:jc w:val="both"/>
        <w:rPr>
          <w:rFonts w:ascii="Times New Roman" w:hAnsi="Times New Roman"/>
        </w:rPr>
      </w:pPr>
      <w:r w:rsidRPr="00234D77">
        <w:rPr>
          <w:rFonts w:ascii="Times New Roman" w:hAnsi="Times New Roman"/>
          <w:b/>
          <w:i/>
        </w:rPr>
        <w:t>Форма проведения:</w:t>
      </w:r>
      <w:r w:rsidR="00267494" w:rsidRPr="00234D77">
        <w:rPr>
          <w:rFonts w:ascii="Times New Roman" w:hAnsi="Times New Roman"/>
          <w:b/>
          <w:i/>
        </w:rPr>
        <w:t xml:space="preserve"> урок-презентация</w:t>
      </w:r>
    </w:p>
    <w:p w:rsidR="002615CD" w:rsidRPr="00234D77" w:rsidRDefault="002615CD" w:rsidP="00234D77">
      <w:pPr>
        <w:pStyle w:val="Standard"/>
        <w:spacing w:line="276" w:lineRule="auto"/>
        <w:ind w:left="720"/>
        <w:jc w:val="both"/>
        <w:rPr>
          <w:rFonts w:ascii="Times New Roman" w:hAnsi="Times New Roman"/>
        </w:rPr>
      </w:pPr>
    </w:p>
    <w:p w:rsidR="00267494" w:rsidRPr="00234D77" w:rsidRDefault="002615CD" w:rsidP="00234D77">
      <w:pPr>
        <w:pStyle w:val="Standard"/>
        <w:spacing w:line="276" w:lineRule="auto"/>
        <w:ind w:firstLine="426"/>
        <w:jc w:val="both"/>
        <w:rPr>
          <w:rFonts w:ascii="Times New Roman" w:hAnsi="Times New Roman"/>
        </w:rPr>
      </w:pPr>
      <w:r w:rsidRPr="00234D77">
        <w:rPr>
          <w:rFonts w:ascii="Times New Roman" w:hAnsi="Times New Roman"/>
          <w:b/>
          <w:i/>
        </w:rPr>
        <w:t xml:space="preserve">Оборудование: </w:t>
      </w:r>
      <w:r w:rsidRPr="00234D77">
        <w:rPr>
          <w:rFonts w:ascii="Times New Roman" w:hAnsi="Times New Roman"/>
        </w:rPr>
        <w:t xml:space="preserve">компьютер, экран, </w:t>
      </w:r>
      <w:r w:rsidR="00267494" w:rsidRPr="00234D77">
        <w:rPr>
          <w:rFonts w:ascii="Times New Roman" w:hAnsi="Times New Roman"/>
        </w:rPr>
        <w:t>наглядный материал, записи музыкальных произвед</w:t>
      </w:r>
      <w:r w:rsidR="004A043D" w:rsidRPr="00234D77">
        <w:rPr>
          <w:rFonts w:ascii="Times New Roman" w:hAnsi="Times New Roman"/>
        </w:rPr>
        <w:t>ений, мультимедийные презентации</w:t>
      </w:r>
      <w:r w:rsidR="00267494" w:rsidRPr="00234D77">
        <w:rPr>
          <w:rFonts w:ascii="Times New Roman" w:hAnsi="Times New Roman"/>
        </w:rPr>
        <w:t xml:space="preserve">, </w:t>
      </w:r>
      <w:proofErr w:type="spellStart"/>
      <w:r w:rsidR="00267494" w:rsidRPr="00234D77">
        <w:rPr>
          <w:rFonts w:ascii="Times New Roman" w:hAnsi="Times New Roman"/>
        </w:rPr>
        <w:t>интернет-ресурсы</w:t>
      </w:r>
      <w:proofErr w:type="spellEnd"/>
      <w:r w:rsidR="00267494" w:rsidRPr="00234D77">
        <w:rPr>
          <w:rFonts w:ascii="Times New Roman" w:hAnsi="Times New Roman"/>
        </w:rPr>
        <w:t>,</w:t>
      </w:r>
      <w:r w:rsidR="004A043D" w:rsidRPr="00234D77">
        <w:rPr>
          <w:rFonts w:ascii="Times New Roman" w:hAnsi="Times New Roman"/>
        </w:rPr>
        <w:t xml:space="preserve"> </w:t>
      </w:r>
      <w:r w:rsidR="00DF6EF5" w:rsidRPr="00234D77">
        <w:rPr>
          <w:rFonts w:ascii="Times New Roman" w:hAnsi="Times New Roman"/>
        </w:rPr>
        <w:t>выставка книг</w:t>
      </w:r>
      <w:r w:rsidR="00267494" w:rsidRPr="00234D77">
        <w:rPr>
          <w:rFonts w:ascii="Times New Roman" w:hAnsi="Times New Roman"/>
        </w:rPr>
        <w:t>, фотоальбомы</w:t>
      </w:r>
      <w:r w:rsidR="00DF6EF5" w:rsidRPr="00234D77">
        <w:rPr>
          <w:rFonts w:ascii="Times New Roman" w:hAnsi="Times New Roman"/>
        </w:rPr>
        <w:t>, фотовыставка.</w:t>
      </w:r>
    </w:p>
    <w:p w:rsidR="002615CD" w:rsidRPr="00234D77" w:rsidRDefault="002615CD" w:rsidP="00234D77">
      <w:pPr>
        <w:pStyle w:val="Standard"/>
        <w:spacing w:line="276" w:lineRule="auto"/>
        <w:ind w:left="720"/>
        <w:jc w:val="both"/>
        <w:rPr>
          <w:rFonts w:ascii="Times New Roman" w:hAnsi="Times New Roman"/>
        </w:rPr>
      </w:pPr>
    </w:p>
    <w:p w:rsidR="002615CD" w:rsidRPr="00234D77" w:rsidRDefault="002615CD" w:rsidP="00234D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  <w:r w:rsidRPr="00234D77">
        <w:rPr>
          <w:rFonts w:ascii="Times New Roman" w:hAnsi="Times New Roman" w:cs="Times New Roman"/>
          <w:sz w:val="24"/>
          <w:szCs w:val="24"/>
        </w:rPr>
        <w:t xml:space="preserve"> 1. Освоение Кубани казачеством: вопросы истории и культуры (составил О. В. Матвеев), Краснодар, 2002.</w:t>
      </w:r>
    </w:p>
    <w:p w:rsidR="002615CD" w:rsidRPr="00234D77" w:rsidRDefault="002615CD" w:rsidP="00234D77">
      <w:pPr>
        <w:pStyle w:val="Standard"/>
        <w:spacing w:line="276" w:lineRule="auto"/>
        <w:jc w:val="both"/>
        <w:rPr>
          <w:rFonts w:ascii="Times New Roman" w:hAnsi="Times New Roman"/>
        </w:rPr>
      </w:pPr>
      <w:r w:rsidRPr="00234D77">
        <w:rPr>
          <w:rFonts w:ascii="Times New Roman" w:hAnsi="Times New Roman"/>
        </w:rPr>
        <w:t xml:space="preserve">2. </w:t>
      </w:r>
      <w:proofErr w:type="spellStart"/>
      <w:r w:rsidRPr="00234D77">
        <w:rPr>
          <w:rFonts w:ascii="Times New Roman" w:hAnsi="Times New Roman"/>
        </w:rPr>
        <w:t>Байбородова</w:t>
      </w:r>
      <w:proofErr w:type="spellEnd"/>
      <w:r w:rsidRPr="00234D77">
        <w:rPr>
          <w:rFonts w:ascii="Times New Roman" w:hAnsi="Times New Roman"/>
        </w:rPr>
        <w:t xml:space="preserve"> Л.В., </w:t>
      </w:r>
      <w:proofErr w:type="spellStart"/>
      <w:r w:rsidRPr="00234D77">
        <w:rPr>
          <w:rFonts w:ascii="Times New Roman" w:hAnsi="Times New Roman"/>
        </w:rPr>
        <w:t>Важнова</w:t>
      </w:r>
      <w:proofErr w:type="spellEnd"/>
      <w:r w:rsidRPr="00234D77">
        <w:rPr>
          <w:rFonts w:ascii="Times New Roman" w:hAnsi="Times New Roman"/>
        </w:rPr>
        <w:t xml:space="preserve"> О.Г., Рожков М.И. Проектирование педагогической деятельности.- Ярославль: Изд-во ЯППУ, 1997г.</w:t>
      </w:r>
    </w:p>
    <w:p w:rsidR="002615CD" w:rsidRPr="00234D77" w:rsidRDefault="002615CD" w:rsidP="00234D77">
      <w:pPr>
        <w:pStyle w:val="Standard"/>
        <w:spacing w:line="276" w:lineRule="auto"/>
        <w:jc w:val="both"/>
        <w:rPr>
          <w:rFonts w:ascii="Times New Roman" w:hAnsi="Times New Roman"/>
        </w:rPr>
      </w:pPr>
      <w:r w:rsidRPr="00234D77">
        <w:rPr>
          <w:rFonts w:ascii="Times New Roman" w:hAnsi="Times New Roman"/>
        </w:rPr>
        <w:t>3. Бурков В.Н., Новиков Д.А. Как управлять проектами–</w:t>
      </w:r>
      <w:proofErr w:type="gramStart"/>
      <w:r w:rsidRPr="00234D77">
        <w:rPr>
          <w:rFonts w:ascii="Times New Roman" w:hAnsi="Times New Roman"/>
        </w:rPr>
        <w:t>М:,</w:t>
      </w:r>
      <w:proofErr w:type="gramEnd"/>
      <w:r w:rsidRPr="00234D77">
        <w:rPr>
          <w:rFonts w:ascii="Times New Roman" w:hAnsi="Times New Roman"/>
        </w:rPr>
        <w:t xml:space="preserve"> СИНТЕГ-ГЕО, 1997г.</w:t>
      </w:r>
    </w:p>
    <w:p w:rsidR="002615CD" w:rsidRPr="00234D77" w:rsidRDefault="002615CD" w:rsidP="00234D77">
      <w:pPr>
        <w:pStyle w:val="Standard"/>
        <w:spacing w:line="276" w:lineRule="auto"/>
        <w:jc w:val="both"/>
        <w:rPr>
          <w:rFonts w:ascii="Times New Roman" w:hAnsi="Times New Roman"/>
        </w:rPr>
      </w:pPr>
      <w:r w:rsidRPr="00234D77">
        <w:rPr>
          <w:rFonts w:ascii="Times New Roman" w:eastAsia="Times New Roman" w:hAnsi="Times New Roman"/>
          <w:bCs/>
          <w:lang w:eastAsia="ru-RU"/>
        </w:rPr>
        <w:t xml:space="preserve">4. </w:t>
      </w:r>
      <w:proofErr w:type="spellStart"/>
      <w:r w:rsidRPr="00234D77">
        <w:rPr>
          <w:rFonts w:ascii="Times New Roman" w:eastAsia="Times New Roman" w:hAnsi="Times New Roman"/>
          <w:bCs/>
          <w:lang w:eastAsia="ru-RU"/>
        </w:rPr>
        <w:t>Бардадым</w:t>
      </w:r>
      <w:proofErr w:type="spellEnd"/>
      <w:r w:rsidRPr="00234D77">
        <w:rPr>
          <w:rFonts w:ascii="Times New Roman" w:eastAsia="Times New Roman" w:hAnsi="Times New Roman"/>
          <w:bCs/>
          <w:lang w:eastAsia="ru-RU"/>
        </w:rPr>
        <w:t xml:space="preserve">, В. Замечательные кубанцы / В. </w:t>
      </w:r>
      <w:proofErr w:type="spellStart"/>
      <w:r w:rsidRPr="00234D77">
        <w:rPr>
          <w:rFonts w:ascii="Times New Roman" w:eastAsia="Times New Roman" w:hAnsi="Times New Roman"/>
          <w:bCs/>
          <w:lang w:eastAsia="ru-RU"/>
        </w:rPr>
        <w:t>Бардадым</w:t>
      </w:r>
      <w:proofErr w:type="spellEnd"/>
      <w:r w:rsidRPr="00234D77">
        <w:rPr>
          <w:rFonts w:ascii="Times New Roman" w:eastAsia="Times New Roman" w:hAnsi="Times New Roman"/>
          <w:bCs/>
          <w:lang w:eastAsia="ru-RU"/>
        </w:rPr>
        <w:t xml:space="preserve">. – </w:t>
      </w:r>
      <w:proofErr w:type="gramStart"/>
      <w:r w:rsidRPr="00234D77">
        <w:rPr>
          <w:rFonts w:ascii="Times New Roman" w:eastAsia="Times New Roman" w:hAnsi="Times New Roman"/>
          <w:bCs/>
          <w:lang w:eastAsia="ru-RU"/>
        </w:rPr>
        <w:t>Краснодар :</w:t>
      </w:r>
      <w:proofErr w:type="gramEnd"/>
      <w:r w:rsidRPr="00234D77">
        <w:rPr>
          <w:rFonts w:ascii="Times New Roman" w:eastAsia="Times New Roman" w:hAnsi="Times New Roman"/>
          <w:bCs/>
          <w:lang w:eastAsia="ru-RU"/>
        </w:rPr>
        <w:t xml:space="preserve"> Сов. Кубань, 2002. – 256 с.</w:t>
      </w:r>
    </w:p>
    <w:p w:rsidR="002615CD" w:rsidRPr="00234D77" w:rsidRDefault="002615CD" w:rsidP="00234D77">
      <w:pPr>
        <w:pStyle w:val="Standard"/>
        <w:spacing w:line="276" w:lineRule="auto"/>
        <w:jc w:val="both"/>
        <w:rPr>
          <w:rFonts w:ascii="Times New Roman" w:hAnsi="Times New Roman"/>
        </w:rPr>
      </w:pPr>
      <w:r w:rsidRPr="00234D77">
        <w:rPr>
          <w:rFonts w:ascii="Times New Roman" w:eastAsia="Times New Roman" w:hAnsi="Times New Roman"/>
          <w:bCs/>
          <w:lang w:eastAsia="ru-RU"/>
        </w:rPr>
        <w:t xml:space="preserve">5. </w:t>
      </w:r>
      <w:proofErr w:type="spellStart"/>
      <w:r w:rsidRPr="00234D77">
        <w:rPr>
          <w:rFonts w:ascii="Times New Roman" w:eastAsia="Times New Roman" w:hAnsi="Times New Roman"/>
          <w:bCs/>
          <w:lang w:eastAsia="ru-RU"/>
        </w:rPr>
        <w:t>Бардадым</w:t>
      </w:r>
      <w:proofErr w:type="spellEnd"/>
      <w:r w:rsidRPr="00234D77">
        <w:rPr>
          <w:rFonts w:ascii="Times New Roman" w:eastAsia="Times New Roman" w:hAnsi="Times New Roman"/>
          <w:bCs/>
          <w:lang w:eastAsia="ru-RU"/>
        </w:rPr>
        <w:t xml:space="preserve">, В. Кубанские портреты / В. </w:t>
      </w:r>
      <w:proofErr w:type="spellStart"/>
      <w:r w:rsidRPr="00234D77">
        <w:rPr>
          <w:rFonts w:ascii="Times New Roman" w:eastAsia="Times New Roman" w:hAnsi="Times New Roman"/>
          <w:bCs/>
          <w:lang w:eastAsia="ru-RU"/>
        </w:rPr>
        <w:t>Бардадым</w:t>
      </w:r>
      <w:proofErr w:type="spellEnd"/>
      <w:r w:rsidRPr="00234D77">
        <w:rPr>
          <w:rFonts w:ascii="Times New Roman" w:eastAsia="Times New Roman" w:hAnsi="Times New Roman"/>
          <w:bCs/>
          <w:lang w:eastAsia="ru-RU"/>
        </w:rPr>
        <w:t>. – Краснодар: Сов. Кубань, 1999. – 288 с.</w:t>
      </w:r>
    </w:p>
    <w:p w:rsidR="002615CD" w:rsidRPr="00234D77" w:rsidRDefault="002615CD" w:rsidP="00234D77">
      <w:pPr>
        <w:pStyle w:val="Standard"/>
        <w:spacing w:line="276" w:lineRule="auto"/>
        <w:jc w:val="both"/>
        <w:rPr>
          <w:rFonts w:ascii="Times New Roman" w:hAnsi="Times New Roman"/>
        </w:rPr>
      </w:pPr>
      <w:r w:rsidRPr="00234D77">
        <w:rPr>
          <w:rFonts w:ascii="Times New Roman" w:eastAsia="Times New Roman" w:hAnsi="Times New Roman"/>
          <w:bCs/>
          <w:lang w:eastAsia="ru-RU"/>
        </w:rPr>
        <w:t xml:space="preserve">6. Деятели искусств </w:t>
      </w:r>
      <w:proofErr w:type="gramStart"/>
      <w:r w:rsidRPr="00234D77">
        <w:rPr>
          <w:rFonts w:ascii="Times New Roman" w:eastAsia="Times New Roman" w:hAnsi="Times New Roman"/>
          <w:bCs/>
          <w:lang w:eastAsia="ru-RU"/>
        </w:rPr>
        <w:t>Кубани :</w:t>
      </w:r>
      <w:proofErr w:type="gramEnd"/>
      <w:r w:rsidRPr="00234D77">
        <w:rPr>
          <w:rFonts w:ascii="Times New Roman" w:eastAsia="Times New Roman" w:hAnsi="Times New Roman"/>
          <w:bCs/>
          <w:lang w:eastAsia="ru-RU"/>
        </w:rPr>
        <w:t xml:space="preserve"> сборник / сост. И. Ф. </w:t>
      </w:r>
      <w:proofErr w:type="spellStart"/>
      <w:r w:rsidRPr="00234D77">
        <w:rPr>
          <w:rFonts w:ascii="Times New Roman" w:eastAsia="Times New Roman" w:hAnsi="Times New Roman"/>
          <w:bCs/>
          <w:lang w:eastAsia="ru-RU"/>
        </w:rPr>
        <w:t>Гайворонская</w:t>
      </w:r>
      <w:proofErr w:type="spellEnd"/>
      <w:r w:rsidRPr="00234D77">
        <w:rPr>
          <w:rFonts w:ascii="Times New Roman" w:eastAsia="Times New Roman" w:hAnsi="Times New Roman"/>
          <w:bCs/>
          <w:lang w:eastAsia="ru-RU"/>
        </w:rPr>
        <w:t xml:space="preserve">; ред. Л. И. Муратова; отв. за </w:t>
      </w:r>
      <w:proofErr w:type="spellStart"/>
      <w:r w:rsidRPr="00234D77">
        <w:rPr>
          <w:rFonts w:ascii="Times New Roman" w:eastAsia="Times New Roman" w:hAnsi="Times New Roman"/>
          <w:bCs/>
          <w:lang w:eastAsia="ru-RU"/>
        </w:rPr>
        <w:t>вып</w:t>
      </w:r>
      <w:proofErr w:type="spellEnd"/>
      <w:r w:rsidRPr="00234D77">
        <w:rPr>
          <w:rFonts w:ascii="Times New Roman" w:eastAsia="Times New Roman" w:hAnsi="Times New Roman"/>
          <w:bCs/>
          <w:lang w:eastAsia="ru-RU"/>
        </w:rPr>
        <w:t xml:space="preserve">. В. Ю. Соколова. – </w:t>
      </w:r>
      <w:proofErr w:type="gramStart"/>
      <w:r w:rsidRPr="00234D77">
        <w:rPr>
          <w:rFonts w:ascii="Times New Roman" w:eastAsia="Times New Roman" w:hAnsi="Times New Roman"/>
          <w:bCs/>
          <w:lang w:eastAsia="ru-RU"/>
        </w:rPr>
        <w:t>Краснодар :</w:t>
      </w:r>
      <w:proofErr w:type="gramEnd"/>
      <w:r w:rsidRPr="00234D77">
        <w:rPr>
          <w:rFonts w:ascii="Times New Roman" w:eastAsia="Times New Roman" w:hAnsi="Times New Roman"/>
          <w:bCs/>
          <w:lang w:eastAsia="ru-RU"/>
        </w:rPr>
        <w:t xml:space="preserve"> Традиция, 2006. – 96 </w:t>
      </w:r>
      <w:proofErr w:type="gramStart"/>
      <w:r w:rsidRPr="00234D77">
        <w:rPr>
          <w:rFonts w:ascii="Times New Roman" w:eastAsia="Times New Roman" w:hAnsi="Times New Roman"/>
          <w:bCs/>
          <w:lang w:eastAsia="ru-RU"/>
        </w:rPr>
        <w:t>с. :</w:t>
      </w:r>
      <w:proofErr w:type="gramEnd"/>
      <w:r w:rsidRPr="00234D77">
        <w:rPr>
          <w:rFonts w:ascii="Times New Roman" w:eastAsia="Times New Roman" w:hAnsi="Times New Roman"/>
          <w:bCs/>
          <w:lang w:eastAsia="ru-RU"/>
        </w:rPr>
        <w:t xml:space="preserve"> 62 фото.</w:t>
      </w:r>
    </w:p>
    <w:p w:rsidR="00D1248B" w:rsidRPr="00234D77" w:rsidRDefault="00D1248B" w:rsidP="00234D77">
      <w:pPr>
        <w:pStyle w:val="a4"/>
        <w:spacing w:line="276" w:lineRule="auto"/>
        <w:jc w:val="both"/>
      </w:pPr>
      <w:r w:rsidRPr="00234D77">
        <w:t xml:space="preserve">7. Петрусенко, И. А. Григорий Пономаренко – великий песенник/И. А. Петрусенко. – Краснодар: Сов. Кубань, 2000. – 336 </w:t>
      </w:r>
      <w:proofErr w:type="gramStart"/>
      <w:r w:rsidRPr="00234D77">
        <w:t>с. :</w:t>
      </w:r>
      <w:proofErr w:type="gramEnd"/>
      <w:r w:rsidRPr="00234D77">
        <w:t xml:space="preserve"> ил. – </w:t>
      </w:r>
      <w:proofErr w:type="spellStart"/>
      <w:r w:rsidRPr="00234D77">
        <w:t>Библиогр</w:t>
      </w:r>
      <w:proofErr w:type="spellEnd"/>
      <w:r w:rsidRPr="00234D77">
        <w:t>.: с. 299-301; Дискография: с. 295-298.</w:t>
      </w:r>
    </w:p>
    <w:p w:rsidR="00E644B7" w:rsidRPr="00234D77" w:rsidRDefault="00D1248B" w:rsidP="00234D77">
      <w:pPr>
        <w:pStyle w:val="a4"/>
        <w:spacing w:line="276" w:lineRule="auto"/>
        <w:jc w:val="both"/>
      </w:pPr>
      <w:r w:rsidRPr="00234D77">
        <w:rPr>
          <w:b/>
          <w:i/>
        </w:rPr>
        <w:t xml:space="preserve">8. </w:t>
      </w:r>
      <w:r w:rsidRPr="00234D77">
        <w:t xml:space="preserve">Писатели Кубани: биографии, основные издания, поэзия, проза, критика. – </w:t>
      </w:r>
      <w:proofErr w:type="gramStart"/>
      <w:r w:rsidRPr="00234D77">
        <w:t>Краснодар :</w:t>
      </w:r>
      <w:proofErr w:type="gramEnd"/>
      <w:r w:rsidRPr="00234D77">
        <w:t xml:space="preserve"> Северный Кавказ, 2000. 208 с.</w:t>
      </w:r>
    </w:p>
    <w:p w:rsidR="004A043D" w:rsidRPr="00234D77" w:rsidRDefault="004A043D" w:rsidP="00234D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43D" w:rsidRPr="00234D77" w:rsidRDefault="004A043D" w:rsidP="00234D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43D" w:rsidRPr="00234D77" w:rsidRDefault="004A043D" w:rsidP="00234D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43D" w:rsidRPr="00234D77" w:rsidRDefault="004A043D" w:rsidP="00234D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494" w:rsidRPr="00234D77" w:rsidRDefault="00267494" w:rsidP="00234D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D77">
        <w:rPr>
          <w:rFonts w:ascii="Times New Roman" w:hAnsi="Times New Roman" w:cs="Times New Roman"/>
          <w:b/>
          <w:sz w:val="24"/>
          <w:szCs w:val="24"/>
        </w:rPr>
        <w:lastRenderedPageBreak/>
        <w:t>Ход мероприятия</w:t>
      </w:r>
      <w:r w:rsidR="00362CBA" w:rsidRPr="00234D77">
        <w:rPr>
          <w:rFonts w:ascii="Times New Roman" w:hAnsi="Times New Roman" w:cs="Times New Roman"/>
          <w:b/>
          <w:sz w:val="24"/>
          <w:szCs w:val="24"/>
        </w:rPr>
        <w:t>:</w:t>
      </w:r>
    </w:p>
    <w:p w:rsidR="00362CBA" w:rsidRPr="00234D77" w:rsidRDefault="00362CBA" w:rsidP="00234D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D77">
        <w:rPr>
          <w:rFonts w:ascii="Times New Roman" w:hAnsi="Times New Roman" w:cs="Times New Roman"/>
          <w:b/>
          <w:sz w:val="24"/>
          <w:szCs w:val="24"/>
        </w:rPr>
        <w:t>1 блок: «Традиционная культура народов Кубани».</w:t>
      </w:r>
    </w:p>
    <w:p w:rsidR="00267494" w:rsidRPr="00234D77" w:rsidRDefault="00267494" w:rsidP="00234D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234D77">
        <w:rPr>
          <w:rFonts w:ascii="Times New Roman" w:hAnsi="Times New Roman" w:cs="Times New Roman"/>
          <w:sz w:val="24"/>
          <w:szCs w:val="24"/>
        </w:rPr>
        <w:t>У каждого человека есть Родина-мать, страна, в которой человек родился и гражданином которой является. Родина – это вся необъятная страна с её полями, лесами, морями.</w:t>
      </w:r>
    </w:p>
    <w:p w:rsidR="001B5528" w:rsidRPr="00234D77" w:rsidRDefault="001B5528" w:rsidP="00234D7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CBA" w:rsidRPr="00234D77" w:rsidRDefault="00362CBA" w:rsidP="00234D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b/>
          <w:sz w:val="24"/>
          <w:szCs w:val="24"/>
        </w:rPr>
        <w:t xml:space="preserve">Игра: «Слова» </w:t>
      </w:r>
      <w:r w:rsidRPr="00234D77">
        <w:rPr>
          <w:rFonts w:ascii="Times New Roman" w:hAnsi="Times New Roman" w:cs="Times New Roman"/>
          <w:sz w:val="24"/>
          <w:szCs w:val="24"/>
        </w:rPr>
        <w:t>(на доске слова: «Отечество», «патриотизм», «гражданственность», «Куб</w:t>
      </w:r>
      <w:r w:rsidR="00D53DD6">
        <w:rPr>
          <w:rFonts w:ascii="Times New Roman" w:hAnsi="Times New Roman" w:cs="Times New Roman"/>
          <w:sz w:val="24"/>
          <w:szCs w:val="24"/>
        </w:rPr>
        <w:t xml:space="preserve">ань», «мать», «хлеб», «честь», </w:t>
      </w:r>
      <w:r w:rsidRPr="00234D77">
        <w:rPr>
          <w:rFonts w:ascii="Times New Roman" w:hAnsi="Times New Roman" w:cs="Times New Roman"/>
          <w:sz w:val="24"/>
          <w:szCs w:val="24"/>
        </w:rPr>
        <w:t>«долг», «подвиг».</w:t>
      </w:r>
    </w:p>
    <w:p w:rsidR="00362CBA" w:rsidRPr="00234D77" w:rsidRDefault="00FF64B3" w:rsidP="00234D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t>Обсуждаем с детьми значение понятий.)</w:t>
      </w:r>
    </w:p>
    <w:p w:rsidR="00FF64B3" w:rsidRPr="00234D77" w:rsidRDefault="00FF64B3" w:rsidP="00234D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67494" w:rsidRPr="00234D77" w:rsidRDefault="00267494" w:rsidP="00234D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t>- Какая страна является Родиной для вас, дети?</w:t>
      </w:r>
    </w:p>
    <w:p w:rsidR="004A043D" w:rsidRPr="00234D77" w:rsidRDefault="004A043D" w:rsidP="00234D7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494" w:rsidRPr="00234D77" w:rsidRDefault="00267494" w:rsidP="00234D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234D77">
        <w:rPr>
          <w:rFonts w:ascii="Times New Roman" w:hAnsi="Times New Roman" w:cs="Times New Roman"/>
          <w:sz w:val="24"/>
          <w:szCs w:val="24"/>
        </w:rPr>
        <w:t xml:space="preserve"> У каждого человека есть своя малая родина – край, где он родился и где всё кажется ему особенным и родным. Может быть, для чужого человека покажется здесь обыкновенным и простым, но твоему сердцу дорога каждая мелочь. У каждого человека может быть только одна родина – раз и навсегда, она достаётся в наследство от отцов и дедов.</w:t>
      </w:r>
    </w:p>
    <w:p w:rsidR="00267494" w:rsidRPr="00234D77" w:rsidRDefault="00BC0EE8" w:rsidP="00234D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D77">
        <w:rPr>
          <w:rFonts w:ascii="Times New Roman" w:hAnsi="Times New Roman" w:cs="Times New Roman"/>
          <w:b/>
          <w:sz w:val="24"/>
          <w:szCs w:val="24"/>
        </w:rPr>
        <w:t>Звучит</w:t>
      </w:r>
      <w:r w:rsidR="00267494" w:rsidRPr="00234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3D8" w:rsidRPr="00234D77">
        <w:rPr>
          <w:rFonts w:ascii="Times New Roman" w:hAnsi="Times New Roman" w:cs="Times New Roman"/>
          <w:b/>
          <w:sz w:val="24"/>
          <w:szCs w:val="24"/>
        </w:rPr>
        <w:t>1 куплет «Гимн Кубани»</w:t>
      </w:r>
    </w:p>
    <w:p w:rsidR="00267494" w:rsidRPr="00234D77" w:rsidRDefault="00267494" w:rsidP="00234D77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34D77">
        <w:rPr>
          <w:rFonts w:ascii="Times New Roman" w:hAnsi="Times New Roman" w:cs="Times New Roman"/>
          <w:iCs/>
          <w:sz w:val="24"/>
          <w:szCs w:val="24"/>
        </w:rPr>
        <w:t>-</w:t>
      </w:r>
      <w:r w:rsidRPr="00234D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34D77">
        <w:rPr>
          <w:rFonts w:ascii="Times New Roman" w:hAnsi="Times New Roman" w:cs="Times New Roman"/>
          <w:iCs/>
          <w:sz w:val="24"/>
          <w:szCs w:val="24"/>
        </w:rPr>
        <w:t>Ребята, как вы думаете, о чём мы будем говорить на</w:t>
      </w:r>
      <w:r w:rsidR="0017278E" w:rsidRPr="00234D77">
        <w:rPr>
          <w:rFonts w:ascii="Times New Roman" w:hAnsi="Times New Roman" w:cs="Times New Roman"/>
          <w:iCs/>
          <w:sz w:val="24"/>
          <w:szCs w:val="24"/>
        </w:rPr>
        <w:t xml:space="preserve"> первом</w:t>
      </w:r>
      <w:r w:rsidRPr="00234D77">
        <w:rPr>
          <w:rFonts w:ascii="Times New Roman" w:hAnsi="Times New Roman" w:cs="Times New Roman"/>
          <w:iCs/>
          <w:sz w:val="24"/>
          <w:szCs w:val="24"/>
        </w:rPr>
        <w:t xml:space="preserve"> уроке</w:t>
      </w:r>
      <w:r w:rsidR="0017278E" w:rsidRPr="00234D77">
        <w:rPr>
          <w:rFonts w:ascii="Times New Roman" w:hAnsi="Times New Roman" w:cs="Times New Roman"/>
          <w:iCs/>
          <w:sz w:val="24"/>
          <w:szCs w:val="24"/>
        </w:rPr>
        <w:t xml:space="preserve"> в этом году</w:t>
      </w:r>
      <w:r w:rsidRPr="00234D77">
        <w:rPr>
          <w:rFonts w:ascii="Times New Roman" w:hAnsi="Times New Roman" w:cs="Times New Roman"/>
          <w:iCs/>
          <w:sz w:val="24"/>
          <w:szCs w:val="24"/>
        </w:rPr>
        <w:t>?</w:t>
      </w:r>
    </w:p>
    <w:p w:rsidR="004922FA" w:rsidRPr="00234D77" w:rsidRDefault="00267494" w:rsidP="00234D7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t>Сегодня мы поговорим о нашей малой родине – нашей Кубани, ее культуре</w:t>
      </w:r>
      <w:r w:rsidR="001711B8" w:rsidRPr="00234D77">
        <w:rPr>
          <w:rFonts w:ascii="Times New Roman" w:hAnsi="Times New Roman" w:cs="Times New Roman"/>
          <w:sz w:val="24"/>
          <w:szCs w:val="24"/>
        </w:rPr>
        <w:t>, традиция</w:t>
      </w:r>
      <w:r w:rsidR="00BF395B" w:rsidRPr="00234D77">
        <w:rPr>
          <w:rFonts w:ascii="Times New Roman" w:hAnsi="Times New Roman" w:cs="Times New Roman"/>
          <w:sz w:val="24"/>
          <w:szCs w:val="24"/>
        </w:rPr>
        <w:t>х</w:t>
      </w:r>
      <w:r w:rsidR="001711B8" w:rsidRPr="00234D77">
        <w:rPr>
          <w:rFonts w:ascii="Times New Roman" w:hAnsi="Times New Roman" w:cs="Times New Roman"/>
          <w:b/>
          <w:sz w:val="24"/>
          <w:szCs w:val="24"/>
        </w:rPr>
        <w:t>.</w:t>
      </w:r>
    </w:p>
    <w:p w:rsidR="001B1B19" w:rsidRPr="00234D77" w:rsidRDefault="001B1B19" w:rsidP="00234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t>Сегодня мы даем ст</w:t>
      </w:r>
      <w:r w:rsidR="00BF395B" w:rsidRPr="00234D77">
        <w:rPr>
          <w:rFonts w:ascii="Times New Roman" w:hAnsi="Times New Roman" w:cs="Times New Roman"/>
          <w:sz w:val="24"/>
          <w:szCs w:val="24"/>
        </w:rPr>
        <w:t xml:space="preserve">арт нашему проекту, в котором </w:t>
      </w:r>
      <w:r w:rsidRPr="00234D77">
        <w:rPr>
          <w:rFonts w:ascii="Times New Roman" w:hAnsi="Times New Roman" w:cs="Times New Roman"/>
          <w:sz w:val="24"/>
          <w:szCs w:val="24"/>
        </w:rPr>
        <w:t xml:space="preserve"> весь год будем с вами участвовать.</w:t>
      </w:r>
      <w:r w:rsidRPr="00234D77">
        <w:rPr>
          <w:rFonts w:ascii="Times New Roman" w:hAnsi="Times New Roman" w:cs="Times New Roman"/>
          <w:sz w:val="24"/>
          <w:szCs w:val="24"/>
        </w:rPr>
        <w:br/>
        <w:t xml:space="preserve">Мы совершим множество открытий, </w:t>
      </w:r>
      <w:r w:rsidR="00BF395B" w:rsidRPr="00234D77">
        <w:rPr>
          <w:rFonts w:ascii="Times New Roman" w:hAnsi="Times New Roman" w:cs="Times New Roman"/>
          <w:sz w:val="24"/>
          <w:szCs w:val="24"/>
        </w:rPr>
        <w:t>прикоснемся к культурному наследию нашего  края, узнаем о культурных достижениях земляков. А итогом нашего проекта станет презентация творческой работы нашего класса, которую мы представим в конце учебного года.</w:t>
      </w:r>
    </w:p>
    <w:p w:rsidR="00BF395B" w:rsidRPr="00234D77" w:rsidRDefault="00BF395B" w:rsidP="00234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t>Итак, начали…</w:t>
      </w:r>
    </w:p>
    <w:p w:rsidR="00DF6EF5" w:rsidRPr="00234D77" w:rsidRDefault="007E19B2" w:rsidP="00234D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711B8" w:rsidRPr="00234D77">
        <w:rPr>
          <w:rFonts w:ascii="Times New Roman" w:hAnsi="Times New Roman" w:cs="Times New Roman"/>
          <w:sz w:val="24"/>
          <w:szCs w:val="24"/>
        </w:rPr>
        <w:t xml:space="preserve">Кубань – один из крупнейших культурных центров России и в этом мы с вами </w:t>
      </w:r>
      <w:r w:rsidR="00362CBA" w:rsidRPr="00234D77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1711B8" w:rsidRPr="00234D77">
        <w:rPr>
          <w:rFonts w:ascii="Times New Roman" w:hAnsi="Times New Roman" w:cs="Times New Roman"/>
          <w:sz w:val="24"/>
          <w:szCs w:val="24"/>
        </w:rPr>
        <w:t>убедимся.</w:t>
      </w:r>
    </w:p>
    <w:p w:rsidR="00FF64B3" w:rsidRPr="00234D77" w:rsidRDefault="00FF64B3" w:rsidP="00234D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b/>
          <w:sz w:val="24"/>
          <w:szCs w:val="24"/>
        </w:rPr>
        <w:t>Презентация «Подсолнух»</w:t>
      </w:r>
      <w:r w:rsidR="004F1C75">
        <w:rPr>
          <w:rFonts w:ascii="Times New Roman" w:hAnsi="Times New Roman" w:cs="Times New Roman"/>
          <w:sz w:val="24"/>
          <w:szCs w:val="24"/>
        </w:rPr>
        <w:t xml:space="preserve"> (</w:t>
      </w:r>
      <w:r w:rsidR="003F659C" w:rsidRPr="00234D77">
        <w:rPr>
          <w:rFonts w:ascii="Times New Roman" w:hAnsi="Times New Roman" w:cs="Times New Roman"/>
          <w:sz w:val="24"/>
          <w:szCs w:val="24"/>
        </w:rPr>
        <w:t>Д</w:t>
      </w:r>
      <w:r w:rsidRPr="00234D77">
        <w:rPr>
          <w:rFonts w:ascii="Times New Roman" w:hAnsi="Times New Roman" w:cs="Times New Roman"/>
          <w:sz w:val="24"/>
          <w:szCs w:val="24"/>
        </w:rPr>
        <w:t>ети собирают на доске подсолнух. На каждом лепестке – цифры</w:t>
      </w:r>
      <w:r w:rsidR="003F659C" w:rsidRPr="00234D77">
        <w:rPr>
          <w:rFonts w:ascii="Times New Roman" w:hAnsi="Times New Roman" w:cs="Times New Roman"/>
          <w:sz w:val="24"/>
          <w:szCs w:val="24"/>
        </w:rPr>
        <w:t xml:space="preserve"> </w:t>
      </w:r>
      <w:r w:rsidR="003F659C" w:rsidRPr="00234D7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F659C" w:rsidRPr="00234D77">
        <w:rPr>
          <w:rFonts w:ascii="Times New Roman" w:hAnsi="Times New Roman" w:cs="Times New Roman"/>
          <w:sz w:val="24"/>
          <w:szCs w:val="24"/>
        </w:rPr>
        <w:t xml:space="preserve"> учреждениями культуры</w:t>
      </w:r>
      <w:r w:rsidRPr="00234D77">
        <w:rPr>
          <w:rFonts w:ascii="Times New Roman" w:hAnsi="Times New Roman" w:cs="Times New Roman"/>
          <w:sz w:val="24"/>
          <w:szCs w:val="24"/>
        </w:rPr>
        <w:t>.</w:t>
      </w:r>
      <w:r w:rsidR="003F659C" w:rsidRPr="00234D77">
        <w:rPr>
          <w:rFonts w:ascii="Times New Roman" w:hAnsi="Times New Roman" w:cs="Times New Roman"/>
          <w:sz w:val="24"/>
          <w:szCs w:val="24"/>
        </w:rPr>
        <w:t xml:space="preserve"> Дети зачитывают.</w:t>
      </w:r>
      <w:r w:rsidR="004A043D" w:rsidRPr="00234D77">
        <w:rPr>
          <w:rFonts w:ascii="Times New Roman" w:hAnsi="Times New Roman" w:cs="Times New Roman"/>
          <w:sz w:val="24"/>
          <w:szCs w:val="24"/>
        </w:rPr>
        <w:t xml:space="preserve"> Всего 10 лепестков.</w:t>
      </w:r>
    </w:p>
    <w:p w:rsidR="004A043D" w:rsidRPr="00234D77" w:rsidRDefault="004A043D" w:rsidP="00234D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t xml:space="preserve">1 - </w:t>
      </w:r>
      <w:r w:rsidR="00DF6EF5" w:rsidRPr="00234D77">
        <w:rPr>
          <w:rFonts w:ascii="Times New Roman" w:hAnsi="Times New Roman" w:cs="Times New Roman"/>
          <w:sz w:val="24"/>
          <w:szCs w:val="24"/>
        </w:rPr>
        <w:t>2565 – учреждений культуры в Краснодарском крае,</w:t>
      </w:r>
      <w:r w:rsidR="00DF6EF5" w:rsidRPr="00234D77">
        <w:rPr>
          <w:rFonts w:ascii="Times New Roman" w:hAnsi="Times New Roman" w:cs="Times New Roman"/>
          <w:sz w:val="24"/>
          <w:szCs w:val="24"/>
        </w:rPr>
        <w:br/>
      </w:r>
      <w:r w:rsidRPr="00234D77">
        <w:rPr>
          <w:rFonts w:ascii="Times New Roman" w:hAnsi="Times New Roman" w:cs="Times New Roman"/>
          <w:sz w:val="24"/>
          <w:szCs w:val="24"/>
        </w:rPr>
        <w:t xml:space="preserve">2 - </w:t>
      </w:r>
      <w:r w:rsidR="00DF6EF5" w:rsidRPr="00234D77">
        <w:rPr>
          <w:rFonts w:ascii="Times New Roman" w:hAnsi="Times New Roman" w:cs="Times New Roman"/>
          <w:sz w:val="24"/>
          <w:szCs w:val="24"/>
        </w:rPr>
        <w:t>1044 библиотеки;</w:t>
      </w:r>
      <w:r w:rsidR="00DF6EF5" w:rsidRPr="00234D77">
        <w:rPr>
          <w:rFonts w:ascii="Times New Roman" w:hAnsi="Times New Roman" w:cs="Times New Roman"/>
          <w:sz w:val="24"/>
          <w:szCs w:val="24"/>
        </w:rPr>
        <w:br/>
      </w:r>
      <w:r w:rsidRPr="00234D77">
        <w:rPr>
          <w:rFonts w:ascii="Times New Roman" w:hAnsi="Times New Roman" w:cs="Times New Roman"/>
          <w:sz w:val="24"/>
          <w:szCs w:val="24"/>
        </w:rPr>
        <w:t xml:space="preserve">3 - </w:t>
      </w:r>
      <w:r w:rsidR="00DF6EF5" w:rsidRPr="00234D77">
        <w:rPr>
          <w:rFonts w:ascii="Times New Roman" w:hAnsi="Times New Roman" w:cs="Times New Roman"/>
          <w:sz w:val="24"/>
          <w:szCs w:val="24"/>
        </w:rPr>
        <w:t>1103 клубов и Домов культуры;</w:t>
      </w:r>
      <w:r w:rsidR="00DF6EF5" w:rsidRPr="00234D77">
        <w:rPr>
          <w:rFonts w:ascii="Times New Roman" w:hAnsi="Times New Roman" w:cs="Times New Roman"/>
          <w:sz w:val="24"/>
          <w:szCs w:val="24"/>
        </w:rPr>
        <w:br/>
      </w:r>
      <w:r w:rsidRPr="00234D77">
        <w:rPr>
          <w:rFonts w:ascii="Times New Roman" w:hAnsi="Times New Roman" w:cs="Times New Roman"/>
          <w:sz w:val="24"/>
          <w:szCs w:val="24"/>
        </w:rPr>
        <w:t xml:space="preserve">4 - </w:t>
      </w:r>
      <w:r w:rsidR="00DF6EF5" w:rsidRPr="00234D77">
        <w:rPr>
          <w:rFonts w:ascii="Times New Roman" w:hAnsi="Times New Roman" w:cs="Times New Roman"/>
          <w:sz w:val="24"/>
          <w:szCs w:val="24"/>
        </w:rPr>
        <w:t>60 музеев;</w:t>
      </w:r>
      <w:r w:rsidR="00DF6EF5" w:rsidRPr="00234D77">
        <w:rPr>
          <w:rFonts w:ascii="Times New Roman" w:hAnsi="Times New Roman" w:cs="Times New Roman"/>
          <w:sz w:val="24"/>
          <w:szCs w:val="24"/>
        </w:rPr>
        <w:br/>
      </w:r>
      <w:r w:rsidRPr="00234D77">
        <w:rPr>
          <w:rFonts w:ascii="Times New Roman" w:hAnsi="Times New Roman" w:cs="Times New Roman"/>
          <w:sz w:val="24"/>
          <w:szCs w:val="24"/>
        </w:rPr>
        <w:t xml:space="preserve">5 - </w:t>
      </w:r>
      <w:r w:rsidR="00DF6EF5" w:rsidRPr="00234D77">
        <w:rPr>
          <w:rFonts w:ascii="Times New Roman" w:hAnsi="Times New Roman" w:cs="Times New Roman"/>
          <w:sz w:val="24"/>
          <w:szCs w:val="24"/>
        </w:rPr>
        <w:t>10 театров и концертных учреждений;</w:t>
      </w:r>
      <w:r w:rsidR="00DF6EF5" w:rsidRPr="00234D77">
        <w:rPr>
          <w:rFonts w:ascii="Times New Roman" w:hAnsi="Times New Roman" w:cs="Times New Roman"/>
          <w:sz w:val="24"/>
          <w:szCs w:val="24"/>
        </w:rPr>
        <w:br/>
      </w:r>
      <w:r w:rsidRPr="00234D77">
        <w:rPr>
          <w:rFonts w:ascii="Times New Roman" w:hAnsi="Times New Roman" w:cs="Times New Roman"/>
          <w:sz w:val="24"/>
          <w:szCs w:val="24"/>
        </w:rPr>
        <w:t xml:space="preserve">6 - </w:t>
      </w:r>
      <w:r w:rsidR="00DF6EF5" w:rsidRPr="00234D77">
        <w:rPr>
          <w:rFonts w:ascii="Times New Roman" w:hAnsi="Times New Roman" w:cs="Times New Roman"/>
          <w:sz w:val="24"/>
          <w:szCs w:val="24"/>
        </w:rPr>
        <w:t>180 школ искусств;</w:t>
      </w:r>
      <w:r w:rsidR="00DF6EF5" w:rsidRPr="00234D77">
        <w:rPr>
          <w:rFonts w:ascii="Times New Roman" w:hAnsi="Times New Roman" w:cs="Times New Roman"/>
          <w:sz w:val="24"/>
          <w:szCs w:val="24"/>
        </w:rPr>
        <w:br/>
      </w:r>
      <w:r w:rsidRPr="00234D77">
        <w:rPr>
          <w:rFonts w:ascii="Times New Roman" w:hAnsi="Times New Roman" w:cs="Times New Roman"/>
          <w:sz w:val="24"/>
          <w:szCs w:val="24"/>
        </w:rPr>
        <w:t xml:space="preserve">7 - </w:t>
      </w:r>
      <w:r w:rsidR="00DF6EF5" w:rsidRPr="00234D77">
        <w:rPr>
          <w:rFonts w:ascii="Times New Roman" w:hAnsi="Times New Roman" w:cs="Times New Roman"/>
          <w:sz w:val="24"/>
          <w:szCs w:val="24"/>
        </w:rPr>
        <w:t>6 учреждений среднего профессионального образования;</w:t>
      </w:r>
      <w:r w:rsidR="00DF6EF5" w:rsidRPr="00234D77">
        <w:rPr>
          <w:rFonts w:ascii="Times New Roman" w:hAnsi="Times New Roman" w:cs="Times New Roman"/>
          <w:sz w:val="24"/>
          <w:szCs w:val="24"/>
        </w:rPr>
        <w:br/>
      </w:r>
      <w:r w:rsidRPr="00234D77">
        <w:rPr>
          <w:rFonts w:ascii="Times New Roman" w:hAnsi="Times New Roman" w:cs="Times New Roman"/>
          <w:sz w:val="24"/>
          <w:szCs w:val="24"/>
        </w:rPr>
        <w:t xml:space="preserve">8 - </w:t>
      </w:r>
      <w:r w:rsidR="00DF6EF5" w:rsidRPr="00234D77">
        <w:rPr>
          <w:rFonts w:ascii="Times New Roman" w:hAnsi="Times New Roman" w:cs="Times New Roman"/>
          <w:sz w:val="24"/>
          <w:szCs w:val="24"/>
        </w:rPr>
        <w:t>67 кинотеатров;</w:t>
      </w:r>
      <w:r w:rsidR="00DF6EF5" w:rsidRPr="00234D77">
        <w:rPr>
          <w:rFonts w:ascii="Times New Roman" w:hAnsi="Times New Roman" w:cs="Times New Roman"/>
          <w:sz w:val="24"/>
          <w:szCs w:val="24"/>
        </w:rPr>
        <w:br/>
      </w:r>
      <w:r w:rsidRPr="00234D77">
        <w:rPr>
          <w:rFonts w:ascii="Times New Roman" w:hAnsi="Times New Roman" w:cs="Times New Roman"/>
          <w:sz w:val="24"/>
          <w:szCs w:val="24"/>
        </w:rPr>
        <w:t xml:space="preserve">9 - </w:t>
      </w:r>
      <w:r w:rsidR="00DF6EF5" w:rsidRPr="00234D77">
        <w:rPr>
          <w:rFonts w:ascii="Times New Roman" w:hAnsi="Times New Roman" w:cs="Times New Roman"/>
          <w:sz w:val="24"/>
          <w:szCs w:val="24"/>
        </w:rPr>
        <w:t>28 парков культуры и отдыха.</w:t>
      </w:r>
    </w:p>
    <w:p w:rsidR="00DF6EF5" w:rsidRPr="00234D77" w:rsidRDefault="004A043D" w:rsidP="00234D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t>10 - к</w:t>
      </w:r>
      <w:r w:rsidR="00DF6EF5" w:rsidRPr="00234D77">
        <w:rPr>
          <w:rFonts w:ascii="Times New Roman" w:hAnsi="Times New Roman" w:cs="Times New Roman"/>
          <w:sz w:val="24"/>
          <w:szCs w:val="24"/>
        </w:rPr>
        <w:t>адры культуры – более 31 тысячи человек</w:t>
      </w:r>
      <w:r w:rsidRPr="00234D77">
        <w:rPr>
          <w:rFonts w:ascii="Times New Roman" w:hAnsi="Times New Roman" w:cs="Times New Roman"/>
          <w:sz w:val="24"/>
          <w:szCs w:val="24"/>
        </w:rPr>
        <w:t>.)</w:t>
      </w:r>
    </w:p>
    <w:p w:rsidR="00DF6EF5" w:rsidRPr="00234D77" w:rsidRDefault="00DF6EF5" w:rsidP="00234D77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DF6EF5" w:rsidRPr="00234D77" w:rsidRDefault="001B5528" w:rsidP="00234D7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34D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Учитель</w:t>
      </w:r>
      <w:r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 </w:t>
      </w:r>
      <w:r w:rsidR="00DF6EF5"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нашем</w:t>
      </w:r>
      <w:r w:rsidR="00DF6EF5"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крае сохранена и развивается вся многопрофильная сеть учреждений - это библиотеки, культурно-</w:t>
      </w:r>
      <w:r w:rsidR="00DA4EE7"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6EF5"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досуговые </w:t>
      </w:r>
      <w:r w:rsidR="00DA4EE7"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6EF5"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>учреждения и парки, музеи и театры, концертные организации, кинотеатры и киноустановки, учебные заведения культуры и искусства.</w:t>
      </w:r>
      <w:r w:rsidR="00DF6EF5" w:rsidRPr="00234D77">
        <w:rPr>
          <w:rFonts w:ascii="Times New Roman" w:hAnsi="Times New Roman" w:cs="Times New Roman"/>
          <w:sz w:val="24"/>
          <w:szCs w:val="24"/>
        </w:rPr>
        <w:br/>
      </w:r>
      <w:r w:rsidR="007E19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 края А.Н. Ткачев стратегически определил культуру как инструмент социального и экономического развития.</w:t>
      </w:r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Принятые в крае законы и краевые комплексные программы, касающиеся разных сторон духовного оздоровления населения, обеспечили не только сохранение накопленного культурного потенциала Кубани, но и его значительное приумножение.</w:t>
      </w:r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F6EF5" w:rsidRPr="0023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Учреждения культуры и искусства Краснодарского края</w:t>
      </w:r>
      <w:r w:rsidR="00DA4EE7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(слайды)</w:t>
      </w:r>
      <w:r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B1B19" w:rsidRPr="0023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1B1B19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Краснодарская краевая универсальная научная библиотека имени А.С. Пушкина основана 10 февраля 1900 года в честь 100-летия со дня рождения поэта. Сегодня она является крупнейшим хранилищем отечественной и зарубежной литературы на территории Кубани, центром информации, образования и культуры, краеведческой библиографии и методическим центром для библиотек края. </w:t>
      </w:r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B1B19" w:rsidRPr="00234D7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2 </w:t>
      </w:r>
      <w:r w:rsidR="001B1B19" w:rsidRPr="00234D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государственный историко-археологический музей-заповедник имени </w:t>
      </w:r>
      <w:proofErr w:type="spellStart"/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Е.Д.Фелицына</w:t>
      </w:r>
      <w:proofErr w:type="spellEnd"/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одно из ведущих музейных учреждений краеведческого профиля России. Головной музей создан в 1879 году, музей-заповедник образован в 1977 году. Указом Президента Российской Федерации отнесен к объектам федерального (общероссийского) значения. </w:t>
      </w:r>
      <w:r w:rsidR="001B1B19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B1B19" w:rsidRPr="0023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1B1B19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краевой художественный музей, основанный </w:t>
      </w:r>
      <w:proofErr w:type="spellStart"/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екатеринодарским</w:t>
      </w:r>
      <w:proofErr w:type="spellEnd"/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любителем искусств Федором Акимовичем Коваленко в 1904 г., в настоящее время является одним из ведущих музеев художественного профиля юга России. </w:t>
      </w:r>
      <w:r w:rsidR="001B1B19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B1B19" w:rsidRPr="0023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1B1B19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краевой выставочный зал изобразительных искусств образован в 1989 году. Первая выставка состоялась в 1990 году. </w:t>
      </w:r>
    </w:p>
    <w:p w:rsidR="00BC0EE8" w:rsidRPr="00234D77" w:rsidRDefault="00BC0EE8" w:rsidP="00234D7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3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Новороссийский исторический музей-заповедник один из крупнейших музеев-заповедников военно-исторического профиля России, в состав которого входят, кроме основных экспозиций, объекты периода Великой Отечественной войны 1941-1945 годов, памятник-ансамбль «Малая земля», дом-музей Н.А.Островского, выставочный зал. </w:t>
      </w:r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Краснодарский государственный академический театр драмы основан в январе 1920 года </w:t>
      </w:r>
      <w:r w:rsidR="001B5528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Краснодарском краевом театре кукол апрелю 1939 года. У истоков создания первого на Кубани театра для детей стоял С. Маршак. </w:t>
      </w:r>
    </w:p>
    <w:p w:rsidR="001B5528" w:rsidRPr="00234D77" w:rsidRDefault="00BC0EE8" w:rsidP="00234D7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D7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7 </w:t>
      </w:r>
      <w:r w:rsidRPr="00234D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Среди концертных организаций края особое место принадлежит Государственному академическому Кубанскому казачьему хору, которым более трех десятилетий бессменно руководит народный артист России и Украины, лауреат Государственной премии России, Герой труда Кубани В.Г.Захарченко. </w:t>
      </w:r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крае успешно работает творческое объединение «Премьера», которому в 2007 году присвоено имя его создателя народного артиста России</w:t>
      </w:r>
      <w:r w:rsidR="001B5528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Героя труда Кубани Л.Г. </w:t>
      </w:r>
      <w:proofErr w:type="spellStart"/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Гатова</w:t>
      </w:r>
      <w:proofErr w:type="spellEnd"/>
    </w:p>
    <w:p w:rsidR="00DF6EF5" w:rsidRPr="00234D77" w:rsidRDefault="00BC0EE8" w:rsidP="00234D7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D7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9</w:t>
      </w:r>
      <w:r w:rsidRPr="00234D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- </w:t>
      </w:r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Краснодарская филармония создана 10 мая 1939 года. </w:t>
      </w:r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сцене Краснодарской филармонии выступали такие мастера искусств, как Людмила Зыкина, Иосиф Кобзон, Борис </w:t>
      </w:r>
      <w:proofErr w:type="spellStart"/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Штоколов</w:t>
      </w:r>
      <w:proofErr w:type="spellEnd"/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>, Зураб Соткилава, Николай Петров, Анна Нетребко, Валерий Гергиев. </w:t>
      </w:r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F6EF5" w:rsidRPr="00234D77" w:rsidRDefault="00BC0EE8" w:rsidP="00234D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4C447B" w:rsidRPr="00234D77">
        <w:rPr>
          <w:rFonts w:ascii="Times New Roman" w:hAnsi="Times New Roman" w:cs="Times New Roman"/>
          <w:sz w:val="24"/>
          <w:szCs w:val="24"/>
        </w:rPr>
        <w:t>А теперь давайте разберемся, что входит в понятие «культура» и какие культурные традиции есть на Кубани.</w:t>
      </w:r>
    </w:p>
    <w:p w:rsidR="00916E7F" w:rsidRPr="00234D77" w:rsidRDefault="00916E7F" w:rsidP="00234D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t>Что же такое «культура»? (обсуждаем с детьми).</w:t>
      </w:r>
    </w:p>
    <w:p w:rsidR="00916E7F" w:rsidRPr="00234D77" w:rsidRDefault="00F77AEC" w:rsidP="00234D7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</w:t>
      </w:r>
      <w:r w:rsidR="00916E7F"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>лайды:</w:t>
      </w:r>
      <w:r w:rsidR="00BC0EE8"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Культура – Это…</w:t>
      </w:r>
    </w:p>
    <w:p w:rsidR="00916E7F" w:rsidRPr="00234D77" w:rsidRDefault="00F77AEC" w:rsidP="00234D7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</w:t>
      </w:r>
      <w:r w:rsidR="00916E7F"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>1. Жилища</w:t>
      </w:r>
    </w:p>
    <w:p w:rsidR="00916E7F" w:rsidRPr="00234D77" w:rsidRDefault="00F77AEC" w:rsidP="00234D7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</w:t>
      </w:r>
      <w:r w:rsidR="00916E7F"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>2.Одежда</w:t>
      </w:r>
    </w:p>
    <w:p w:rsidR="00916E7F" w:rsidRPr="00234D77" w:rsidRDefault="00F77AEC" w:rsidP="00234D7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                                      </w:t>
      </w:r>
      <w:r w:rsidR="00916E7F"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>3.Семейный и общественный быт</w:t>
      </w:r>
    </w:p>
    <w:p w:rsidR="00916E7F" w:rsidRPr="00234D77" w:rsidRDefault="00F77AEC" w:rsidP="00234D7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</w:t>
      </w:r>
      <w:r w:rsidR="00916E7F"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>4.Фольклор</w:t>
      </w:r>
    </w:p>
    <w:p w:rsidR="00916E7F" w:rsidRPr="00234D77" w:rsidRDefault="00F77AEC" w:rsidP="00234D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</w:t>
      </w:r>
      <w:r w:rsidR="00916E7F"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>5.Народные промыслы и ремесла.</w:t>
      </w:r>
      <w:r w:rsidR="00BC0EE8"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4C447B" w:rsidRPr="00234D77" w:rsidRDefault="00F77AEC" w:rsidP="00234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5908E2" w:rsidRPr="00234D77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5908E2" w:rsidRPr="00234D77">
        <w:rPr>
          <w:rFonts w:ascii="Times New Roman" w:hAnsi="Times New Roman" w:cs="Times New Roman"/>
          <w:sz w:val="24"/>
          <w:szCs w:val="24"/>
        </w:rPr>
        <w:t xml:space="preserve"> (во время презентации).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711B8" w:rsidRPr="00234D77" w:rsidTr="004A043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11B8" w:rsidRPr="00234D77" w:rsidRDefault="001711B8" w:rsidP="00234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1B8" w:rsidRPr="00234D77" w:rsidTr="004A043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11B8" w:rsidRPr="00234D77" w:rsidRDefault="001711B8" w:rsidP="00234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1B8" w:rsidRPr="00234D77" w:rsidTr="004A043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11B8" w:rsidRPr="00234D77" w:rsidRDefault="00BC0EE8" w:rsidP="00234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D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711B8" w:rsidRPr="00234D77">
              <w:rPr>
                <w:rFonts w:ascii="Times New Roman" w:hAnsi="Times New Roman" w:cs="Times New Roman"/>
                <w:sz w:val="24"/>
                <w:szCs w:val="24"/>
              </w:rPr>
              <w:t>В станицах строились хаты. Они были глинобитными или саманными, крыши - четырехскатные под камышом или соломой</w:t>
            </w:r>
            <w:r w:rsidR="004F1C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11B8" w:rsidRPr="00234D77">
              <w:rPr>
                <w:rFonts w:ascii="Times New Roman" w:hAnsi="Times New Roman" w:cs="Times New Roman"/>
                <w:sz w:val="24"/>
                <w:szCs w:val="24"/>
              </w:rPr>
              <w:t>Почти в каждой хате или избе имелись русская печь и "красный" угол с иконой под рушником. На стенах висели фотографии - традиционные реликвии казачьих семей с сюжетами: проводы и служба в армии, свадьбы, праздники.</w:t>
            </w:r>
          </w:p>
          <w:p w:rsidR="001711B8" w:rsidRPr="00234D77" w:rsidRDefault="00916E7F" w:rsidP="00234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1B8" w:rsidRPr="00234D77">
              <w:rPr>
                <w:rFonts w:ascii="Times New Roman" w:hAnsi="Times New Roman" w:cs="Times New Roman"/>
                <w:sz w:val="24"/>
                <w:szCs w:val="24"/>
              </w:rPr>
              <w:t>. Казачья одежда различалась типами костюмов казаков, Женская одежда различалась у казачек</w:t>
            </w:r>
            <w:r w:rsidRPr="00234D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11B8" w:rsidRPr="00234D77">
              <w:rPr>
                <w:rFonts w:ascii="Times New Roman" w:hAnsi="Times New Roman" w:cs="Times New Roman"/>
                <w:sz w:val="24"/>
                <w:szCs w:val="24"/>
              </w:rPr>
              <w:t>Основой женского костюма была рубаха. Костюм состоял из юбки и кофты - "</w:t>
            </w:r>
            <w:proofErr w:type="spellStart"/>
            <w:r w:rsidR="001711B8" w:rsidRPr="00234D77">
              <w:rPr>
                <w:rFonts w:ascii="Times New Roman" w:hAnsi="Times New Roman" w:cs="Times New Roman"/>
                <w:sz w:val="24"/>
                <w:szCs w:val="24"/>
              </w:rPr>
              <w:t>кохточки</w:t>
            </w:r>
            <w:proofErr w:type="spellEnd"/>
            <w:r w:rsidR="001711B8" w:rsidRPr="00234D77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1711B8" w:rsidRPr="00234D77" w:rsidRDefault="00916E7F" w:rsidP="00234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11B8" w:rsidRPr="00234D7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234D7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711B8" w:rsidRPr="00234D77">
              <w:rPr>
                <w:rFonts w:ascii="Times New Roman" w:hAnsi="Times New Roman" w:cs="Times New Roman"/>
                <w:sz w:val="24"/>
                <w:szCs w:val="24"/>
              </w:rPr>
              <w:t>емьи на Кубани были большими. Главной обязанностью казака была военная служба</w:t>
            </w:r>
            <w:r w:rsidRPr="00234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711B8" w:rsidRPr="00234D77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gramEnd"/>
            <w:r w:rsidR="001711B8" w:rsidRPr="00234D77">
              <w:rPr>
                <w:rFonts w:ascii="Times New Roman" w:hAnsi="Times New Roman" w:cs="Times New Roman"/>
                <w:sz w:val="24"/>
                <w:szCs w:val="24"/>
              </w:rPr>
              <w:t xml:space="preserve"> это требовало много времени и сказывалось на состоянии хозяйства казачьих семей. Для них характерно глубокое уважение к старшим.</w:t>
            </w:r>
          </w:p>
          <w:p w:rsidR="005908E2" w:rsidRPr="00234D77" w:rsidRDefault="005908E2" w:rsidP="00234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D77">
              <w:rPr>
                <w:rFonts w:ascii="Times New Roman" w:hAnsi="Times New Roman" w:cs="Times New Roman"/>
                <w:sz w:val="24"/>
                <w:szCs w:val="24"/>
              </w:rPr>
              <w:t>Большую роль в казачьих семьях играли женщины. Так как главной обязанностью казака была военная служба, казачья семья во многом держалась на женщине-казачке, которая вела домашнее хозяйство, заботилась о стариках, воспитывала детей.</w:t>
            </w:r>
          </w:p>
          <w:p w:rsidR="001711B8" w:rsidRPr="00234D77" w:rsidRDefault="001711B8" w:rsidP="00234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D77">
              <w:rPr>
                <w:rFonts w:ascii="Times New Roman" w:hAnsi="Times New Roman" w:cs="Times New Roman"/>
                <w:sz w:val="24"/>
                <w:szCs w:val="24"/>
              </w:rPr>
              <w:t>Свободное время станичники проводили в "беседах", на "посиделках". Особое разнообразие в жизнь казачества вносили праздники и воскресенья; после церковной службы часто устраивались ярмарки, скачки, другие развлечения. Казаки были большими любителями хорового пения, военно-спортивных состязаний.</w:t>
            </w:r>
          </w:p>
          <w:p w:rsidR="001711B8" w:rsidRPr="00234D77" w:rsidRDefault="001711B8" w:rsidP="00234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D77">
              <w:rPr>
                <w:rFonts w:ascii="Times New Roman" w:hAnsi="Times New Roman" w:cs="Times New Roman"/>
                <w:sz w:val="24"/>
                <w:szCs w:val="24"/>
              </w:rPr>
              <w:t>Казаки широко отмечали в станицах Святки (с 25 декабря по 6 января), Масленицу (</w:t>
            </w:r>
            <w:bookmarkStart w:id="0" w:name="_GoBack"/>
            <w:bookmarkEnd w:id="0"/>
            <w:r w:rsidRPr="00234D77">
              <w:rPr>
                <w:rFonts w:ascii="Times New Roman" w:hAnsi="Times New Roman" w:cs="Times New Roman"/>
                <w:sz w:val="24"/>
                <w:szCs w:val="24"/>
              </w:rPr>
              <w:t>по приходе весны), Пасху, Троицу (наступление лета) и другие праздники.</w:t>
            </w:r>
          </w:p>
          <w:p w:rsidR="005908E2" w:rsidRPr="00234D77" w:rsidRDefault="005908E2" w:rsidP="00234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11B8" w:rsidRPr="00234D77">
              <w:rPr>
                <w:rFonts w:ascii="Times New Roman" w:hAnsi="Times New Roman" w:cs="Times New Roman"/>
                <w:sz w:val="24"/>
                <w:szCs w:val="24"/>
              </w:rPr>
              <w:t xml:space="preserve">. Своеобразие происхождения кубанского казачества определило особенности его фольклора. </w:t>
            </w:r>
            <w:r w:rsidRPr="00234D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711B8" w:rsidRPr="00234D77">
              <w:rPr>
                <w:rFonts w:ascii="Times New Roman" w:hAnsi="Times New Roman" w:cs="Times New Roman"/>
                <w:sz w:val="24"/>
                <w:szCs w:val="24"/>
              </w:rPr>
              <w:t>ыли распространены украинские песни и думы, по станицам часто странствовали кобзари (народные певцы</w:t>
            </w:r>
            <w:r w:rsidRPr="00234D7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711B8" w:rsidRPr="00234D77" w:rsidRDefault="001711B8" w:rsidP="00234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D77">
              <w:rPr>
                <w:rFonts w:ascii="Times New Roman" w:hAnsi="Times New Roman" w:cs="Times New Roman"/>
                <w:sz w:val="24"/>
                <w:szCs w:val="24"/>
              </w:rPr>
              <w:t>В станицах преобладал донской фольклор с жанром исторических песен. Были распространены полковые русские песни, рассказывавшие о событиях Кавказской войны, о тяжелой доле казаков</w:t>
            </w:r>
            <w:r w:rsidR="00F77AEC" w:rsidRPr="00234D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4D77">
              <w:rPr>
                <w:rFonts w:ascii="Times New Roman" w:hAnsi="Times New Roman" w:cs="Times New Roman"/>
                <w:sz w:val="24"/>
                <w:szCs w:val="24"/>
              </w:rPr>
              <w:t xml:space="preserve">бытовали колядки накануне Рождества) и </w:t>
            </w:r>
            <w:proofErr w:type="spellStart"/>
            <w:r w:rsidRPr="00234D77">
              <w:rPr>
                <w:rFonts w:ascii="Times New Roman" w:hAnsi="Times New Roman" w:cs="Times New Roman"/>
                <w:sz w:val="24"/>
                <w:szCs w:val="24"/>
              </w:rPr>
              <w:t>щедривки</w:t>
            </w:r>
            <w:proofErr w:type="spellEnd"/>
            <w:r w:rsidRPr="00234D77">
              <w:rPr>
                <w:rFonts w:ascii="Times New Roman" w:hAnsi="Times New Roman" w:cs="Times New Roman"/>
                <w:sz w:val="24"/>
                <w:szCs w:val="24"/>
              </w:rPr>
              <w:t xml:space="preserve"> (в ночь под Новый год), свадебные, бытовые, сатирические песни. Почти в каждой из них был свой хор.</w:t>
            </w:r>
          </w:p>
          <w:p w:rsidR="001711B8" w:rsidRPr="00234D77" w:rsidRDefault="005908E2" w:rsidP="00234D7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11B8" w:rsidRPr="00234D77">
              <w:rPr>
                <w:rFonts w:ascii="Times New Roman" w:hAnsi="Times New Roman" w:cs="Times New Roman"/>
                <w:sz w:val="24"/>
                <w:szCs w:val="24"/>
              </w:rPr>
              <w:t>. Широкое развитие на Кубани получило прикладное и изобразительное искусство. Линейно-геометрическими орнаментами, животными или растительными узорами украшались многие предметы: рукоятки кинжалов, сабель, ножей, рога-бокалы, ковры и циновки, керамика, рушники.</w:t>
            </w:r>
          </w:p>
          <w:p w:rsidR="001711B8" w:rsidRPr="00234D77" w:rsidRDefault="001711B8" w:rsidP="00234D7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D77">
              <w:rPr>
                <w:rFonts w:ascii="Times New Roman" w:hAnsi="Times New Roman" w:cs="Times New Roman"/>
                <w:sz w:val="24"/>
                <w:szCs w:val="24"/>
              </w:rPr>
              <w:t>Славились местные кузнецы, бондари, золотошвейные мастерицы по ткани и коже.</w:t>
            </w:r>
          </w:p>
          <w:p w:rsidR="001711B8" w:rsidRPr="00234D77" w:rsidRDefault="001711B8" w:rsidP="00234D7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D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77AEC" w:rsidRPr="00234D7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Вывод</w:t>
            </w:r>
            <w:r w:rsidR="00F77AEC" w:rsidRPr="00234D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под культурой понимают человеческую деятельность в её самых разных проявлениях</w:t>
            </w:r>
          </w:p>
        </w:tc>
      </w:tr>
    </w:tbl>
    <w:p w:rsidR="00F77AEC" w:rsidRPr="00234D77" w:rsidRDefault="00BC0EE8" w:rsidP="00234D7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34D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F77AEC" w:rsidRPr="00234D7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34D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09E0" w:rsidRPr="00234D77" w:rsidRDefault="00F77AEC" w:rsidP="00234D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="005908E2" w:rsidRPr="00234D77">
        <w:rPr>
          <w:rFonts w:ascii="Times New Roman" w:hAnsi="Times New Roman" w:cs="Times New Roman"/>
          <w:b/>
          <w:sz w:val="24"/>
          <w:szCs w:val="24"/>
        </w:rPr>
        <w:t>2</w:t>
      </w:r>
      <w:r w:rsidR="00BC0EE8" w:rsidRPr="00234D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908E2" w:rsidRPr="00234D77">
        <w:rPr>
          <w:rFonts w:ascii="Times New Roman" w:hAnsi="Times New Roman" w:cs="Times New Roman"/>
          <w:b/>
          <w:sz w:val="24"/>
          <w:szCs w:val="24"/>
        </w:rPr>
        <w:t>блок</w:t>
      </w:r>
      <w:proofErr w:type="gramEnd"/>
      <w:r w:rsidR="005908E2" w:rsidRPr="00234D77">
        <w:rPr>
          <w:rFonts w:ascii="Times New Roman" w:hAnsi="Times New Roman" w:cs="Times New Roman"/>
          <w:b/>
          <w:sz w:val="24"/>
          <w:szCs w:val="24"/>
        </w:rPr>
        <w:t>:</w:t>
      </w:r>
      <w:r w:rsidR="00BC0EE8" w:rsidRPr="00234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8E2" w:rsidRPr="00234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EE8" w:rsidRPr="00234D77">
        <w:rPr>
          <w:rFonts w:ascii="Times New Roman" w:hAnsi="Times New Roman" w:cs="Times New Roman"/>
          <w:b/>
          <w:sz w:val="24"/>
          <w:szCs w:val="24"/>
        </w:rPr>
        <w:t>«</w:t>
      </w:r>
      <w:r w:rsidR="005908E2" w:rsidRPr="00234D77">
        <w:rPr>
          <w:rFonts w:ascii="Times New Roman" w:hAnsi="Times New Roman" w:cs="Times New Roman"/>
          <w:b/>
          <w:sz w:val="24"/>
          <w:szCs w:val="24"/>
        </w:rPr>
        <w:t>Деятели мировой и отечественной культуры на Кубани</w:t>
      </w:r>
      <w:r w:rsidR="00BC0EE8" w:rsidRPr="00234D77">
        <w:rPr>
          <w:rFonts w:ascii="Times New Roman" w:hAnsi="Times New Roman" w:cs="Times New Roman"/>
          <w:b/>
          <w:sz w:val="24"/>
          <w:szCs w:val="24"/>
        </w:rPr>
        <w:t>»</w:t>
      </w:r>
      <w:r w:rsidR="005908E2" w:rsidRPr="00234D77">
        <w:rPr>
          <w:rFonts w:ascii="Times New Roman" w:hAnsi="Times New Roman" w:cs="Times New Roman"/>
          <w:b/>
          <w:sz w:val="24"/>
          <w:szCs w:val="24"/>
        </w:rPr>
        <w:t>.</w:t>
      </w:r>
      <w:r w:rsidRPr="00234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9E0" w:rsidRPr="00234D77">
        <w:rPr>
          <w:rFonts w:ascii="Times New Roman" w:hAnsi="Times New Roman" w:cs="Times New Roman"/>
          <w:sz w:val="24"/>
          <w:szCs w:val="24"/>
        </w:rPr>
        <w:t>(</w:t>
      </w:r>
      <w:r w:rsidRPr="00234D77">
        <w:rPr>
          <w:rFonts w:ascii="Times New Roman" w:hAnsi="Times New Roman" w:cs="Times New Roman"/>
          <w:sz w:val="24"/>
          <w:szCs w:val="24"/>
        </w:rPr>
        <w:t>слайды</w:t>
      </w:r>
      <w:r w:rsidR="006609E0" w:rsidRPr="00234D77">
        <w:rPr>
          <w:rFonts w:ascii="Times New Roman" w:hAnsi="Times New Roman" w:cs="Times New Roman"/>
          <w:sz w:val="24"/>
          <w:szCs w:val="24"/>
        </w:rPr>
        <w:t>)</w:t>
      </w:r>
    </w:p>
    <w:p w:rsidR="00F77AEC" w:rsidRPr="00234D77" w:rsidRDefault="00F77AEC" w:rsidP="00234D7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F6EF5" w:rsidRPr="00234D77" w:rsidRDefault="00DF6EF5" w:rsidP="00234D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Гатов</w:t>
      </w:r>
      <w:proofErr w:type="spellEnd"/>
      <w:r w:rsidRPr="0023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Леонард Григорьевич</w:t>
      </w:r>
      <w:r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умер 23.06.2007г</w:t>
      </w:r>
      <w:r w:rsidR="00037658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Создал объединение «Премьера» и активно и творчески работал над совершенствованием театрально- концертной деятельности </w:t>
      </w:r>
      <w:r w:rsidR="00037658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объединения.  </w:t>
      </w:r>
      <w:r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выдающимся хореографом современности Юрием Григоровичем работал над формированием классического балета в Краснодаре. Добился признания коллектива «Премьеры» не только в Краснодарском крае, но и в стране и в мире. </w:t>
      </w:r>
    </w:p>
    <w:p w:rsidR="00037658" w:rsidRPr="00234D77" w:rsidRDefault="00DF6EF5" w:rsidP="00234D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Григоро</w:t>
      </w:r>
      <w:r w:rsidR="00037658" w:rsidRPr="0023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вич  Юрий Николаеви</w:t>
      </w:r>
      <w:r w:rsidR="00BC0EE8" w:rsidRPr="0023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r w:rsidR="00936FF2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C0EE8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ыдающийся балетмейстер</w:t>
      </w:r>
      <w:r w:rsidR="00037658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>В 1996г Григорович Ю. Н. осуществил первую постановку в Краснодаре - сюиту из балета «Золотой век» Д. Шостаковича, руководитель Краснодарского театра балета</w:t>
      </w:r>
      <w:r w:rsidR="00037658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658" w:rsidRPr="00234D77" w:rsidRDefault="00037658" w:rsidP="00234D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F6EF5" w:rsidRPr="0023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Лихоносов Виктор Иванович</w:t>
      </w:r>
      <w:r w:rsidR="00936FF2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F6EF5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известный писатель Кубани и страны. </w:t>
      </w:r>
    </w:p>
    <w:p w:rsidR="00DF6EF5" w:rsidRPr="00234D77" w:rsidRDefault="00DF6EF5" w:rsidP="00234D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Варрава</w:t>
      </w:r>
      <w:proofErr w:type="spellEnd"/>
      <w:r w:rsidRPr="0023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Иван Федорович</w:t>
      </w:r>
      <w:r w:rsidR="00936FF2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известный кубанский поэт</w:t>
      </w:r>
      <w:r w:rsidR="00037658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658" w:rsidRPr="00234D77" w:rsidRDefault="00BC0EE8" w:rsidP="00234D77">
      <w:pPr>
        <w:pStyle w:val="a6"/>
        <w:spacing w:before="0" w:beforeAutospacing="0" w:after="0" w:afterAutospacing="0" w:line="276" w:lineRule="auto"/>
      </w:pPr>
      <w:r w:rsidRPr="00234D77">
        <w:rPr>
          <w:b/>
        </w:rPr>
        <w:t>Нетребко Анна Юрьевна</w:t>
      </w:r>
      <w:r w:rsidR="00936FF2" w:rsidRPr="00234D77">
        <w:t xml:space="preserve">, </w:t>
      </w:r>
      <w:r w:rsidRPr="00234D77">
        <w:t xml:space="preserve"> </w:t>
      </w:r>
      <w:r w:rsidR="00DF6EF5" w:rsidRPr="00234D77">
        <w:t>российская оперная певица</w:t>
      </w:r>
      <w:r w:rsidR="00037658" w:rsidRPr="00234D77">
        <w:t>.</w:t>
      </w:r>
    </w:p>
    <w:p w:rsidR="00037658" w:rsidRPr="00234D77" w:rsidRDefault="00DF6EF5" w:rsidP="00234D77">
      <w:pPr>
        <w:pStyle w:val="a6"/>
        <w:spacing w:before="0" w:beforeAutospacing="0" w:after="0" w:afterAutospacing="0" w:line="276" w:lineRule="auto"/>
      </w:pPr>
      <w:r w:rsidRPr="00234D77">
        <w:rPr>
          <w:b/>
        </w:rPr>
        <w:t>Захарченко Виктор Гаврилович</w:t>
      </w:r>
      <w:r w:rsidR="00037658" w:rsidRPr="00234D77">
        <w:t xml:space="preserve">. </w:t>
      </w:r>
      <w:r w:rsidRPr="00234D77">
        <w:t>генеральный директор «Кубанский казачий хор, художественный руководитель и главный дирижёр, композитор</w:t>
      </w:r>
      <w:r w:rsidR="00037658" w:rsidRPr="00234D77">
        <w:t xml:space="preserve"> </w:t>
      </w:r>
      <w:r w:rsidRPr="00234D77">
        <w:t xml:space="preserve">родился станице </w:t>
      </w:r>
      <w:proofErr w:type="spellStart"/>
      <w:r w:rsidRPr="00234D77">
        <w:t>Дядьковской</w:t>
      </w:r>
      <w:proofErr w:type="spellEnd"/>
      <w:r w:rsidRPr="00234D77">
        <w:t xml:space="preserve">, </w:t>
      </w:r>
      <w:proofErr w:type="spellStart"/>
      <w:r w:rsidRPr="00234D77">
        <w:t>Кореновского</w:t>
      </w:r>
      <w:proofErr w:type="spellEnd"/>
      <w:r w:rsidRPr="00234D77">
        <w:t xml:space="preserve"> района, Краснодарского края</w:t>
      </w:r>
    </w:p>
    <w:p w:rsidR="00037658" w:rsidRPr="00234D77" w:rsidRDefault="00DF6EF5" w:rsidP="00234D77">
      <w:pPr>
        <w:pStyle w:val="a6"/>
        <w:spacing w:before="0" w:beforeAutospacing="0" w:after="0" w:afterAutospacing="0" w:line="276" w:lineRule="auto"/>
      </w:pPr>
      <w:r w:rsidRPr="00234D77">
        <w:rPr>
          <w:rStyle w:val="a9"/>
        </w:rPr>
        <w:t>Образцов Константин Николаевич</w:t>
      </w:r>
      <w:r w:rsidR="00936FF2" w:rsidRPr="00234D77">
        <w:t>,</w:t>
      </w:r>
      <w:r w:rsidRPr="00234D77">
        <w:t xml:space="preserve"> талантливый поэт и патриот написал много стихотворений, многие из которых стали песнями, в том числе казачьими, кубанскими.  Произведение  Образцова К. Н. «Ты Кубань ли наша родина, вековой наш богатырь» стала Кубанским гимном.</w:t>
      </w:r>
      <w:r w:rsidRPr="00234D77">
        <w:br/>
      </w:r>
      <w:r w:rsidRPr="00234D77">
        <w:rPr>
          <w:rStyle w:val="a9"/>
        </w:rPr>
        <w:t xml:space="preserve">Обойщиков </w:t>
      </w:r>
      <w:proofErr w:type="spellStart"/>
      <w:r w:rsidRPr="00234D77">
        <w:rPr>
          <w:rStyle w:val="a9"/>
        </w:rPr>
        <w:t>Кронид</w:t>
      </w:r>
      <w:proofErr w:type="spellEnd"/>
      <w:r w:rsidRPr="00234D77">
        <w:rPr>
          <w:rStyle w:val="a9"/>
        </w:rPr>
        <w:t xml:space="preserve"> Александрович</w:t>
      </w:r>
      <w:r w:rsidR="00936FF2" w:rsidRPr="00234D77">
        <w:t xml:space="preserve">, </w:t>
      </w:r>
      <w:r w:rsidRPr="00234D77">
        <w:t xml:space="preserve"> много писал для детей замечательных поэтических произведений</w:t>
      </w:r>
      <w:r w:rsidR="00037658" w:rsidRPr="00234D77">
        <w:t>.</w:t>
      </w:r>
    </w:p>
    <w:p w:rsidR="000A098F" w:rsidRPr="00234D77" w:rsidRDefault="00DF6EF5" w:rsidP="00234D77">
      <w:pPr>
        <w:pStyle w:val="a6"/>
        <w:spacing w:before="0" w:beforeAutospacing="0" w:after="0" w:afterAutospacing="0" w:line="276" w:lineRule="auto"/>
      </w:pPr>
      <w:r w:rsidRPr="00234D77">
        <w:rPr>
          <w:b/>
        </w:rPr>
        <w:t>Пономаренко Григорий Фёдорович</w:t>
      </w:r>
      <w:r w:rsidR="004F1C75">
        <w:t xml:space="preserve">, русский композитор, песенник. </w:t>
      </w:r>
      <w:r w:rsidRPr="00234D77">
        <w:t xml:space="preserve">Умер </w:t>
      </w:r>
      <w:r w:rsidR="000A098F" w:rsidRPr="00234D77">
        <w:t xml:space="preserve">в </w:t>
      </w:r>
      <w:r w:rsidRPr="00234D77">
        <w:t xml:space="preserve">1996 </w:t>
      </w:r>
      <w:r w:rsidR="000A098F" w:rsidRPr="00234D77">
        <w:t xml:space="preserve">году. </w:t>
      </w:r>
      <w:r w:rsidRPr="00234D77">
        <w:t>Учить играть на баяне Григория Пономаренко с пяти лет начал его дядя М.Т Пономаренко, в 6 лет он уже исполнял музыкальные произведения. Самостоятельно постиг нотную грамоту</w:t>
      </w:r>
      <w:r w:rsidR="004F1C75">
        <w:t xml:space="preserve">. </w:t>
      </w:r>
      <w:r w:rsidRPr="00234D77">
        <w:t xml:space="preserve"> В 12 лет Григорий Пономаренко писал музыкальное оформление к спектаклям драматического кружка и в школьные годы был принят на работу в Дом пионеров, Песни на музыку Григория Пономаренко знает вся страна: «А где мне взять такую песню», «Где-то ветер стучит проводами», «Ой снег- снежок», «Оренбургский </w:t>
      </w:r>
      <w:proofErr w:type="gramStart"/>
      <w:r w:rsidRPr="00234D77">
        <w:t>пуховый  платок</w:t>
      </w:r>
      <w:proofErr w:type="gramEnd"/>
      <w:r w:rsidRPr="00234D77">
        <w:t>», «Подари мне платок», «Тополя», «Что было, то было», «Я назову тебя зоренькой». На слова С. Есенина «Не жалею, не зову, не плачу», «Отговорила роща золотая».  На слова кубанских поэтов: «Казак ехал на Кубань», «Краснодарская весна», «Ой станица, родная станица», «</w:t>
      </w:r>
      <w:proofErr w:type="spellStart"/>
      <w:r w:rsidRPr="00234D77">
        <w:t>Кубаночка</w:t>
      </w:r>
      <w:proofErr w:type="spellEnd"/>
      <w:r w:rsidRPr="00234D77">
        <w:t>», «Посадила я сады». Целый ряд произведений для баяна, марш «Солдатская пехота» для духового оркестра», оперетты. Всего 970 произведений.</w:t>
      </w:r>
      <w:r w:rsidRPr="00234D77">
        <w:br/>
      </w:r>
      <w:r w:rsidRPr="00234D77">
        <w:rPr>
          <w:b/>
        </w:rPr>
        <w:t xml:space="preserve">Хохлов  Сергей </w:t>
      </w:r>
      <w:proofErr w:type="spellStart"/>
      <w:r w:rsidRPr="00234D77">
        <w:rPr>
          <w:b/>
        </w:rPr>
        <w:t>Никандрович</w:t>
      </w:r>
      <w:proofErr w:type="spellEnd"/>
      <w:r w:rsidRPr="00234D77">
        <w:t xml:space="preserve">, известный русский кубанский поэт, </w:t>
      </w:r>
    </w:p>
    <w:p w:rsidR="00DF6EF5" w:rsidRPr="00234D77" w:rsidRDefault="00DF6EF5" w:rsidP="00234D77">
      <w:pPr>
        <w:pStyle w:val="a6"/>
        <w:spacing w:before="0" w:beforeAutospacing="0" w:after="0" w:afterAutospacing="0" w:line="276" w:lineRule="auto"/>
      </w:pPr>
      <w:r w:rsidRPr="00234D77">
        <w:t>Сергей Хохлов, в соавторстве с композитором Виктором Захарченко, является автором гимна города Краснодар</w:t>
      </w:r>
      <w:r w:rsidR="00936FF2" w:rsidRPr="00234D77">
        <w:t>.</w:t>
      </w:r>
    </w:p>
    <w:p w:rsidR="000A098F" w:rsidRPr="00234D77" w:rsidRDefault="00DF6EF5" w:rsidP="00234D77">
      <w:pPr>
        <w:pStyle w:val="a6"/>
        <w:spacing w:before="0" w:beforeAutospacing="0" w:after="0" w:afterAutospacing="0" w:line="276" w:lineRule="auto"/>
      </w:pPr>
      <w:proofErr w:type="spellStart"/>
      <w:r w:rsidRPr="00234D77">
        <w:rPr>
          <w:b/>
        </w:rPr>
        <w:t>Плотниченко</w:t>
      </w:r>
      <w:proofErr w:type="spellEnd"/>
      <w:r w:rsidRPr="00234D77">
        <w:rPr>
          <w:b/>
        </w:rPr>
        <w:t xml:space="preserve"> Григорий Максимович</w:t>
      </w:r>
      <w:r w:rsidRPr="00234D77">
        <w:t>, русский, кубанский компози</w:t>
      </w:r>
      <w:r w:rsidR="00936FF2" w:rsidRPr="00234D77">
        <w:t xml:space="preserve">тор, фольклорист, Умер в 1975г. </w:t>
      </w:r>
      <w:r w:rsidRPr="00234D77">
        <w:t>Родители Григория, заметив его страсть к музыке, с 8 лет определили его в музыкальную школу, в 1936. записался в Краснодаре в оркестр народных инструментов дворца пионеров.</w:t>
      </w:r>
      <w:r w:rsidRPr="00234D77">
        <w:rPr>
          <w:rStyle w:val="apple-converted-space"/>
        </w:rPr>
        <w:t> </w:t>
      </w:r>
      <w:r w:rsidRPr="00234D77">
        <w:t>Его произведения знают на Кубани и в стране: «Кубанские синие ночи», «Маки на малой земле», «У старого кургана», Писал сюиты, баллады, романсы, музыку к кукольным спектаклям.</w:t>
      </w:r>
      <w:r w:rsidRPr="00234D77">
        <w:br/>
      </w:r>
      <w:r w:rsidRPr="00234D77">
        <w:rPr>
          <w:b/>
        </w:rPr>
        <w:lastRenderedPageBreak/>
        <w:t>Логинов Виктор Николаевич</w:t>
      </w:r>
      <w:r w:rsidRPr="00234D77">
        <w:t xml:space="preserve">,  кубанский писатель, </w:t>
      </w:r>
      <w:r w:rsidR="00936FF2" w:rsidRPr="00234D77">
        <w:t>с</w:t>
      </w:r>
      <w:r w:rsidRPr="00234D77">
        <w:t>очинять рассказы начал со школьной скамьи</w:t>
      </w:r>
      <w:r w:rsidR="00936FF2" w:rsidRPr="00234D77">
        <w:t xml:space="preserve">. </w:t>
      </w:r>
      <w:r w:rsidRPr="00234D77">
        <w:t xml:space="preserve">По повести Виктора Логинова «На то она и любовь» известный режиссер </w:t>
      </w:r>
      <w:proofErr w:type="gramStart"/>
      <w:r w:rsidRPr="00234D77">
        <w:t>Иван</w:t>
      </w:r>
      <w:r w:rsidR="000A098F" w:rsidRPr="00234D77">
        <w:t xml:space="preserve"> </w:t>
      </w:r>
      <w:r w:rsidRPr="00234D77">
        <w:t xml:space="preserve"> </w:t>
      </w:r>
      <w:proofErr w:type="spellStart"/>
      <w:r w:rsidRPr="00234D77">
        <w:t>Пырьев</w:t>
      </w:r>
      <w:proofErr w:type="spellEnd"/>
      <w:proofErr w:type="gramEnd"/>
      <w:r w:rsidRPr="00234D77">
        <w:t xml:space="preserve"> снял фильм «Наш общий друг».</w:t>
      </w:r>
      <w:r w:rsidRPr="00234D77">
        <w:br/>
      </w:r>
      <w:r w:rsidRPr="00234D77">
        <w:rPr>
          <w:b/>
        </w:rPr>
        <w:t>Голуб Татьяна Дмитриевна</w:t>
      </w:r>
      <w:r w:rsidRPr="00234D77">
        <w:t>, кубанская поэтесса</w:t>
      </w:r>
      <w:r w:rsidR="000A098F" w:rsidRPr="00234D77">
        <w:t xml:space="preserve">  </w:t>
      </w:r>
      <w:r w:rsidRPr="00234D77">
        <w:t xml:space="preserve">Занималась переводом поэтов- </w:t>
      </w:r>
      <w:proofErr w:type="spellStart"/>
      <w:r w:rsidRPr="00234D77">
        <w:t>адыгов</w:t>
      </w:r>
      <w:proofErr w:type="spellEnd"/>
      <w:r w:rsidRPr="00234D77">
        <w:t>.</w:t>
      </w:r>
      <w:r w:rsidRPr="00234D77">
        <w:rPr>
          <w:rStyle w:val="apple-converted-space"/>
        </w:rPr>
        <w:t> </w:t>
      </w:r>
      <w:r w:rsidRPr="00234D77">
        <w:br/>
        <w:t>Первый сборник для детей «Солнечный зайчик» был опубликован в 1968г.</w:t>
      </w:r>
      <w:r w:rsidRPr="00234D77">
        <w:br/>
      </w:r>
      <w:r w:rsidRPr="00234D77">
        <w:rPr>
          <w:b/>
        </w:rPr>
        <w:t>Макарова Светлана Николаевна</w:t>
      </w:r>
      <w:r w:rsidRPr="00234D77">
        <w:t>, кубанская писательница, поэтесса и журналист</w:t>
      </w:r>
      <w:r w:rsidR="00936FF2" w:rsidRPr="00234D77">
        <w:t>.</w:t>
      </w:r>
      <w:r w:rsidRPr="00234D77">
        <w:t xml:space="preserve">  </w:t>
      </w:r>
    </w:p>
    <w:p w:rsidR="00452A3D" w:rsidRPr="00234D77" w:rsidRDefault="00DF6EF5" w:rsidP="00234D77">
      <w:pPr>
        <w:pStyle w:val="a6"/>
        <w:spacing w:before="0" w:beforeAutospacing="0" w:after="0" w:afterAutospacing="0" w:line="276" w:lineRule="auto"/>
        <w:rPr>
          <w:rStyle w:val="a9"/>
        </w:rPr>
      </w:pPr>
      <w:proofErr w:type="spellStart"/>
      <w:r w:rsidRPr="00234D77">
        <w:rPr>
          <w:b/>
        </w:rPr>
        <w:t>Гаранян</w:t>
      </w:r>
      <w:proofErr w:type="spellEnd"/>
      <w:r w:rsidRPr="00234D77">
        <w:rPr>
          <w:b/>
        </w:rPr>
        <w:t xml:space="preserve"> Георгий </w:t>
      </w:r>
      <w:proofErr w:type="spellStart"/>
      <w:r w:rsidRPr="00234D77">
        <w:rPr>
          <w:b/>
        </w:rPr>
        <w:t>Арамович</w:t>
      </w:r>
      <w:proofErr w:type="spellEnd"/>
      <w:r w:rsidRPr="00234D77">
        <w:t xml:space="preserve">, великий саксофонист, символ джаза, композитор, умер в </w:t>
      </w:r>
      <w:r w:rsidR="000A098F" w:rsidRPr="00234D77">
        <w:t>2010</w:t>
      </w:r>
      <w:r w:rsidR="00452A3D" w:rsidRPr="00234D77">
        <w:t xml:space="preserve"> г. </w:t>
      </w:r>
      <w:r w:rsidRPr="00234D77">
        <w:t xml:space="preserve">Значительная часть творческой деятельности Георгия </w:t>
      </w:r>
      <w:proofErr w:type="spellStart"/>
      <w:r w:rsidRPr="00234D77">
        <w:t>Арамовича</w:t>
      </w:r>
      <w:proofErr w:type="spellEnd"/>
      <w:r w:rsidRPr="00234D77">
        <w:t xml:space="preserve"> </w:t>
      </w:r>
      <w:proofErr w:type="spellStart"/>
      <w:r w:rsidRPr="00234D77">
        <w:t>Гараняна</w:t>
      </w:r>
      <w:proofErr w:type="spellEnd"/>
      <w:r w:rsidRPr="00234D77">
        <w:t xml:space="preserve"> связана с Кубанью. С 1998</w:t>
      </w:r>
      <w:r w:rsidR="004F1C75">
        <w:t xml:space="preserve"> </w:t>
      </w:r>
      <w:r w:rsidRPr="00234D77">
        <w:t>г</w:t>
      </w:r>
      <w:r w:rsidR="004F1C75">
        <w:t>.</w:t>
      </w:r>
      <w:r w:rsidRPr="00234D77">
        <w:t xml:space="preserve"> </w:t>
      </w:r>
      <w:proofErr w:type="gramStart"/>
      <w:r w:rsidRPr="00234D77">
        <w:t>он  возглавлял</w:t>
      </w:r>
      <w:proofErr w:type="gramEnd"/>
      <w:r w:rsidRPr="00234D77">
        <w:t xml:space="preserve"> Краснодарский Биг- </w:t>
      </w:r>
      <w:proofErr w:type="spellStart"/>
      <w:r w:rsidRPr="00234D77">
        <w:t>бенд</w:t>
      </w:r>
      <w:proofErr w:type="spellEnd"/>
      <w:r w:rsidRPr="00234D77">
        <w:t>.</w:t>
      </w:r>
      <w:r w:rsidRPr="00234D77">
        <w:br/>
      </w:r>
      <w:proofErr w:type="spellStart"/>
      <w:r w:rsidRPr="00234D77">
        <w:rPr>
          <w:b/>
        </w:rPr>
        <w:t>Бакалдин</w:t>
      </w:r>
      <w:proofErr w:type="spellEnd"/>
      <w:r w:rsidRPr="00234D77">
        <w:rPr>
          <w:b/>
        </w:rPr>
        <w:t xml:space="preserve"> Виталий Борисович</w:t>
      </w:r>
      <w:r w:rsidRPr="00234D77">
        <w:t>, советский, русский, кубанский поэт</w:t>
      </w:r>
      <w:r w:rsidR="00452A3D" w:rsidRPr="00234D77">
        <w:t>,</w:t>
      </w:r>
      <w:r w:rsidRPr="00234D77">
        <w:t xml:space="preserve"> умер 30 декабря 2009г. Пятнадцатилетним подростком участвовал в освобождении Краснодара от фашистов. Много писал для детей: «Алешкины приключения», «Русский порт Новороссийск», «У нас во дворе», «Смешинки», «Баллада о звонком сердечке» и целый ряд других. В Краснодаре была поставлена его пьеса «Горькая ромашка».</w:t>
      </w:r>
    </w:p>
    <w:p w:rsidR="00C60AEA" w:rsidRPr="00234D77" w:rsidRDefault="00DF6EF5" w:rsidP="00234D77">
      <w:pPr>
        <w:pStyle w:val="a6"/>
        <w:spacing w:before="0" w:beforeAutospacing="0" w:after="0" w:afterAutospacing="0" w:line="276" w:lineRule="auto"/>
      </w:pPr>
      <w:r w:rsidRPr="00234D77">
        <w:t xml:space="preserve"> </w:t>
      </w:r>
      <w:r w:rsidRPr="00234D77">
        <w:rPr>
          <w:b/>
        </w:rPr>
        <w:t>Булгаков Григорий Александрович</w:t>
      </w:r>
      <w:r w:rsidRPr="00234D77">
        <w:t xml:space="preserve">, заслуженный художник РСФСР, участник Великой Отечественной   Человек необычайной энергии и таланта Григорий Булгаков объездил всю страну и создал сотни картин, на которых отображены различные  уголки, образы, события. Много картин посвящено теме войны </w:t>
      </w:r>
      <w:r w:rsidR="00C60AEA" w:rsidRPr="00234D77">
        <w:t xml:space="preserve"> </w:t>
      </w:r>
      <w:r w:rsidRPr="00234D77">
        <w:t>Различные пейзажи, много о Кубани: «На Старой Кубани», «Над рекой»,  «На полях Кубани».</w:t>
      </w:r>
      <w:r w:rsidRPr="00234D77">
        <w:br/>
      </w:r>
      <w:r w:rsidRPr="00234D77">
        <w:rPr>
          <w:b/>
        </w:rPr>
        <w:t>Клименко Анатолий Тимофеевич</w:t>
      </w:r>
      <w:r w:rsidR="00452A3D" w:rsidRPr="00234D77">
        <w:t xml:space="preserve">, кубанский художник. </w:t>
      </w:r>
      <w:r w:rsidRPr="00234D77">
        <w:t>В творчестве Анатолия Клименко любовь к Кубани, родному краю. На его картинах жизнь кубанских жителей, их быт, природа края: - станичные гармонисты, петушиный бой, сельские домики, красота кубанских полей, простые полевые цветы, маки, ромашки.</w:t>
      </w:r>
      <w:r w:rsidRPr="00234D77">
        <w:br/>
        <w:t>Девиз художника – «Жить в гармонии с окружающим миром».</w:t>
      </w:r>
      <w:r w:rsidRPr="00234D77">
        <w:rPr>
          <w:rStyle w:val="apple-converted-space"/>
        </w:rPr>
        <w:t> </w:t>
      </w:r>
      <w:r w:rsidRPr="00234D77">
        <w:br/>
      </w:r>
      <w:proofErr w:type="spellStart"/>
      <w:r w:rsidRPr="00234D77">
        <w:rPr>
          <w:b/>
        </w:rPr>
        <w:t>Воржев</w:t>
      </w:r>
      <w:proofErr w:type="spellEnd"/>
      <w:r w:rsidRPr="00234D77">
        <w:rPr>
          <w:b/>
        </w:rPr>
        <w:t xml:space="preserve"> Сергей Дмитриевич</w:t>
      </w:r>
      <w:r w:rsidRPr="00234D77">
        <w:t>, российский, кубанский художник</w:t>
      </w:r>
      <w:r w:rsidR="00452A3D" w:rsidRPr="00234D77">
        <w:t xml:space="preserve">. </w:t>
      </w:r>
      <w:r w:rsidRPr="00234D77">
        <w:t>Создал свою школу живописи – Се</w:t>
      </w:r>
      <w:r w:rsidR="00452A3D" w:rsidRPr="00234D77">
        <w:t xml:space="preserve">ргея </w:t>
      </w:r>
      <w:proofErr w:type="spellStart"/>
      <w:r w:rsidR="00452A3D" w:rsidRPr="00234D77">
        <w:t>Воржева</w:t>
      </w:r>
      <w:proofErr w:type="spellEnd"/>
      <w:r w:rsidR="00452A3D" w:rsidRPr="00234D77">
        <w:t xml:space="preserve"> и преподает в ней. </w:t>
      </w:r>
      <w:r w:rsidRPr="00234D77">
        <w:t xml:space="preserve">Мастер сельского пейзажа и этнического сюрреализма. Патриот Кубани. Его картины это жители края, их быт, обычаи, история, а также кубанская природа. </w:t>
      </w:r>
    </w:p>
    <w:p w:rsidR="00C60AEA" w:rsidRPr="00234D77" w:rsidRDefault="00DF6EF5" w:rsidP="00234D77">
      <w:pPr>
        <w:pStyle w:val="a6"/>
        <w:spacing w:before="0" w:beforeAutospacing="0" w:after="0" w:afterAutospacing="0" w:line="276" w:lineRule="auto"/>
      </w:pPr>
      <w:r w:rsidRPr="00234D77">
        <w:rPr>
          <w:b/>
        </w:rPr>
        <w:t>Архангельский Михаил Валентинович</w:t>
      </w:r>
      <w:r w:rsidRPr="00234D77">
        <w:t>, российский, кубанский художник</w:t>
      </w:r>
      <w:r w:rsidR="00C60AEA" w:rsidRPr="00234D77">
        <w:t xml:space="preserve"> </w:t>
      </w:r>
      <w:r w:rsidRPr="00234D77">
        <w:t xml:space="preserve"> умер в 2006г</w:t>
      </w:r>
      <w:r w:rsidR="00C60AEA" w:rsidRPr="00234D77">
        <w:t xml:space="preserve">.  </w:t>
      </w:r>
    </w:p>
    <w:p w:rsidR="00DF6EF5" w:rsidRPr="00234D77" w:rsidRDefault="00DF6EF5" w:rsidP="00234D77">
      <w:pPr>
        <w:pStyle w:val="a6"/>
        <w:spacing w:before="0" w:beforeAutospacing="0" w:after="0" w:afterAutospacing="0" w:line="276" w:lineRule="auto"/>
      </w:pPr>
      <w:r w:rsidRPr="00234D77">
        <w:t>Необычайный талант и работоспособность художника сделали его известным, в дальнейшем Михаил Архангельский провел десятки выставок различного уровня – в Краснодаре, Сочи, Москве, Санкт- Петербурге, Германии, Греции, Болгарии, он участник многих фестивалей изобразительного искусства юга России.</w:t>
      </w:r>
      <w:r w:rsidRPr="00234D77">
        <w:rPr>
          <w:rStyle w:val="apple-converted-space"/>
        </w:rPr>
        <w:t> </w:t>
      </w:r>
      <w:r w:rsidRPr="00234D77">
        <w:br/>
        <w:t xml:space="preserve">В его искусстве прослеживается южно- российский стиль, родной край изображается тепло, ярко и празднично. Источниками его вдохновения всегда были природа и женщина. Его пейзажи, натюрморты, портреты талантливы и неподражаемы. </w:t>
      </w:r>
      <w:r w:rsidRPr="00234D77">
        <w:br/>
      </w:r>
      <w:r w:rsidRPr="00234D77">
        <w:rPr>
          <w:b/>
        </w:rPr>
        <w:t>Зубенко Иван Афанасьевич</w:t>
      </w:r>
      <w:r w:rsidRPr="00234D77">
        <w:t>, кубанский писатель</w:t>
      </w:r>
      <w:r w:rsidR="00452A3D" w:rsidRPr="00234D77">
        <w:t xml:space="preserve">. </w:t>
      </w:r>
      <w:r w:rsidRPr="00234D77">
        <w:t>В станице Плоской гордятся своим знаменитым земляком, проводится День его памяти.</w:t>
      </w:r>
    </w:p>
    <w:p w:rsidR="00DF6EF5" w:rsidRPr="00234D77" w:rsidRDefault="00DF6EF5" w:rsidP="00234D77">
      <w:pPr>
        <w:pStyle w:val="a6"/>
        <w:spacing w:before="0" w:beforeAutospacing="0" w:after="0" w:afterAutospacing="0" w:line="276" w:lineRule="auto"/>
      </w:pPr>
      <w:r w:rsidRPr="00234D77">
        <w:rPr>
          <w:b/>
        </w:rPr>
        <w:t>Первенцев Аркадий Алексеевич</w:t>
      </w:r>
      <w:r w:rsidRPr="00234D77">
        <w:t xml:space="preserve">, советский, российский, </w:t>
      </w:r>
      <w:r w:rsidR="00452A3D" w:rsidRPr="00234D77">
        <w:t xml:space="preserve">кубанский писатель, драматург, умер в 1981г.  </w:t>
      </w:r>
      <w:r w:rsidRPr="00234D77">
        <w:t xml:space="preserve">Его творческое наследие огромно: 11 романов, 2 повести, 3 сборника рассказов, 3 пьесы, 3 книги очерков, 5 сценариев для кинофильмов- «Третий удар», «Герои </w:t>
      </w:r>
      <w:proofErr w:type="spellStart"/>
      <w:r w:rsidRPr="00234D77">
        <w:t>Шипки</w:t>
      </w:r>
      <w:proofErr w:type="spellEnd"/>
      <w:r w:rsidRPr="00234D77">
        <w:t>», «Кочубей», «Космический сплав», «Железный поток».</w:t>
      </w:r>
    </w:p>
    <w:p w:rsidR="00DF6EF5" w:rsidRPr="00234D77" w:rsidRDefault="00DF6EF5" w:rsidP="00234D77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4D7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Евгений</w:t>
      </w:r>
      <w:r w:rsidRPr="00234D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34D7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Дмитриевич</w:t>
      </w:r>
      <w:r w:rsidRPr="00234D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234D7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Фелицын</w:t>
      </w:r>
      <w:proofErr w:type="spellEnd"/>
      <w:r w:rsidRPr="00234D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выдающийся кубанский общественный деятель, исследователь края, историк, археолог, библиограф, составитель и издатель карты Кубанской области и планов </w:t>
      </w:r>
      <w:proofErr w:type="spellStart"/>
      <w:r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>Екатеринодара</w:t>
      </w:r>
      <w:proofErr w:type="spellEnd"/>
      <w:r w:rsidRPr="00234D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34D77">
        <w:rPr>
          <w:rFonts w:ascii="Times New Roman" w:hAnsi="Times New Roman" w:cs="Times New Roman"/>
          <w:sz w:val="24"/>
          <w:szCs w:val="24"/>
        </w:rPr>
        <w:br/>
      </w:r>
      <w:r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 в совершенстве знал историю и географию края, археологию и этнографию, изучал </w:t>
      </w:r>
      <w:r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геологию, ботанику, минералогию и так далее; овладел искусством фотографии, оставив для истории уникальные снимки </w:t>
      </w:r>
      <w:proofErr w:type="spellStart"/>
      <w:r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>Екатеринодара</w:t>
      </w:r>
      <w:proofErr w:type="spellEnd"/>
      <w:r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конца прошлого века; увлекался музыкой, играл на нескольких музыкальных инструментах, сочинял марши, вальсы, польки:</w:t>
      </w:r>
      <w:r w:rsidRPr="00234D77">
        <w:rPr>
          <w:rFonts w:ascii="Times New Roman" w:hAnsi="Times New Roman" w:cs="Times New Roman"/>
          <w:sz w:val="24"/>
          <w:szCs w:val="24"/>
        </w:rPr>
        <w:br/>
      </w:r>
      <w:r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>В 1990 году имя Евгения</w:t>
      </w:r>
      <w:r w:rsidRPr="00234D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34D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Дмитриевича</w:t>
      </w:r>
      <w:r w:rsidRPr="00234D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234D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Фелицына</w:t>
      </w:r>
      <w:proofErr w:type="spellEnd"/>
      <w:r w:rsidRPr="00234D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>было присвоено Краснодарскому историко-археологическому музею-заповеднику.</w:t>
      </w:r>
    </w:p>
    <w:p w:rsidR="00C60AEA" w:rsidRPr="004F1C75" w:rsidRDefault="00452A3D" w:rsidP="004F1C75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4D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Учитель: </w:t>
      </w:r>
      <w:r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 как много в нашем крае замечательных, талантливых людей. Конечно, сегодня мы не можем рассказать обо всех – на это понадобится очень много времени- </w:t>
      </w:r>
      <w:proofErr w:type="gramStart"/>
      <w:r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>но  у</w:t>
      </w:r>
      <w:proofErr w:type="gramEnd"/>
      <w:r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 впереди целый учебный год  и  мы постараемся  </w:t>
      </w:r>
      <w:r w:rsidR="00F77AEC" w:rsidRPr="00234D77">
        <w:rPr>
          <w:rFonts w:ascii="Times New Roman" w:hAnsi="Times New Roman" w:cs="Times New Roman"/>
          <w:sz w:val="24"/>
          <w:szCs w:val="24"/>
          <w:shd w:val="clear" w:color="auto" w:fill="FFFFFF"/>
        </w:rPr>
        <w:t>узнать о деятелях культуры Кубани как можно больше.</w:t>
      </w:r>
    </w:p>
    <w:p w:rsidR="00063C14" w:rsidRPr="004F1C75" w:rsidRDefault="00063C14" w:rsidP="004F1C75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bdr w:val="none" w:sz="0" w:space="0" w:color="auto" w:frame="1"/>
        </w:rPr>
      </w:pPr>
    </w:p>
    <w:p w:rsidR="00C60AEA" w:rsidRPr="00234D77" w:rsidRDefault="00417325" w:rsidP="00234D77">
      <w:pPr>
        <w:pStyle w:val="a6"/>
        <w:shd w:val="clear" w:color="auto" w:fill="FFFFFF"/>
        <w:spacing w:before="120" w:beforeAutospacing="0" w:after="120" w:afterAutospacing="0" w:line="276" w:lineRule="auto"/>
        <w:rPr>
          <w:b/>
        </w:rPr>
      </w:pPr>
      <w:r w:rsidRPr="00234D77">
        <w:rPr>
          <w:b/>
        </w:rPr>
        <w:t xml:space="preserve">                  </w:t>
      </w:r>
      <w:r w:rsidR="004F1C75">
        <w:rPr>
          <w:b/>
        </w:rPr>
        <w:t>3</w:t>
      </w:r>
      <w:r w:rsidR="00C60AEA" w:rsidRPr="00234D77">
        <w:rPr>
          <w:b/>
        </w:rPr>
        <w:t xml:space="preserve"> блок: Яркие дос</w:t>
      </w:r>
      <w:r w:rsidRPr="00234D77">
        <w:rPr>
          <w:b/>
        </w:rPr>
        <w:t>тижения в современной культуре К</w:t>
      </w:r>
      <w:r w:rsidR="00C60AEA" w:rsidRPr="00234D77">
        <w:rPr>
          <w:b/>
        </w:rPr>
        <w:t>убани.</w:t>
      </w:r>
    </w:p>
    <w:p w:rsidR="005905EE" w:rsidRPr="00234D77" w:rsidRDefault="001B5528" w:rsidP="00234D77">
      <w:pPr>
        <w:pStyle w:val="a6"/>
        <w:shd w:val="clear" w:color="auto" w:fill="FFFFFF"/>
        <w:spacing w:before="120" w:beforeAutospacing="0" w:after="120" w:afterAutospacing="0" w:line="276" w:lineRule="auto"/>
      </w:pPr>
      <w:r w:rsidRPr="00234D77">
        <w:rPr>
          <w:shd w:val="clear" w:color="auto" w:fill="FFFFFF"/>
        </w:rPr>
        <w:t>За год в крае проводится около четырехсот праздников, фестивалей, форумов</w:t>
      </w:r>
      <w:r w:rsidR="004F1C75">
        <w:rPr>
          <w:shd w:val="clear" w:color="auto" w:fill="FFFFFF"/>
        </w:rPr>
        <w:t xml:space="preserve"> </w:t>
      </w:r>
      <w:r w:rsidR="00063C14" w:rsidRPr="00234D77">
        <w:rPr>
          <w:shd w:val="clear" w:color="auto" w:fill="FFFFFF"/>
        </w:rPr>
        <w:t>(слайды)</w:t>
      </w:r>
    </w:p>
    <w:p w:rsidR="00383091" w:rsidRPr="00234D77" w:rsidRDefault="00157ABB" w:rsidP="00234D77">
      <w:pPr>
        <w:pStyle w:val="a6"/>
        <w:shd w:val="clear" w:color="auto" w:fill="FFFFFF"/>
        <w:spacing w:before="120" w:beforeAutospacing="0" w:after="120" w:afterAutospacing="0" w:line="276" w:lineRule="auto"/>
        <w:rPr>
          <w:b/>
          <w:bCs/>
        </w:rPr>
      </w:pPr>
      <w:r w:rsidRPr="00234D77">
        <w:rPr>
          <w:b/>
          <w:bCs/>
          <w:shd w:val="clear" w:color="auto" w:fill="FFFFFF"/>
        </w:rPr>
        <w:t>Открытый Российский Кинофестиваль "</w:t>
      </w:r>
      <w:proofErr w:type="spellStart"/>
      <w:r w:rsidRPr="00234D77">
        <w:rPr>
          <w:b/>
          <w:bCs/>
          <w:shd w:val="clear" w:color="auto" w:fill="FFFFFF"/>
        </w:rPr>
        <w:t>Кинотавр</w:t>
      </w:r>
      <w:proofErr w:type="spellEnd"/>
      <w:r w:rsidRPr="00234D77">
        <w:rPr>
          <w:b/>
          <w:bCs/>
          <w:shd w:val="clear" w:color="auto" w:fill="FFFFFF"/>
        </w:rPr>
        <w:t>"</w:t>
      </w:r>
      <w:r w:rsidRPr="00234D77">
        <w:rPr>
          <w:rStyle w:val="apple-converted-space"/>
          <w:b/>
          <w:bCs/>
          <w:shd w:val="clear" w:color="auto" w:fill="FFFFFF"/>
        </w:rPr>
        <w:t> </w:t>
      </w:r>
      <w:r w:rsidRPr="00234D77">
        <w:br/>
      </w:r>
      <w:r w:rsidRPr="00234D77">
        <w:br/>
      </w:r>
      <w:r w:rsidRPr="00234D77">
        <w:rPr>
          <w:shd w:val="clear" w:color="auto" w:fill="FFFFFF"/>
        </w:rPr>
        <w:t>Фестиваль «</w:t>
      </w:r>
      <w:proofErr w:type="spellStart"/>
      <w:r w:rsidRPr="00234D77">
        <w:rPr>
          <w:shd w:val="clear" w:color="auto" w:fill="FFFFFF"/>
        </w:rPr>
        <w:t>Кинотавр</w:t>
      </w:r>
      <w:proofErr w:type="spellEnd"/>
      <w:r w:rsidRPr="00234D77">
        <w:rPr>
          <w:shd w:val="clear" w:color="auto" w:fill="FFFFFF"/>
        </w:rPr>
        <w:t>» каждый год, начиная с 1991, проходит в городе Сочи. Фестиваль является вторым по значимости в России после ММКФ. В его рамках проводится несколько конкурсных программ. Соревнуются между собой полнометражные художественные кинофильмы, короткометражные игровые ленты, проводятся показы для иностранных гостей – журналистов, дистрибьюторов, представителей международных фестивалей кино, и многое другое.</w:t>
      </w:r>
      <w:r w:rsidRPr="00234D77">
        <w:rPr>
          <w:rStyle w:val="apple-converted-space"/>
          <w:shd w:val="clear" w:color="auto" w:fill="FFFFFF"/>
        </w:rPr>
        <w:t> </w:t>
      </w:r>
      <w:r w:rsidR="00063C14" w:rsidRPr="00234D77">
        <w:br/>
      </w:r>
      <w:r w:rsidRPr="00234D77">
        <w:rPr>
          <w:shd w:val="clear" w:color="auto" w:fill="FFFFFF"/>
        </w:rPr>
        <w:t>Помимо просмотра кинокартин на фестивале проходят культурные мероприятия на любой вкус – пресс-конференции и мастер-классы, разнообразные дружеские и деловые встречи, беседы, дискуссии.</w:t>
      </w:r>
      <w:r w:rsidRPr="00234D77">
        <w:rPr>
          <w:rStyle w:val="apple-converted-space"/>
          <w:shd w:val="clear" w:color="auto" w:fill="FFFFFF"/>
        </w:rPr>
        <w:t> </w:t>
      </w:r>
      <w:r w:rsidRPr="00234D77">
        <w:br/>
      </w:r>
      <w:r w:rsidRPr="00234D77">
        <w:br/>
      </w:r>
      <w:r w:rsidR="00383091" w:rsidRPr="00234D77">
        <w:rPr>
          <w:b/>
          <w:bCs/>
        </w:rPr>
        <w:t>KUBANA</w:t>
      </w:r>
      <w:r w:rsidR="00383091" w:rsidRPr="00234D77">
        <w:t xml:space="preserve"> — один из крупнейших российских музыкальных </w:t>
      </w:r>
      <w:proofErr w:type="spellStart"/>
      <w:r w:rsidR="00383091" w:rsidRPr="00234D77">
        <w:t>мультиформатных</w:t>
      </w:r>
      <w:proofErr w:type="spellEnd"/>
      <w:r w:rsidR="00383091" w:rsidRPr="00234D77">
        <w:t xml:space="preserve"> фестивалей, проходящий ежегодно на черноморско</w:t>
      </w:r>
      <w:r w:rsidR="00063C14" w:rsidRPr="00234D77">
        <w:t xml:space="preserve">м побережье. В 2014 году проходил </w:t>
      </w:r>
      <w:r w:rsidR="00383091" w:rsidRPr="00234D77">
        <w:t xml:space="preserve"> с 14 по 19 августа.</w:t>
      </w:r>
    </w:p>
    <w:p w:rsidR="00157ABB" w:rsidRPr="00234D77" w:rsidRDefault="00D53DD6" w:rsidP="00234D77">
      <w:pPr>
        <w:pStyle w:val="a6"/>
        <w:shd w:val="clear" w:color="auto" w:fill="FFFFFF"/>
        <w:spacing w:before="120" w:beforeAutospacing="0" w:after="120" w:afterAutospacing="0" w:line="276" w:lineRule="auto"/>
        <w:rPr>
          <w:rStyle w:val="apple-converted-space"/>
        </w:rPr>
      </w:pPr>
      <w:hyperlink r:id="rId6" w:tooltip="Фестиваль" w:history="1">
        <w:r w:rsidR="00383091" w:rsidRPr="00234D77">
          <w:rPr>
            <w:rStyle w:val="ab"/>
            <w:color w:val="auto"/>
            <w:u w:val="none"/>
          </w:rPr>
          <w:t>Фестиваль</w:t>
        </w:r>
      </w:hyperlink>
      <w:r w:rsidR="00383091" w:rsidRPr="00234D77">
        <w:rPr>
          <w:rStyle w:val="apple-converted-space"/>
        </w:rPr>
        <w:t> </w:t>
      </w:r>
      <w:r w:rsidR="00383091" w:rsidRPr="00234D77">
        <w:t>проводится на берегу</w:t>
      </w:r>
      <w:r w:rsidR="00383091" w:rsidRPr="00234D77">
        <w:rPr>
          <w:rStyle w:val="apple-converted-space"/>
        </w:rPr>
        <w:t> </w:t>
      </w:r>
      <w:hyperlink r:id="rId7" w:tooltip="Чёрное море" w:history="1">
        <w:r w:rsidR="00383091" w:rsidRPr="00234D77">
          <w:rPr>
            <w:rStyle w:val="ab"/>
            <w:color w:val="auto"/>
            <w:u w:val="none"/>
          </w:rPr>
          <w:t>Чёрного моря</w:t>
        </w:r>
      </w:hyperlink>
      <w:r w:rsidR="00383091" w:rsidRPr="00234D77">
        <w:t>. Впервые был проведён 31 июля — 1 августа 2009 года. Уже в первый год фестиваль посетило более 8000 человек. Второй фестиваль прошёл с 13 по 15 августа в 2010 году и собрал свыше 30 000 зрителей. KUBANA 2011 года состоялась с 29 по 31 июля и побила рекорды предыдущих, собрав более 70 000 человек за 3 фестивальных дня. KUBANA 2012, которая проводилась с 1 по 5 августа, собрала 150 000 человек за 5 дней, пятая юбилейная KUBANA-2013 собрала около 200000 человек с 1 по 7 августа.</w:t>
      </w:r>
    </w:p>
    <w:p w:rsidR="00383091" w:rsidRPr="00234D77" w:rsidRDefault="00383091" w:rsidP="00234D77">
      <w:pPr>
        <w:pStyle w:val="a6"/>
        <w:shd w:val="clear" w:color="auto" w:fill="FFFFFF"/>
        <w:spacing w:before="120" w:beforeAutospacing="0" w:after="120" w:afterAutospacing="0" w:line="276" w:lineRule="auto"/>
        <w:rPr>
          <w:rStyle w:val="apple-converted-space"/>
          <w:shd w:val="clear" w:color="auto" w:fill="FFFFFF"/>
        </w:rPr>
      </w:pPr>
    </w:p>
    <w:p w:rsidR="00063C14" w:rsidRPr="00234D77" w:rsidRDefault="00157ABB" w:rsidP="00234D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межрегиональный детский творческий конкурс-фестиваль </w:t>
      </w:r>
      <w:r w:rsidRPr="0023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«Радужный дождь»</w:t>
      </w:r>
      <w:r w:rsidR="00063C14" w:rsidRPr="0023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63C14" w:rsidRPr="00234D77" w:rsidRDefault="00157ABB" w:rsidP="00234D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D77">
        <w:rPr>
          <w:rFonts w:ascii="Times New Roman" w:hAnsi="Times New Roman" w:cs="Times New Roman"/>
          <w:sz w:val="24"/>
          <w:szCs w:val="24"/>
        </w:rPr>
        <w:t>Территория фестиваля будет поделена на семь «радужных капель»:</w:t>
      </w:r>
    </w:p>
    <w:p w:rsidR="00157ABB" w:rsidRPr="00234D77" w:rsidRDefault="00157ABB" w:rsidP="00234D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D77">
        <w:rPr>
          <w:rFonts w:ascii="Times New Roman" w:hAnsi="Times New Roman" w:cs="Times New Roman"/>
          <w:sz w:val="24"/>
          <w:szCs w:val="24"/>
        </w:rPr>
        <w:t>-красная капля «Пламя» - будет</w:t>
      </w:r>
      <w:r w:rsidR="004F1C75">
        <w:rPr>
          <w:rFonts w:ascii="Times New Roman" w:hAnsi="Times New Roman" w:cs="Times New Roman"/>
          <w:sz w:val="24"/>
          <w:szCs w:val="24"/>
        </w:rPr>
        <w:t xml:space="preserve"> посвящена физическому </w:t>
      </w:r>
      <w:proofErr w:type="gramStart"/>
      <w:r w:rsidR="004F1C75">
        <w:rPr>
          <w:rFonts w:ascii="Times New Roman" w:hAnsi="Times New Roman" w:cs="Times New Roman"/>
          <w:sz w:val="24"/>
          <w:szCs w:val="24"/>
        </w:rPr>
        <w:t>развитию;</w:t>
      </w:r>
      <w:r w:rsidRPr="00234D77">
        <w:rPr>
          <w:rFonts w:ascii="Times New Roman" w:hAnsi="Times New Roman" w:cs="Times New Roman"/>
          <w:sz w:val="24"/>
          <w:szCs w:val="24"/>
        </w:rPr>
        <w:br/>
      </w:r>
      <w:r w:rsidRPr="00234D77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234D77">
        <w:rPr>
          <w:rFonts w:ascii="Times New Roman" w:hAnsi="Times New Roman" w:cs="Times New Roman"/>
          <w:sz w:val="24"/>
          <w:szCs w:val="24"/>
          <w:lang w:eastAsia="ru-RU"/>
        </w:rPr>
        <w:t>оранжевая - «Апельсин» - поможет выразиться участникам в танце;</w:t>
      </w:r>
      <w:r w:rsidRPr="00234D77">
        <w:rPr>
          <w:rFonts w:ascii="Times New Roman" w:hAnsi="Times New Roman" w:cs="Times New Roman"/>
          <w:sz w:val="24"/>
          <w:szCs w:val="24"/>
          <w:lang w:eastAsia="ru-RU"/>
        </w:rPr>
        <w:br/>
        <w:t>- желтая - «Солнце» – поучаствовать в битве интеллектов; </w:t>
      </w:r>
      <w:r w:rsidRPr="00234D77">
        <w:rPr>
          <w:rFonts w:ascii="Times New Roman" w:hAnsi="Times New Roman" w:cs="Times New Roman"/>
          <w:sz w:val="24"/>
          <w:szCs w:val="24"/>
          <w:lang w:eastAsia="ru-RU"/>
        </w:rPr>
        <w:br/>
        <w:t>- зеленая - «Изумруд» - соберет маленьких чтецов;</w:t>
      </w:r>
      <w:r w:rsidRPr="00234D7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34D7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голубая - «Бриллиант» - представит конкурс «Кубанская краса-длинная коса»; </w:t>
      </w:r>
      <w:r w:rsidRPr="00234D77">
        <w:rPr>
          <w:rFonts w:ascii="Times New Roman" w:hAnsi="Times New Roman" w:cs="Times New Roman"/>
          <w:sz w:val="24"/>
          <w:szCs w:val="24"/>
          <w:lang w:eastAsia="ru-RU"/>
        </w:rPr>
        <w:br/>
        <w:t>- синяя - «Волна» - объединит детей и родителей на «музыкальном ринге»;</w:t>
      </w:r>
      <w:r w:rsidRPr="00234D77">
        <w:rPr>
          <w:rFonts w:ascii="Times New Roman" w:hAnsi="Times New Roman" w:cs="Times New Roman"/>
          <w:sz w:val="24"/>
          <w:szCs w:val="24"/>
          <w:lang w:eastAsia="ru-RU"/>
        </w:rPr>
        <w:br/>
        <w:t>- фиолетовая - «Крокус»- представит театрализованные постановки. </w:t>
      </w:r>
    </w:p>
    <w:p w:rsidR="00063C14" w:rsidRPr="00234D77" w:rsidRDefault="00063C14" w:rsidP="00234D7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ABB" w:rsidRPr="00234D77" w:rsidRDefault="00063C14" w:rsidP="00234D7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4D77">
        <w:rPr>
          <w:rFonts w:ascii="Times New Roman" w:hAnsi="Times New Roman" w:cs="Times New Roman"/>
          <w:sz w:val="24"/>
          <w:szCs w:val="24"/>
        </w:rPr>
        <w:t xml:space="preserve">В </w:t>
      </w:r>
      <w:r w:rsidR="00157ABB" w:rsidRPr="00234D77">
        <w:rPr>
          <w:rFonts w:ascii="Times New Roman" w:hAnsi="Times New Roman" w:cs="Times New Roman"/>
          <w:sz w:val="24"/>
          <w:szCs w:val="24"/>
        </w:rPr>
        <w:t xml:space="preserve"> г.Славянске</w:t>
      </w:r>
      <w:proofErr w:type="gramEnd"/>
      <w:r w:rsidR="00157ABB" w:rsidRPr="00234D77">
        <w:rPr>
          <w:rFonts w:ascii="Times New Roman" w:hAnsi="Times New Roman" w:cs="Times New Roman"/>
          <w:sz w:val="24"/>
          <w:szCs w:val="24"/>
        </w:rPr>
        <w:t>-на-Кубани Краснодарского края при поддержке Министерства культуры Российской Федерации, администрации Краснодарского края, министерства культуры Краснодарского края, администрации муниципального образования Славянский район</w:t>
      </w:r>
      <w:r w:rsidRPr="00234D77">
        <w:rPr>
          <w:rFonts w:ascii="Times New Roman" w:hAnsi="Times New Roman" w:cs="Times New Roman"/>
          <w:sz w:val="24"/>
          <w:szCs w:val="24"/>
        </w:rPr>
        <w:t xml:space="preserve"> проходит</w:t>
      </w:r>
      <w:r w:rsidR="00157ABB" w:rsidRPr="00234D77">
        <w:rPr>
          <w:rFonts w:ascii="Times New Roman" w:hAnsi="Times New Roman" w:cs="Times New Roman"/>
          <w:b/>
          <w:sz w:val="24"/>
          <w:szCs w:val="24"/>
        </w:rPr>
        <w:t xml:space="preserve"> IX Международный фестиваль славянской культуры.</w:t>
      </w:r>
    </w:p>
    <w:p w:rsidR="00063C14" w:rsidRPr="00234D77" w:rsidRDefault="00063C14" w:rsidP="00234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C3C08" w:rsidRPr="00234D77" w:rsidRDefault="00063C14" w:rsidP="00234D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t xml:space="preserve">Международный </w:t>
      </w:r>
      <w:r w:rsidR="00157ABB" w:rsidRPr="00234D77">
        <w:rPr>
          <w:rFonts w:ascii="Times New Roman" w:hAnsi="Times New Roman" w:cs="Times New Roman"/>
          <w:sz w:val="24"/>
          <w:szCs w:val="24"/>
        </w:rPr>
        <w:t xml:space="preserve"> </w:t>
      </w:r>
      <w:r w:rsidRPr="00234D77">
        <w:rPr>
          <w:rFonts w:ascii="Times New Roman" w:hAnsi="Times New Roman" w:cs="Times New Roman"/>
          <w:sz w:val="24"/>
          <w:szCs w:val="24"/>
        </w:rPr>
        <w:t xml:space="preserve">музыкальный фестиваль  </w:t>
      </w:r>
      <w:r w:rsidR="00157ABB" w:rsidRPr="00234D77">
        <w:rPr>
          <w:rFonts w:ascii="Times New Roman" w:hAnsi="Times New Roman" w:cs="Times New Roman"/>
          <w:b/>
          <w:sz w:val="24"/>
          <w:szCs w:val="24"/>
        </w:rPr>
        <w:t>«</w:t>
      </w:r>
      <w:r w:rsidR="000C3C08" w:rsidRPr="00234D77">
        <w:rPr>
          <w:rFonts w:ascii="Times New Roman" w:hAnsi="Times New Roman" w:cs="Times New Roman"/>
          <w:b/>
          <w:sz w:val="24"/>
          <w:szCs w:val="24"/>
        </w:rPr>
        <w:t>Времена года</w:t>
      </w:r>
      <w:r w:rsidR="00157ABB" w:rsidRPr="00234D77">
        <w:rPr>
          <w:rFonts w:ascii="Times New Roman" w:hAnsi="Times New Roman" w:cs="Times New Roman"/>
          <w:b/>
          <w:sz w:val="24"/>
          <w:szCs w:val="24"/>
        </w:rPr>
        <w:t>»</w:t>
      </w:r>
      <w:r w:rsidRPr="00234D77">
        <w:rPr>
          <w:rFonts w:ascii="Times New Roman" w:hAnsi="Times New Roman" w:cs="Times New Roman"/>
          <w:b/>
          <w:sz w:val="24"/>
          <w:szCs w:val="24"/>
        </w:rPr>
        <w:t>.</w:t>
      </w:r>
    </w:p>
    <w:p w:rsidR="000C3C08" w:rsidRDefault="00063C14" w:rsidP="004F1C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t>С 20 по 23 июня 2014 год кубанская земля радушно встретила XII Международный музыкальный фестиваль «Времена года». Открылся фестиваль в Краснодарской филармонии  имени Г.Ф. Пономаренко.</w:t>
      </w:r>
      <w:r w:rsidR="000C3C08" w:rsidRPr="00234D77">
        <w:rPr>
          <w:rFonts w:ascii="Times New Roman" w:hAnsi="Times New Roman" w:cs="Times New Roman"/>
          <w:sz w:val="24"/>
          <w:szCs w:val="24"/>
        </w:rPr>
        <w:t xml:space="preserve"> </w:t>
      </w:r>
      <w:r w:rsidRPr="00234D77">
        <w:rPr>
          <w:rFonts w:ascii="Times New Roman" w:hAnsi="Times New Roman" w:cs="Times New Roman"/>
          <w:sz w:val="24"/>
          <w:szCs w:val="24"/>
        </w:rPr>
        <w:t>Тема Фестиваля в 2014 году:</w:t>
      </w:r>
      <w:r w:rsidR="004F1C75">
        <w:rPr>
          <w:rFonts w:ascii="Times New Roman" w:hAnsi="Times New Roman" w:cs="Times New Roman"/>
          <w:sz w:val="24"/>
          <w:szCs w:val="24"/>
        </w:rPr>
        <w:t xml:space="preserve"> </w:t>
      </w:r>
      <w:r w:rsidRPr="00234D77">
        <w:rPr>
          <w:rFonts w:ascii="Times New Roman" w:hAnsi="Times New Roman" w:cs="Times New Roman"/>
          <w:sz w:val="24"/>
          <w:szCs w:val="24"/>
        </w:rPr>
        <w:t>«Музыка Японии и России».</w:t>
      </w:r>
    </w:p>
    <w:p w:rsidR="004F1C75" w:rsidRPr="00234D77" w:rsidRDefault="004F1C75" w:rsidP="004F1C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7ABB" w:rsidRPr="00234D77" w:rsidRDefault="000C3C08" w:rsidP="00234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34D77">
        <w:rPr>
          <w:rFonts w:ascii="Times New Roman" w:hAnsi="Times New Roman" w:cs="Times New Roman"/>
          <w:sz w:val="24"/>
          <w:szCs w:val="24"/>
        </w:rPr>
        <w:t xml:space="preserve">С  </w:t>
      </w:r>
      <w:r w:rsidR="00157ABB" w:rsidRPr="00234D77">
        <w:rPr>
          <w:rFonts w:ascii="Times New Roman" w:hAnsi="Times New Roman" w:cs="Times New Roman"/>
          <w:sz w:val="24"/>
          <w:szCs w:val="24"/>
        </w:rPr>
        <w:t>2011</w:t>
      </w:r>
      <w:proofErr w:type="gramEnd"/>
      <w:r w:rsidR="00157ABB" w:rsidRPr="00234D77">
        <w:rPr>
          <w:rFonts w:ascii="Times New Roman" w:hAnsi="Times New Roman" w:cs="Times New Roman"/>
          <w:sz w:val="24"/>
          <w:szCs w:val="24"/>
        </w:rPr>
        <w:t xml:space="preserve"> года  на Кубани по инициативе губернатора края Александра Николаевича Ткачева пр</w:t>
      </w:r>
      <w:r w:rsidRPr="00234D77">
        <w:rPr>
          <w:rFonts w:ascii="Times New Roman" w:hAnsi="Times New Roman" w:cs="Times New Roman"/>
          <w:sz w:val="24"/>
          <w:szCs w:val="24"/>
        </w:rPr>
        <w:t xml:space="preserve">оходит </w:t>
      </w:r>
      <w:r w:rsidR="00157ABB" w:rsidRPr="00234D77">
        <w:rPr>
          <w:rFonts w:ascii="Times New Roman" w:hAnsi="Times New Roman" w:cs="Times New Roman"/>
          <w:sz w:val="24"/>
          <w:szCs w:val="24"/>
        </w:rPr>
        <w:t xml:space="preserve"> грандиозный культурный проект - фестиваль </w:t>
      </w:r>
      <w:r w:rsidR="00157ABB" w:rsidRPr="00234D77">
        <w:rPr>
          <w:rFonts w:ascii="Times New Roman" w:hAnsi="Times New Roman" w:cs="Times New Roman"/>
          <w:b/>
          <w:sz w:val="24"/>
          <w:szCs w:val="24"/>
        </w:rPr>
        <w:t>«Кубань играет джаз».</w:t>
      </w:r>
    </w:p>
    <w:p w:rsidR="000C3C08" w:rsidRPr="00234D77" w:rsidRDefault="000C3C08" w:rsidP="00234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C3C08" w:rsidRPr="00234D77" w:rsidRDefault="00157ABB" w:rsidP="00234D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t xml:space="preserve">С 16 по 26 мая 2014 года организован традиционный </w:t>
      </w:r>
      <w:r w:rsidRPr="00234D77">
        <w:rPr>
          <w:rFonts w:ascii="Times New Roman" w:hAnsi="Times New Roman" w:cs="Times New Roman"/>
          <w:b/>
          <w:sz w:val="24"/>
          <w:szCs w:val="24"/>
        </w:rPr>
        <w:t>VIII Кубанский музейный фестиваль.</w:t>
      </w:r>
      <w:r w:rsidR="000C3C08" w:rsidRPr="00234D77">
        <w:rPr>
          <w:rFonts w:ascii="Times New Roman" w:hAnsi="Times New Roman" w:cs="Times New Roman"/>
          <w:sz w:val="24"/>
          <w:szCs w:val="24"/>
        </w:rPr>
        <w:t xml:space="preserve"> Открытие фестиваля </w:t>
      </w:r>
      <w:proofErr w:type="gramStart"/>
      <w:r w:rsidR="000C3C08" w:rsidRPr="00234D77">
        <w:rPr>
          <w:rFonts w:ascii="Times New Roman" w:hAnsi="Times New Roman" w:cs="Times New Roman"/>
          <w:sz w:val="24"/>
          <w:szCs w:val="24"/>
        </w:rPr>
        <w:t>состоялось</w:t>
      </w:r>
      <w:r w:rsidRPr="00234D77">
        <w:rPr>
          <w:rFonts w:ascii="Times New Roman" w:hAnsi="Times New Roman" w:cs="Times New Roman"/>
          <w:sz w:val="24"/>
          <w:szCs w:val="24"/>
        </w:rPr>
        <w:t xml:space="preserve"> </w:t>
      </w:r>
      <w:r w:rsidR="000C3C08" w:rsidRPr="00234D77">
        <w:rPr>
          <w:rFonts w:ascii="Times New Roman" w:hAnsi="Times New Roman" w:cs="Times New Roman"/>
          <w:sz w:val="24"/>
          <w:szCs w:val="24"/>
        </w:rPr>
        <w:t xml:space="preserve"> </w:t>
      </w:r>
      <w:r w:rsidRPr="00234D7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34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77">
        <w:rPr>
          <w:rFonts w:ascii="Times New Roman" w:hAnsi="Times New Roman" w:cs="Times New Roman"/>
          <w:sz w:val="24"/>
          <w:szCs w:val="24"/>
        </w:rPr>
        <w:t>х.Ольховском</w:t>
      </w:r>
      <w:proofErr w:type="spellEnd"/>
      <w:r w:rsidRPr="00234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77">
        <w:rPr>
          <w:rFonts w:ascii="Times New Roman" w:hAnsi="Times New Roman" w:cs="Times New Roman"/>
          <w:sz w:val="24"/>
          <w:szCs w:val="24"/>
        </w:rPr>
        <w:t>Тимашевского</w:t>
      </w:r>
      <w:proofErr w:type="spellEnd"/>
      <w:r w:rsidRPr="00234D77">
        <w:rPr>
          <w:rFonts w:ascii="Times New Roman" w:hAnsi="Times New Roman" w:cs="Times New Roman"/>
          <w:sz w:val="24"/>
          <w:szCs w:val="24"/>
        </w:rPr>
        <w:t xml:space="preserve"> района. По традиции, фестиваль стартует в муниципальных образованиях, где активно развивается музейное дело. Праздник музеев уже принимали </w:t>
      </w:r>
      <w:proofErr w:type="spellStart"/>
      <w:r w:rsidRPr="00234D77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Pr="00234D77">
        <w:rPr>
          <w:rFonts w:ascii="Times New Roman" w:hAnsi="Times New Roman" w:cs="Times New Roman"/>
          <w:sz w:val="24"/>
          <w:szCs w:val="24"/>
        </w:rPr>
        <w:t xml:space="preserve">, Темрюкский, </w:t>
      </w:r>
      <w:proofErr w:type="spellStart"/>
      <w:r w:rsidRPr="00234D77">
        <w:rPr>
          <w:rFonts w:ascii="Times New Roman" w:hAnsi="Times New Roman" w:cs="Times New Roman"/>
          <w:sz w:val="24"/>
          <w:szCs w:val="24"/>
        </w:rPr>
        <w:t>Абинский</w:t>
      </w:r>
      <w:proofErr w:type="spellEnd"/>
      <w:r w:rsidRPr="00234D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D77">
        <w:rPr>
          <w:rFonts w:ascii="Times New Roman" w:hAnsi="Times New Roman" w:cs="Times New Roman"/>
          <w:sz w:val="24"/>
          <w:szCs w:val="24"/>
        </w:rPr>
        <w:t>Кущёвский</w:t>
      </w:r>
      <w:proofErr w:type="spellEnd"/>
      <w:r w:rsidRPr="00234D77">
        <w:rPr>
          <w:rFonts w:ascii="Times New Roman" w:hAnsi="Times New Roman" w:cs="Times New Roman"/>
          <w:sz w:val="24"/>
          <w:szCs w:val="24"/>
        </w:rPr>
        <w:t>, Северский районы, города-курорты Анапа и Геленджик.</w:t>
      </w:r>
    </w:p>
    <w:p w:rsidR="00383091" w:rsidRPr="00234D77" w:rsidRDefault="00157ABB" w:rsidP="00234D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t xml:space="preserve">В 2014 году фестиваль посвящён Году культуры в России. </w:t>
      </w:r>
    </w:p>
    <w:p w:rsidR="000C3C08" w:rsidRPr="00234D77" w:rsidRDefault="000C3C08" w:rsidP="00234D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C3C08" w:rsidRPr="00234D77" w:rsidRDefault="000C3C08" w:rsidP="00234D7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t>К</w:t>
      </w:r>
      <w:r w:rsidR="00383091" w:rsidRPr="00234D77">
        <w:rPr>
          <w:rFonts w:ascii="Times New Roman" w:hAnsi="Times New Roman" w:cs="Times New Roman"/>
          <w:sz w:val="24"/>
          <w:szCs w:val="24"/>
        </w:rPr>
        <w:t xml:space="preserve">раевой фестиваль-конкурс детского художественного творчества </w:t>
      </w:r>
      <w:r w:rsidR="00383091" w:rsidRPr="00234D77">
        <w:rPr>
          <w:rFonts w:ascii="Times New Roman" w:hAnsi="Times New Roman" w:cs="Times New Roman"/>
          <w:b/>
          <w:sz w:val="24"/>
          <w:szCs w:val="24"/>
        </w:rPr>
        <w:t xml:space="preserve">«Адрес детства </w:t>
      </w:r>
      <w:r w:rsidRPr="00234D77">
        <w:rPr>
          <w:rFonts w:ascii="Times New Roman" w:hAnsi="Times New Roman" w:cs="Times New Roman"/>
          <w:b/>
          <w:sz w:val="24"/>
          <w:szCs w:val="24"/>
        </w:rPr>
        <w:t>–</w:t>
      </w:r>
      <w:r w:rsidR="00383091" w:rsidRPr="00234D77">
        <w:rPr>
          <w:rFonts w:ascii="Times New Roman" w:hAnsi="Times New Roman" w:cs="Times New Roman"/>
          <w:b/>
          <w:sz w:val="24"/>
          <w:szCs w:val="24"/>
        </w:rPr>
        <w:t xml:space="preserve"> Кубань</w:t>
      </w:r>
      <w:r w:rsidRPr="00234D77">
        <w:rPr>
          <w:rFonts w:ascii="Times New Roman" w:hAnsi="Times New Roman" w:cs="Times New Roman"/>
          <w:b/>
          <w:sz w:val="24"/>
          <w:szCs w:val="24"/>
        </w:rPr>
        <w:t>».</w:t>
      </w:r>
      <w:r w:rsidRPr="00234D77">
        <w:rPr>
          <w:rFonts w:ascii="Times New Roman" w:eastAsia="Calibri" w:hAnsi="Times New Roman" w:cs="Times New Roman"/>
          <w:sz w:val="24"/>
          <w:szCs w:val="24"/>
        </w:rPr>
        <w:t xml:space="preserve"> В рамках мероприятий состоялись показы тематических концертных программ, были представлены все жанры художественного творчества, проведены выставки художников, прикладников и фотографов, где были задействованы более 25 тысяч отдельных исполнителей и творческих делегаций. </w:t>
      </w:r>
    </w:p>
    <w:p w:rsidR="00383091" w:rsidRPr="00234D77" w:rsidRDefault="000C3C08" w:rsidP="00234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t xml:space="preserve">Во второй раз </w:t>
      </w:r>
      <w:r w:rsidR="00383091" w:rsidRPr="00234D77">
        <w:rPr>
          <w:rFonts w:ascii="Times New Roman" w:hAnsi="Times New Roman" w:cs="Times New Roman"/>
          <w:sz w:val="24"/>
          <w:szCs w:val="24"/>
        </w:rPr>
        <w:t xml:space="preserve">Кубань принимает фестиваль мастеров искусств </w:t>
      </w:r>
      <w:r w:rsidR="00383091" w:rsidRPr="00234D77">
        <w:rPr>
          <w:rFonts w:ascii="Times New Roman" w:hAnsi="Times New Roman" w:cs="Times New Roman"/>
          <w:b/>
          <w:sz w:val="24"/>
          <w:szCs w:val="24"/>
        </w:rPr>
        <w:t>«Мир Кавказу»</w:t>
      </w:r>
      <w:r w:rsidRPr="00234D77">
        <w:rPr>
          <w:rFonts w:ascii="Times New Roman" w:hAnsi="Times New Roman" w:cs="Times New Roman"/>
          <w:b/>
          <w:sz w:val="24"/>
          <w:szCs w:val="24"/>
        </w:rPr>
        <w:t>.</w:t>
      </w:r>
      <w:r w:rsidR="004F1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091" w:rsidRPr="00234D77">
        <w:rPr>
          <w:rFonts w:ascii="Times New Roman" w:hAnsi="Times New Roman" w:cs="Times New Roman"/>
          <w:sz w:val="24"/>
          <w:szCs w:val="24"/>
        </w:rPr>
        <w:t>Его проведение имеет огромное значение для укрепления дружбы, добрососедских отношений, становится не просто праздником искусства, но и важным общественно-политическим событием. Богатая национальная палитра, многолетнее упрочение этнокультурных контактов в рамках этого фестиваля способствуют установлению тесных творческих отношений между коллективами Южных регионов России, обогащают опытом и настраивают на поиски все новых форм взаимного сотрудничества.</w:t>
      </w:r>
    </w:p>
    <w:p w:rsidR="00383091" w:rsidRPr="00234D77" w:rsidRDefault="00383091" w:rsidP="00234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b/>
          <w:sz w:val="24"/>
          <w:szCs w:val="24"/>
        </w:rPr>
        <w:t>XVII Международный фестиваль органной музыки</w:t>
      </w:r>
      <w:r w:rsidRPr="00234D77">
        <w:rPr>
          <w:rFonts w:ascii="Times New Roman" w:hAnsi="Times New Roman" w:cs="Times New Roman"/>
          <w:sz w:val="24"/>
          <w:szCs w:val="24"/>
        </w:rPr>
        <w:t xml:space="preserve"> пройдет в Краснодаре</w:t>
      </w:r>
      <w:r w:rsidRPr="00234D77">
        <w:rPr>
          <w:rFonts w:ascii="Times New Roman" w:hAnsi="Times New Roman" w:cs="Times New Roman"/>
          <w:sz w:val="24"/>
          <w:szCs w:val="24"/>
        </w:rPr>
        <w:br/>
        <w:t>в Муниципальном концертном зале органной и камерной музыки с участием музыкантов России, Эстонии и Нидерландов. </w:t>
      </w:r>
    </w:p>
    <w:p w:rsidR="00816CA4" w:rsidRPr="00234D77" w:rsidRDefault="00383091" w:rsidP="00234D7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lastRenderedPageBreak/>
        <w:t>Краевой фестиваль "</w:t>
      </w:r>
      <w:r w:rsidRPr="00234D77">
        <w:rPr>
          <w:rFonts w:ascii="Times New Roman" w:hAnsi="Times New Roman" w:cs="Times New Roman"/>
          <w:b/>
          <w:sz w:val="24"/>
          <w:szCs w:val="24"/>
        </w:rPr>
        <w:t>Легенды Тамани"</w:t>
      </w:r>
      <w:r w:rsidR="00816CA4" w:rsidRPr="00234D77">
        <w:rPr>
          <w:rFonts w:ascii="Times New Roman" w:hAnsi="Times New Roman" w:cs="Times New Roman"/>
          <w:b/>
          <w:sz w:val="24"/>
          <w:szCs w:val="24"/>
        </w:rPr>
        <w:t>.</w:t>
      </w:r>
      <w:r w:rsidR="00816CA4" w:rsidRPr="00234D77">
        <w:rPr>
          <w:rFonts w:ascii="Times New Roman" w:hAnsi="Times New Roman" w:cs="Times New Roman"/>
          <w:sz w:val="24"/>
          <w:szCs w:val="24"/>
        </w:rPr>
        <w:t xml:space="preserve"> </w:t>
      </w:r>
      <w:r w:rsidR="00816CA4" w:rsidRPr="00234D77">
        <w:rPr>
          <w:rFonts w:ascii="Times New Roman" w:eastAsia="Calibri" w:hAnsi="Times New Roman" w:cs="Times New Roman"/>
          <w:sz w:val="24"/>
          <w:szCs w:val="24"/>
        </w:rPr>
        <w:t>На Кубани стало традицией проведение масштабных фестивалей и праздников в этнокультурном комплексе «Атамань». Череда значимых краевых мероприятий были организованы и проведены более чем для миллиона гостей и жите</w:t>
      </w:r>
      <w:r w:rsidR="00816CA4" w:rsidRPr="00234D77">
        <w:rPr>
          <w:rFonts w:ascii="Times New Roman" w:hAnsi="Times New Roman" w:cs="Times New Roman"/>
          <w:sz w:val="24"/>
          <w:szCs w:val="24"/>
        </w:rPr>
        <w:t>лей Кубани.</w:t>
      </w:r>
    </w:p>
    <w:p w:rsidR="00383091" w:rsidRPr="00234D77" w:rsidRDefault="00383091" w:rsidP="00234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t xml:space="preserve">Краснодарский краевой художественный музей им. Ф.А. Коваленко и некоммерческая организация «Культурное наследие в цифровых технологиях «АДИТ-ПРЕМИЯ» объявляют о проведении </w:t>
      </w:r>
      <w:r w:rsidRPr="00234D77">
        <w:rPr>
          <w:rFonts w:ascii="Times New Roman" w:hAnsi="Times New Roman" w:cs="Times New Roman"/>
          <w:b/>
          <w:sz w:val="24"/>
          <w:szCs w:val="24"/>
        </w:rPr>
        <w:t>творческого конкурса для молодых художников</w:t>
      </w:r>
      <w:r w:rsidRPr="00234D77">
        <w:rPr>
          <w:rFonts w:ascii="Times New Roman" w:hAnsi="Times New Roman" w:cs="Times New Roman"/>
          <w:sz w:val="24"/>
          <w:szCs w:val="24"/>
        </w:rPr>
        <w:t>.</w:t>
      </w:r>
    </w:p>
    <w:p w:rsidR="00383091" w:rsidRPr="00234D77" w:rsidRDefault="00383091" w:rsidP="00234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83091" w:rsidRPr="00234D77" w:rsidRDefault="00816CA4" w:rsidP="00234D77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E6F4FF"/>
        </w:rPr>
      </w:pPr>
      <w:r w:rsidRPr="00234D77">
        <w:rPr>
          <w:rFonts w:ascii="Times New Roman" w:hAnsi="Times New Roman" w:cs="Times New Roman"/>
          <w:sz w:val="24"/>
          <w:szCs w:val="24"/>
        </w:rPr>
        <w:t>Л</w:t>
      </w:r>
      <w:r w:rsidR="00383091" w:rsidRPr="00234D77">
        <w:rPr>
          <w:rFonts w:ascii="Times New Roman" w:hAnsi="Times New Roman" w:cs="Times New Roman"/>
          <w:sz w:val="24"/>
          <w:szCs w:val="24"/>
        </w:rPr>
        <w:t xml:space="preserve">юбителей электронной музыки и экстремального спорта со всех уголков страны вновь соберёт </w:t>
      </w:r>
      <w:r w:rsidR="00383091" w:rsidRPr="00234D77">
        <w:rPr>
          <w:rFonts w:ascii="Times New Roman" w:hAnsi="Times New Roman" w:cs="Times New Roman"/>
          <w:b/>
          <w:sz w:val="24"/>
          <w:szCs w:val="24"/>
        </w:rPr>
        <w:t>A-ZOV FEST</w:t>
      </w:r>
      <w:r w:rsidR="00383091" w:rsidRPr="00234D77">
        <w:rPr>
          <w:rFonts w:ascii="Times New Roman" w:hAnsi="Times New Roman" w:cs="Times New Roman"/>
          <w:sz w:val="24"/>
          <w:szCs w:val="24"/>
        </w:rPr>
        <w:t xml:space="preserve">! </w:t>
      </w:r>
      <w:r w:rsidRPr="00234D77">
        <w:rPr>
          <w:rFonts w:ascii="Times New Roman" w:hAnsi="Times New Roman" w:cs="Times New Roman"/>
          <w:sz w:val="24"/>
          <w:szCs w:val="24"/>
        </w:rPr>
        <w:t xml:space="preserve"> </w:t>
      </w:r>
      <w:r w:rsidR="00383091" w:rsidRPr="00234D77">
        <w:rPr>
          <w:rFonts w:ascii="Times New Roman" w:hAnsi="Times New Roman" w:cs="Times New Roman"/>
          <w:sz w:val="24"/>
          <w:szCs w:val="24"/>
        </w:rPr>
        <w:t>Уже полюбившееся место встреч активных и жизнерадостных людей и пло</w:t>
      </w:r>
      <w:r w:rsidRPr="00234D77">
        <w:rPr>
          <w:rFonts w:ascii="Times New Roman" w:hAnsi="Times New Roman" w:cs="Times New Roman"/>
          <w:sz w:val="24"/>
          <w:szCs w:val="24"/>
        </w:rPr>
        <w:t xml:space="preserve">щадка, которая вновь подарит </w:t>
      </w:r>
      <w:r w:rsidR="00383091" w:rsidRPr="00234D77">
        <w:rPr>
          <w:rFonts w:ascii="Times New Roman" w:hAnsi="Times New Roman" w:cs="Times New Roman"/>
          <w:sz w:val="24"/>
          <w:szCs w:val="24"/>
        </w:rPr>
        <w:t xml:space="preserve"> несколько зажигательных дней и ночей на берегу Азовского моря. </w:t>
      </w:r>
    </w:p>
    <w:p w:rsidR="00157ABB" w:rsidRPr="00234D77" w:rsidRDefault="00816CA4" w:rsidP="00234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t xml:space="preserve">8-го июля 2014г. </w:t>
      </w:r>
      <w:r w:rsidR="00872605" w:rsidRPr="00234D77">
        <w:rPr>
          <w:rFonts w:ascii="Times New Roman" w:hAnsi="Times New Roman" w:cs="Times New Roman"/>
          <w:sz w:val="24"/>
          <w:szCs w:val="24"/>
        </w:rPr>
        <w:t xml:space="preserve"> стартовал пятый </w:t>
      </w:r>
      <w:r w:rsidR="00872605" w:rsidRPr="00234D77">
        <w:rPr>
          <w:rFonts w:ascii="Times New Roman" w:hAnsi="Times New Roman" w:cs="Times New Roman"/>
          <w:b/>
          <w:sz w:val="24"/>
          <w:szCs w:val="24"/>
        </w:rPr>
        <w:t>фотоконкурс имени Дмитрия Морозова</w:t>
      </w:r>
      <w:r w:rsidR="00872605" w:rsidRPr="00234D77">
        <w:rPr>
          <w:rFonts w:ascii="Times New Roman" w:hAnsi="Times New Roman" w:cs="Times New Roman"/>
          <w:sz w:val="24"/>
          <w:szCs w:val="24"/>
        </w:rPr>
        <w:t>. Это событие уже стало для Краснодара традиционным.</w:t>
      </w:r>
      <w:r w:rsidRPr="00234D77">
        <w:rPr>
          <w:rFonts w:ascii="Times New Roman" w:hAnsi="Times New Roman" w:cs="Times New Roman"/>
          <w:sz w:val="24"/>
          <w:szCs w:val="24"/>
        </w:rPr>
        <w:t xml:space="preserve"> </w:t>
      </w:r>
      <w:r w:rsidR="00872605" w:rsidRPr="00234D77">
        <w:rPr>
          <w:rFonts w:ascii="Times New Roman" w:hAnsi="Times New Roman" w:cs="Times New Roman"/>
          <w:sz w:val="24"/>
          <w:szCs w:val="24"/>
        </w:rPr>
        <w:t>Любой желающий может</w:t>
      </w:r>
      <w:r w:rsidR="004F1C75">
        <w:rPr>
          <w:rFonts w:ascii="Times New Roman" w:hAnsi="Times New Roman" w:cs="Times New Roman"/>
          <w:sz w:val="24"/>
          <w:szCs w:val="24"/>
        </w:rPr>
        <w:t xml:space="preserve"> принять участие в фотоконкурсе</w:t>
      </w:r>
      <w:r w:rsidRPr="00234D77">
        <w:rPr>
          <w:rFonts w:ascii="Times New Roman" w:hAnsi="Times New Roman" w:cs="Times New Roman"/>
          <w:sz w:val="24"/>
          <w:szCs w:val="24"/>
        </w:rPr>
        <w:t xml:space="preserve">. </w:t>
      </w:r>
      <w:r w:rsidR="00872605" w:rsidRPr="00234D77">
        <w:rPr>
          <w:rFonts w:ascii="Times New Roman" w:hAnsi="Times New Roman" w:cs="Times New Roman"/>
          <w:sz w:val="24"/>
          <w:szCs w:val="24"/>
        </w:rPr>
        <w:t xml:space="preserve">Конкурс посвящен памяти трагически погибшего фотохудожника Дмитрия Морозова. Его имя традиционно ассоциируется с мастерством, нестандартным подходом и богатством изобразительных средств в фотографии. Именно поэтому фотоконкурс, впервые организованный в 2010 году, стал ежегодным, приобрел широкую популярность среди профессионалов и начинающих фотографов и стал заметным событием в культурной </w:t>
      </w:r>
      <w:r w:rsidR="00157ABB" w:rsidRPr="00234D77">
        <w:rPr>
          <w:rFonts w:ascii="Times New Roman" w:hAnsi="Times New Roman" w:cs="Times New Roman"/>
          <w:sz w:val="24"/>
          <w:szCs w:val="24"/>
        </w:rPr>
        <w:t>жизни края</w:t>
      </w:r>
      <w:r w:rsidR="00872605" w:rsidRPr="00234D77">
        <w:rPr>
          <w:rFonts w:ascii="Times New Roman" w:hAnsi="Times New Roman" w:cs="Times New Roman"/>
          <w:sz w:val="24"/>
          <w:szCs w:val="24"/>
        </w:rPr>
        <w:t>.</w:t>
      </w:r>
    </w:p>
    <w:p w:rsidR="00383091" w:rsidRPr="00234D77" w:rsidRDefault="00342E19" w:rsidP="00234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t>Как мы видим, культурная жизнь Кубани достаточно яркая, интересная и разносторонняя. И, конечно, это часть культурной жизни нашей страны – России. История культуры Кубани неразрывно связана с историей России, и с каждым днем эта связь становится крепче.</w:t>
      </w:r>
    </w:p>
    <w:p w:rsidR="00383091" w:rsidRPr="00234D77" w:rsidRDefault="00383091" w:rsidP="00234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t>В заключении необходимо подчеркнуть мысль о том, что каждый своими поступками и своим трудом может и сегодня прославить родную землю.</w:t>
      </w:r>
    </w:p>
    <w:p w:rsidR="00383091" w:rsidRPr="00234D77" w:rsidRDefault="00383091" w:rsidP="00234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sz w:val="24"/>
          <w:szCs w:val="24"/>
        </w:rPr>
        <w:t> Мы  бережно храним традиции предков, поем дедовские песни, пляшем народные танцы, хорошо знаем свою историю, гордимся  своими  корнями. Знач</w:t>
      </w:r>
      <w:r w:rsidR="004F1C75">
        <w:rPr>
          <w:rFonts w:ascii="Times New Roman" w:hAnsi="Times New Roman" w:cs="Times New Roman"/>
          <w:sz w:val="24"/>
          <w:szCs w:val="24"/>
        </w:rPr>
        <w:t>ит - уверенно шагаем в будущее</w:t>
      </w:r>
      <w:r w:rsidRPr="00234D77">
        <w:rPr>
          <w:rFonts w:ascii="Times New Roman" w:hAnsi="Times New Roman" w:cs="Times New Roman"/>
          <w:sz w:val="24"/>
          <w:szCs w:val="24"/>
        </w:rPr>
        <w:t>!</w:t>
      </w:r>
    </w:p>
    <w:p w:rsidR="003F659C" w:rsidRPr="00234D77" w:rsidRDefault="003F659C" w:rsidP="00234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4D77">
        <w:rPr>
          <w:rFonts w:ascii="Times New Roman" w:hAnsi="Times New Roman" w:cs="Times New Roman"/>
          <w:b/>
          <w:sz w:val="24"/>
          <w:szCs w:val="24"/>
        </w:rPr>
        <w:t>Песня «Кубань</w:t>
      </w:r>
      <w:r w:rsidR="00234D77" w:rsidRPr="00234D77">
        <w:rPr>
          <w:rFonts w:ascii="Times New Roman" w:hAnsi="Times New Roman" w:cs="Times New Roman"/>
          <w:b/>
          <w:sz w:val="24"/>
          <w:szCs w:val="24"/>
        </w:rPr>
        <w:t>-</w:t>
      </w:r>
      <w:r w:rsidRPr="00234D77">
        <w:rPr>
          <w:rFonts w:ascii="Times New Roman" w:hAnsi="Times New Roman" w:cs="Times New Roman"/>
          <w:b/>
          <w:sz w:val="24"/>
          <w:szCs w:val="24"/>
        </w:rPr>
        <w:t xml:space="preserve"> отчий дом»</w:t>
      </w:r>
      <w:r w:rsidRPr="00234D77">
        <w:rPr>
          <w:rFonts w:ascii="Times New Roman" w:hAnsi="Times New Roman" w:cs="Times New Roman"/>
          <w:sz w:val="24"/>
          <w:szCs w:val="24"/>
        </w:rPr>
        <w:t xml:space="preserve"> (поют дети).</w:t>
      </w:r>
    </w:p>
    <w:p w:rsidR="00383091" w:rsidRPr="00234D77" w:rsidRDefault="00383091" w:rsidP="00234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F659C" w:rsidRPr="00234D77" w:rsidRDefault="003F659C" w:rsidP="00234D77">
      <w:pPr>
        <w:pStyle w:val="Standard"/>
        <w:spacing w:line="276" w:lineRule="auto"/>
        <w:ind w:left="708"/>
        <w:jc w:val="both"/>
        <w:rPr>
          <w:rFonts w:ascii="Times New Roman" w:hAnsi="Times New Roman"/>
          <w:shd w:val="clear" w:color="auto" w:fill="FFF6DE"/>
        </w:rPr>
      </w:pPr>
    </w:p>
    <w:sectPr w:rsidR="003F659C" w:rsidRPr="00234D77" w:rsidSect="0075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26C52"/>
    <w:multiLevelType w:val="hybridMultilevel"/>
    <w:tmpl w:val="89BC7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13F91"/>
    <w:multiLevelType w:val="multilevel"/>
    <w:tmpl w:val="B554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67D7B"/>
    <w:multiLevelType w:val="hybridMultilevel"/>
    <w:tmpl w:val="E41A55C6"/>
    <w:lvl w:ilvl="0" w:tplc="344E1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64207"/>
    <w:multiLevelType w:val="hybridMultilevel"/>
    <w:tmpl w:val="FAB8094A"/>
    <w:lvl w:ilvl="0" w:tplc="9F121FA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558507EF"/>
    <w:multiLevelType w:val="multilevel"/>
    <w:tmpl w:val="0D000076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73E56E12"/>
    <w:multiLevelType w:val="multilevel"/>
    <w:tmpl w:val="C9AC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2"/>
  </w:num>
  <w:num w:numId="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22FA"/>
    <w:rsid w:val="00037658"/>
    <w:rsid w:val="000630EE"/>
    <w:rsid w:val="00063C14"/>
    <w:rsid w:val="000A098F"/>
    <w:rsid w:val="000C3C08"/>
    <w:rsid w:val="00157ABB"/>
    <w:rsid w:val="00166867"/>
    <w:rsid w:val="001711B8"/>
    <w:rsid w:val="0017278E"/>
    <w:rsid w:val="001B1B19"/>
    <w:rsid w:val="001B5528"/>
    <w:rsid w:val="001D31CD"/>
    <w:rsid w:val="00234D77"/>
    <w:rsid w:val="002615CD"/>
    <w:rsid w:val="00267494"/>
    <w:rsid w:val="00293144"/>
    <w:rsid w:val="002D195F"/>
    <w:rsid w:val="002D1ECB"/>
    <w:rsid w:val="00342E19"/>
    <w:rsid w:val="00362CBA"/>
    <w:rsid w:val="00383091"/>
    <w:rsid w:val="003C63E1"/>
    <w:rsid w:val="003F659C"/>
    <w:rsid w:val="00417325"/>
    <w:rsid w:val="00452A3D"/>
    <w:rsid w:val="004922FA"/>
    <w:rsid w:val="004A043D"/>
    <w:rsid w:val="004C447B"/>
    <w:rsid w:val="004C79C0"/>
    <w:rsid w:val="004F1C75"/>
    <w:rsid w:val="00560BF8"/>
    <w:rsid w:val="005905EE"/>
    <w:rsid w:val="005908E2"/>
    <w:rsid w:val="006609E0"/>
    <w:rsid w:val="006A190C"/>
    <w:rsid w:val="006D2DE8"/>
    <w:rsid w:val="006F73D8"/>
    <w:rsid w:val="00750145"/>
    <w:rsid w:val="0075595A"/>
    <w:rsid w:val="007B619B"/>
    <w:rsid w:val="007E19B2"/>
    <w:rsid w:val="00816CA4"/>
    <w:rsid w:val="00872605"/>
    <w:rsid w:val="00916E7F"/>
    <w:rsid w:val="00936FF2"/>
    <w:rsid w:val="00941330"/>
    <w:rsid w:val="009629F3"/>
    <w:rsid w:val="009C6D5A"/>
    <w:rsid w:val="00AE2308"/>
    <w:rsid w:val="00B21809"/>
    <w:rsid w:val="00B87393"/>
    <w:rsid w:val="00BB228A"/>
    <w:rsid w:val="00BC0EE8"/>
    <w:rsid w:val="00BC56CF"/>
    <w:rsid w:val="00BF395B"/>
    <w:rsid w:val="00C60AEA"/>
    <w:rsid w:val="00D1248B"/>
    <w:rsid w:val="00D53DD6"/>
    <w:rsid w:val="00DA4EE7"/>
    <w:rsid w:val="00DF6EF5"/>
    <w:rsid w:val="00E644B7"/>
    <w:rsid w:val="00F13DD2"/>
    <w:rsid w:val="00F2433D"/>
    <w:rsid w:val="00F77AEC"/>
    <w:rsid w:val="00FE4989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79F4A-6002-4047-A92B-C71D146A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2FA"/>
    <w:pPr>
      <w:spacing w:line="252" w:lineRule="auto"/>
    </w:pPr>
    <w:rPr>
      <w:rFonts w:asciiTheme="majorHAnsi" w:hAnsiTheme="majorHAnsi" w:cstheme="majorBidi"/>
    </w:rPr>
  </w:style>
  <w:style w:type="paragraph" w:styleId="3">
    <w:name w:val="heading 3"/>
    <w:basedOn w:val="a"/>
    <w:link w:val="30"/>
    <w:uiPriority w:val="9"/>
    <w:qFormat/>
    <w:rsid w:val="00DF6E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30"/>
    <w:pPr>
      <w:keepNext/>
      <w:keepLines/>
      <w:spacing w:before="200" w:after="0"/>
      <w:outlineLvl w:val="3"/>
    </w:pPr>
    <w:rPr>
      <w:rFonts w:eastAsiaTheme="majorEastAsia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922F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4922FA"/>
    <w:pPr>
      <w:ind w:left="720"/>
      <w:contextualSpacing/>
    </w:pPr>
  </w:style>
  <w:style w:type="numbering" w:customStyle="1" w:styleId="WWNum23">
    <w:name w:val="WWNum23"/>
    <w:basedOn w:val="a2"/>
    <w:rsid w:val="002615CD"/>
    <w:pPr>
      <w:numPr>
        <w:numId w:val="2"/>
      </w:numPr>
    </w:pPr>
  </w:style>
  <w:style w:type="paragraph" w:styleId="a4">
    <w:name w:val="Plain Text"/>
    <w:basedOn w:val="Standard"/>
    <w:link w:val="a5"/>
    <w:rsid w:val="00D1248B"/>
    <w:pPr>
      <w:spacing w:before="28" w:after="28"/>
    </w:pPr>
    <w:rPr>
      <w:rFonts w:ascii="Times New Roman" w:eastAsia="Times New Roman" w:hAnsi="Times New Roman"/>
      <w:lang w:eastAsia="ru-RU"/>
    </w:rPr>
  </w:style>
  <w:style w:type="character" w:customStyle="1" w:styleId="a5">
    <w:name w:val="Текст Знак"/>
    <w:basedOn w:val="a0"/>
    <w:link w:val="a4"/>
    <w:rsid w:val="00D1248B"/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6">
    <w:name w:val="Normal (Web)"/>
    <w:basedOn w:val="a"/>
    <w:uiPriority w:val="99"/>
    <w:unhideWhenUsed/>
    <w:rsid w:val="00171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11B8"/>
  </w:style>
  <w:style w:type="paragraph" w:styleId="a7">
    <w:name w:val="Balloon Text"/>
    <w:basedOn w:val="a"/>
    <w:link w:val="a8"/>
    <w:uiPriority w:val="99"/>
    <w:semiHidden/>
    <w:unhideWhenUsed/>
    <w:rsid w:val="004C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79C0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4C79C0"/>
    <w:rPr>
      <w:b/>
      <w:bCs/>
    </w:rPr>
  </w:style>
  <w:style w:type="character" w:styleId="aa">
    <w:name w:val="Emphasis"/>
    <w:basedOn w:val="a0"/>
    <w:uiPriority w:val="20"/>
    <w:qFormat/>
    <w:rsid w:val="004C79C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F6E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13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b">
    <w:name w:val="Hyperlink"/>
    <w:basedOn w:val="a0"/>
    <w:uiPriority w:val="99"/>
    <w:unhideWhenUsed/>
    <w:rsid w:val="001D31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7%D1%91%D1%80%D0%BD%D0%BE%D0%B5_%D0%BC%D0%BE%D1%80%D0%B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4%D0%B5%D1%81%D1%82%D0%B8%D0%B2%D0%B0%D0%BB%D1%8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84A58-8B10-4E95-B78F-C4A88A6A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3497</Words>
  <Characters>19937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Westr</cp:lastModifiedBy>
  <cp:revision>23</cp:revision>
  <cp:lastPrinted>2014-08-31T19:31:00Z</cp:lastPrinted>
  <dcterms:created xsi:type="dcterms:W3CDTF">2014-08-14T11:50:00Z</dcterms:created>
  <dcterms:modified xsi:type="dcterms:W3CDTF">2014-08-31T19:32:00Z</dcterms:modified>
</cp:coreProperties>
</file>