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06" w:rsidRDefault="00CD5106">
      <w:bookmarkStart w:id="0" w:name="_GoBack"/>
      <w:bookmarkEnd w:id="0"/>
    </w:p>
    <w:p w:rsidR="00F3092D" w:rsidRDefault="00F3092D">
      <w:r>
        <w:t>План мероприятий месячника «Здоровое поколение», МОУ «Гимназия «Логос»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8217"/>
        <w:gridCol w:w="2410"/>
      </w:tblGrid>
      <w:tr w:rsidR="00010F72" w:rsidRPr="00DD1C7D" w:rsidTr="00010F72">
        <w:tc>
          <w:tcPr>
            <w:tcW w:w="8217" w:type="dxa"/>
          </w:tcPr>
          <w:p w:rsidR="00010F72" w:rsidRPr="00DD1C7D" w:rsidRDefault="00010F72" w:rsidP="00010F72">
            <w:pPr>
              <w:pStyle w:val="a3"/>
            </w:pPr>
          </w:p>
          <w:p w:rsidR="00010F72" w:rsidRPr="00DD1C7D" w:rsidRDefault="00010F72" w:rsidP="00010F72">
            <w:pPr>
              <w:pStyle w:val="a3"/>
              <w:numPr>
                <w:ilvl w:val="0"/>
                <w:numId w:val="1"/>
              </w:numPr>
            </w:pPr>
            <w:r w:rsidRPr="00DD1C7D">
              <w:t xml:space="preserve">Общешкольный День Здоровья. </w:t>
            </w:r>
          </w:p>
          <w:p w:rsidR="00010F72" w:rsidRPr="00DD1C7D" w:rsidRDefault="00010F72" w:rsidP="00010F72">
            <w:pPr>
              <w:pStyle w:val="a3"/>
            </w:pPr>
          </w:p>
          <w:p w:rsidR="00010F72" w:rsidRPr="00DD1C7D" w:rsidRDefault="00010F72" w:rsidP="00002318"/>
          <w:p w:rsidR="00833907" w:rsidRDefault="00010F72" w:rsidP="00833907">
            <w:pPr>
              <w:pStyle w:val="a3"/>
              <w:numPr>
                <w:ilvl w:val="0"/>
                <w:numId w:val="1"/>
              </w:numPr>
            </w:pPr>
            <w:r w:rsidRPr="00DD1C7D">
              <w:t>Городская спортивно-командная игра «Веселые старты» (2-11 класс)</w:t>
            </w:r>
          </w:p>
          <w:p w:rsidR="00F20E81" w:rsidRDefault="00F20E81" w:rsidP="00F20E81">
            <w:pPr>
              <w:pStyle w:val="a3"/>
            </w:pPr>
          </w:p>
          <w:p w:rsidR="00833907" w:rsidRDefault="00F20E81" w:rsidP="00833907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Совещание с педагогическими работниками по вопросам профилактики наркомании, выявления первых признаков потребления наркотиков, алгоритма поведения взрослых в данной ситуации.</w:t>
            </w:r>
          </w:p>
          <w:p w:rsidR="00833907" w:rsidRDefault="00833907" w:rsidP="00833907"/>
          <w:p w:rsidR="00833907" w:rsidRPr="00833907" w:rsidRDefault="00833907" w:rsidP="00833907">
            <w:pPr>
              <w:pStyle w:val="a3"/>
              <w:numPr>
                <w:ilvl w:val="0"/>
                <w:numId w:val="1"/>
              </w:numPr>
            </w:pPr>
            <w:r>
              <w:t xml:space="preserve">Линейка. Посвященная открытию месячника «Здоровое поколение». </w:t>
            </w: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Проведение анонимного анкетирования старшеклассников, направленного на выявление негативных привычек подростков, отношения обучающихся к употреблению наркотиков и пропаганду здорового образа жизни.</w:t>
            </w: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Проведение бесед-тренингов по профилактике вредных привычек, ответственного отношения к сбережению собственного здоровья и здоровья окружающих, освещению правовых аспектов употребления и распространения наркотиков с учащимися 8-9 классов</w:t>
            </w: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Изготовление листовок, оформление стендов, уголков для родителей (законных представителей) антинаркотической направленности.</w:t>
            </w: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Включение в содержание уроков вопросов по формированию здорового образа жизни, профилактике вредных привычек (биология, обществознание, физическая культура и др.)</w:t>
            </w:r>
          </w:p>
          <w:p w:rsidR="00010F72" w:rsidRPr="00DD1C7D" w:rsidRDefault="00010F72" w:rsidP="00143E6E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t>Городской конкурс на лучшее средство наглядной агитации по профилактике наркомании.</w:t>
            </w:r>
          </w:p>
          <w:p w:rsidR="00010F72" w:rsidRPr="00DD1C7D" w:rsidRDefault="00010F72" w:rsidP="00143E6E">
            <w:pPr>
              <w:pStyle w:val="a3"/>
            </w:pPr>
          </w:p>
          <w:p w:rsidR="00010F72" w:rsidRPr="00DD1C7D" w:rsidRDefault="00010F72" w:rsidP="00010F72">
            <w:pPr>
              <w:pStyle w:val="a3"/>
              <w:numPr>
                <w:ilvl w:val="0"/>
                <w:numId w:val="1"/>
              </w:numPr>
              <w:ind w:left="738"/>
            </w:pPr>
            <w:r w:rsidRPr="00DD1C7D">
              <w:t>Городской смотр-конкурс среди образовательных учреждений на лучшую организацию работы по профилактике наркомании, токсикомании и алкоголизма среди несовершеннолетних</w:t>
            </w:r>
          </w:p>
          <w:p w:rsidR="00010F72" w:rsidRPr="00DD1C7D" w:rsidRDefault="00010F72" w:rsidP="00010F72">
            <w:pPr>
              <w:pStyle w:val="a3"/>
            </w:pPr>
          </w:p>
          <w:p w:rsidR="00010F72" w:rsidRDefault="00010F72" w:rsidP="00010F72">
            <w:pPr>
              <w:pStyle w:val="a3"/>
              <w:numPr>
                <w:ilvl w:val="0"/>
                <w:numId w:val="1"/>
              </w:numPr>
              <w:ind w:left="738"/>
            </w:pPr>
            <w:r w:rsidRPr="00DD1C7D">
              <w:t>Тематический классный час ЗОЖ</w:t>
            </w:r>
          </w:p>
          <w:p w:rsidR="00877DAC" w:rsidRDefault="00877DAC" w:rsidP="00877DAC">
            <w:pPr>
              <w:pStyle w:val="a3"/>
            </w:pPr>
          </w:p>
          <w:p w:rsidR="00877DAC" w:rsidRPr="00877DAC" w:rsidRDefault="00877DAC" w:rsidP="00877DAC">
            <w:pPr>
              <w:pStyle w:val="a3"/>
              <w:numPr>
                <w:ilvl w:val="0"/>
                <w:numId w:val="1"/>
              </w:numPr>
              <w:jc w:val="both"/>
            </w:pPr>
            <w:r w:rsidRPr="00877DAC">
              <w:t xml:space="preserve">Тематический классный час по профилактике </w:t>
            </w:r>
            <w:proofErr w:type="spellStart"/>
            <w:r w:rsidRPr="00877DAC">
              <w:t>табакокурения</w:t>
            </w:r>
            <w:proofErr w:type="spellEnd"/>
            <w:r w:rsidRPr="00877DAC">
              <w:t>, алкоголизма и наркомании в молодежной среде.</w:t>
            </w:r>
          </w:p>
          <w:p w:rsidR="00877DAC" w:rsidRPr="00DD1C7D" w:rsidRDefault="00877DAC" w:rsidP="00877DAC">
            <w:pPr>
              <w:pStyle w:val="a3"/>
              <w:ind w:left="738"/>
            </w:pPr>
          </w:p>
          <w:p w:rsidR="00010F72" w:rsidRPr="00DD1C7D" w:rsidRDefault="00010F72" w:rsidP="00143E6E">
            <w:pPr>
              <w:pStyle w:val="a3"/>
            </w:pP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Проведение родительских собраний «</w:t>
            </w:r>
            <w:r w:rsidRPr="00DD1C7D">
              <w:t>Формирование здорового образа жизни в семье</w:t>
            </w:r>
            <w:r w:rsidRPr="00DD1C7D">
              <w:rPr>
                <w:color w:val="000000"/>
                <w:shd w:val="clear" w:color="auto" w:fill="FFFFFF"/>
              </w:rPr>
              <w:t>»</w:t>
            </w: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002318">
            <w:pPr>
              <w:pStyle w:val="a3"/>
            </w:pPr>
          </w:p>
          <w:p w:rsidR="00010F72" w:rsidRPr="00DD1C7D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rPr>
                <w:color w:val="000000"/>
                <w:shd w:val="clear" w:color="auto" w:fill="FFFFFF"/>
              </w:rPr>
              <w:t>Индивидуальная и групповая работа с учащимися и родителями (законными представителями) по профилактике асоциальных проявлений в подростковой среде (наркомания, токсикомания, алкоголизм)</w:t>
            </w:r>
          </w:p>
          <w:p w:rsidR="00010F72" w:rsidRPr="00DD1C7D" w:rsidRDefault="00010F72" w:rsidP="00002318">
            <w:pPr>
              <w:pStyle w:val="a3"/>
              <w:rPr>
                <w:color w:val="1F3864" w:themeColor="accent5" w:themeShade="80"/>
              </w:rPr>
            </w:pPr>
          </w:p>
          <w:p w:rsidR="00010F72" w:rsidRPr="00DD1C7D" w:rsidRDefault="00010F72" w:rsidP="00010F72">
            <w:pPr>
              <w:pStyle w:val="a3"/>
              <w:numPr>
                <w:ilvl w:val="0"/>
                <w:numId w:val="1"/>
              </w:numPr>
            </w:pPr>
            <w:r w:rsidRPr="00DD1C7D">
              <w:t>Городская антинаркотическая игра «Мы вместе» (команда из 6 человек от каждого ОУ)</w:t>
            </w:r>
          </w:p>
          <w:p w:rsidR="00010F72" w:rsidRPr="00DD1C7D" w:rsidRDefault="00010F72" w:rsidP="00002318">
            <w:pPr>
              <w:pStyle w:val="a3"/>
              <w:rPr>
                <w:color w:val="1F3864" w:themeColor="accent5" w:themeShade="80"/>
              </w:rPr>
            </w:pPr>
          </w:p>
          <w:p w:rsidR="00010F72" w:rsidRPr="00DD1C7D" w:rsidRDefault="00010F72" w:rsidP="00002318">
            <w:pPr>
              <w:pStyle w:val="a3"/>
            </w:pPr>
          </w:p>
          <w:p w:rsidR="00010F72" w:rsidRDefault="00010F72" w:rsidP="00F3092D">
            <w:pPr>
              <w:pStyle w:val="a3"/>
              <w:numPr>
                <w:ilvl w:val="0"/>
                <w:numId w:val="1"/>
              </w:numPr>
            </w:pPr>
            <w:r w:rsidRPr="00DD1C7D">
              <w:t>Беседа с представителями прокуратуры. 8-11 класс</w:t>
            </w:r>
          </w:p>
          <w:p w:rsidR="00F4621B" w:rsidRDefault="00F4621B" w:rsidP="00F3092D">
            <w:pPr>
              <w:pStyle w:val="a3"/>
              <w:numPr>
                <w:ilvl w:val="0"/>
                <w:numId w:val="1"/>
              </w:numPr>
            </w:pPr>
            <w:r>
              <w:t>Спортивная игра среди начальных классов Самые сильные, ловкие, смелые»</w:t>
            </w:r>
          </w:p>
          <w:p w:rsidR="00F4621B" w:rsidRDefault="00F4621B" w:rsidP="00F3092D">
            <w:pPr>
              <w:pStyle w:val="a3"/>
              <w:numPr>
                <w:ilvl w:val="0"/>
                <w:numId w:val="1"/>
              </w:numPr>
            </w:pPr>
            <w:r>
              <w:t xml:space="preserve">Соревнования по </w:t>
            </w:r>
            <w:proofErr w:type="spellStart"/>
            <w:r>
              <w:t>пионерболлу</w:t>
            </w:r>
            <w:proofErr w:type="spellEnd"/>
            <w:r>
              <w:t xml:space="preserve"> и баскетболу среди учащихся средних и старших классов. </w:t>
            </w:r>
          </w:p>
          <w:p w:rsidR="00833907" w:rsidRDefault="00833907" w:rsidP="00F3092D">
            <w:pPr>
              <w:pStyle w:val="a3"/>
              <w:numPr>
                <w:ilvl w:val="0"/>
                <w:numId w:val="1"/>
              </w:numPr>
            </w:pPr>
            <w:r>
              <w:t>Линейка, посвященная закрытию месячника «Здоровое поколение».</w:t>
            </w:r>
          </w:p>
          <w:p w:rsidR="00833907" w:rsidRDefault="00833907" w:rsidP="00F3092D">
            <w:pPr>
              <w:pStyle w:val="a3"/>
              <w:numPr>
                <w:ilvl w:val="0"/>
                <w:numId w:val="1"/>
              </w:numPr>
            </w:pPr>
            <w:r>
              <w:t xml:space="preserve">Совещание с коллективом педагогических работников по итогам месячника «Здоровое поколение, подведение итогов. </w:t>
            </w:r>
          </w:p>
          <w:p w:rsidR="00833907" w:rsidRPr="00DD1C7D" w:rsidRDefault="00833907" w:rsidP="00833907">
            <w:pPr>
              <w:pStyle w:val="a3"/>
            </w:pPr>
          </w:p>
        </w:tc>
        <w:tc>
          <w:tcPr>
            <w:tcW w:w="2410" w:type="dxa"/>
          </w:tcPr>
          <w:p w:rsidR="00010F72" w:rsidRPr="00DD1C7D" w:rsidRDefault="00010F72" w:rsidP="00010F72">
            <w:pPr>
              <w:jc w:val="center"/>
            </w:pPr>
          </w:p>
          <w:p w:rsidR="00010F72" w:rsidRPr="00DD1C7D" w:rsidRDefault="00010F72" w:rsidP="00010F72">
            <w:pPr>
              <w:jc w:val="center"/>
              <w:rPr>
                <w:color w:val="FF0000"/>
              </w:rPr>
            </w:pPr>
            <w:r w:rsidRPr="00DD1C7D">
              <w:t>15.09</w:t>
            </w:r>
          </w:p>
          <w:p w:rsidR="00010F72" w:rsidRPr="00DD1C7D" w:rsidRDefault="00010F72" w:rsidP="00010F72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rPr>
                <w:color w:val="FF0000"/>
              </w:rPr>
              <w:t>03.10 в 14.00</w:t>
            </w:r>
            <w:r w:rsidRPr="00DD1C7D">
              <w:t xml:space="preserve"> </w:t>
            </w:r>
          </w:p>
          <w:p w:rsidR="00010F72" w:rsidRDefault="00010F72" w:rsidP="00002318">
            <w:pPr>
              <w:jc w:val="center"/>
            </w:pPr>
            <w:r w:rsidRPr="00DD1C7D">
              <w:t>МАУ ДО «ДЮСШ №2»</w:t>
            </w:r>
          </w:p>
          <w:p w:rsidR="00833907" w:rsidRDefault="00F20E81" w:rsidP="00002318">
            <w:pPr>
              <w:jc w:val="center"/>
            </w:pPr>
            <w:r>
              <w:t>16.10</w:t>
            </w:r>
          </w:p>
          <w:p w:rsidR="00F20E81" w:rsidRDefault="00F20E81" w:rsidP="00002318">
            <w:pPr>
              <w:jc w:val="center"/>
            </w:pPr>
          </w:p>
          <w:p w:rsidR="00F20E81" w:rsidRDefault="00F20E81" w:rsidP="00002318">
            <w:pPr>
              <w:jc w:val="center"/>
            </w:pPr>
          </w:p>
          <w:p w:rsidR="00F20E81" w:rsidRDefault="00F20E81" w:rsidP="00002318">
            <w:pPr>
              <w:jc w:val="center"/>
            </w:pPr>
          </w:p>
          <w:p w:rsidR="00833907" w:rsidRPr="00DD1C7D" w:rsidRDefault="00833907" w:rsidP="00002318">
            <w:pPr>
              <w:jc w:val="center"/>
            </w:pPr>
            <w:r>
              <w:t>16.10</w:t>
            </w:r>
          </w:p>
          <w:p w:rsidR="00010F72" w:rsidRPr="00DD1C7D" w:rsidRDefault="00010F72" w:rsidP="00002318">
            <w:pPr>
              <w:jc w:val="center"/>
              <w:rPr>
                <w:color w:val="FF0000"/>
              </w:rPr>
            </w:pPr>
          </w:p>
          <w:p w:rsidR="00010F72" w:rsidRPr="00DD1C7D" w:rsidRDefault="00010F72" w:rsidP="00002318">
            <w:pPr>
              <w:jc w:val="center"/>
              <w:rPr>
                <w:color w:val="FF0000"/>
              </w:rPr>
            </w:pPr>
          </w:p>
          <w:p w:rsidR="00010F72" w:rsidRPr="00DD1C7D" w:rsidRDefault="00010F72" w:rsidP="00002318">
            <w:pPr>
              <w:jc w:val="center"/>
            </w:pPr>
            <w:r w:rsidRPr="00DD1C7D">
              <w:t>В течении месяца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В течении месяца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В течении месяца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В течении месяца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16.10 – 10.11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16.10 – 16.11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17.10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Default="00877DAC" w:rsidP="00002318">
            <w:pPr>
              <w:jc w:val="center"/>
            </w:pPr>
            <w:r>
              <w:t>24.10</w:t>
            </w:r>
          </w:p>
          <w:p w:rsidR="00877DAC" w:rsidRDefault="00877DAC" w:rsidP="00002318">
            <w:pPr>
              <w:jc w:val="center"/>
            </w:pPr>
          </w:p>
          <w:p w:rsidR="00877DAC" w:rsidRDefault="00877DAC" w:rsidP="00002318">
            <w:pPr>
              <w:jc w:val="center"/>
            </w:pPr>
          </w:p>
          <w:p w:rsidR="00877DAC" w:rsidRDefault="00877DAC" w:rsidP="00002318">
            <w:pPr>
              <w:jc w:val="center"/>
            </w:pPr>
          </w:p>
          <w:p w:rsidR="00877DAC" w:rsidRPr="00DD1C7D" w:rsidRDefault="00877DAC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В течении месяца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  <w:r w:rsidRPr="00DD1C7D">
              <w:t>В течении года</w:t>
            </w:r>
          </w:p>
          <w:p w:rsidR="00010F72" w:rsidRPr="00DD1C7D" w:rsidRDefault="00010F72" w:rsidP="00002318">
            <w:pPr>
              <w:jc w:val="center"/>
            </w:pPr>
          </w:p>
          <w:p w:rsidR="00010F72" w:rsidRPr="00DD1C7D" w:rsidRDefault="00010F72" w:rsidP="00002318">
            <w:pPr>
              <w:jc w:val="center"/>
            </w:pPr>
          </w:p>
          <w:p w:rsidR="00010F72" w:rsidRDefault="00010F72" w:rsidP="00002318">
            <w:pPr>
              <w:jc w:val="center"/>
            </w:pPr>
          </w:p>
          <w:p w:rsidR="00F4621B" w:rsidRPr="00DD1C7D" w:rsidRDefault="00F4621B" w:rsidP="00002318">
            <w:pPr>
              <w:jc w:val="center"/>
            </w:pPr>
          </w:p>
          <w:p w:rsidR="00010F72" w:rsidRPr="00DD1C7D" w:rsidRDefault="00010F72" w:rsidP="00010F72">
            <w:pPr>
              <w:jc w:val="center"/>
              <w:rPr>
                <w:color w:val="FF0000"/>
              </w:rPr>
            </w:pPr>
            <w:r w:rsidRPr="00DD1C7D">
              <w:rPr>
                <w:color w:val="FF0000"/>
              </w:rPr>
              <w:lastRenderedPageBreak/>
              <w:t>26.10 в 14.30 ч.</w:t>
            </w:r>
          </w:p>
          <w:p w:rsidR="00010F72" w:rsidRPr="00DD1C7D" w:rsidRDefault="00010F72" w:rsidP="00010F72">
            <w:pPr>
              <w:jc w:val="center"/>
            </w:pPr>
            <w:r w:rsidRPr="00DD1C7D">
              <w:t>МОУ «Средняя школа №11»</w:t>
            </w:r>
          </w:p>
          <w:p w:rsidR="00010F72" w:rsidRDefault="00010F72" w:rsidP="00002318">
            <w:pPr>
              <w:jc w:val="center"/>
            </w:pPr>
          </w:p>
          <w:p w:rsidR="00DD1C7D" w:rsidRDefault="00DD1C7D" w:rsidP="00002318">
            <w:pPr>
              <w:jc w:val="center"/>
            </w:pPr>
          </w:p>
          <w:p w:rsidR="00DD1C7D" w:rsidRDefault="00DD1C7D" w:rsidP="00002318">
            <w:pPr>
              <w:jc w:val="center"/>
            </w:pPr>
            <w:r>
              <w:t>В течении месяца</w:t>
            </w:r>
          </w:p>
          <w:p w:rsidR="00F4621B" w:rsidRDefault="00F4621B" w:rsidP="00002318">
            <w:pPr>
              <w:jc w:val="center"/>
            </w:pPr>
          </w:p>
          <w:p w:rsidR="00833907" w:rsidRDefault="00F4621B" w:rsidP="00002318">
            <w:pPr>
              <w:jc w:val="center"/>
            </w:pPr>
            <w:r>
              <w:t>8.11</w:t>
            </w:r>
          </w:p>
          <w:p w:rsidR="00F4621B" w:rsidRDefault="00F4621B" w:rsidP="00002318">
            <w:pPr>
              <w:jc w:val="center"/>
            </w:pPr>
          </w:p>
          <w:p w:rsidR="00F4621B" w:rsidRDefault="00F4621B" w:rsidP="00002318">
            <w:pPr>
              <w:jc w:val="center"/>
            </w:pPr>
            <w:r>
              <w:t>9.11</w:t>
            </w:r>
          </w:p>
          <w:p w:rsidR="00F4621B" w:rsidRDefault="00F4621B" w:rsidP="00002318">
            <w:pPr>
              <w:jc w:val="center"/>
            </w:pPr>
          </w:p>
          <w:p w:rsidR="00833907" w:rsidRDefault="00833907" w:rsidP="00002318">
            <w:pPr>
              <w:jc w:val="center"/>
            </w:pPr>
            <w:r>
              <w:t>15.11</w:t>
            </w:r>
          </w:p>
          <w:p w:rsidR="00833907" w:rsidRPr="00DD1C7D" w:rsidRDefault="00833907" w:rsidP="00002318">
            <w:pPr>
              <w:jc w:val="center"/>
            </w:pPr>
            <w:r>
              <w:t>17.11</w:t>
            </w:r>
          </w:p>
        </w:tc>
      </w:tr>
    </w:tbl>
    <w:p w:rsidR="00F3092D" w:rsidRDefault="00F3092D"/>
    <w:p w:rsidR="00010F72" w:rsidRDefault="00010F72">
      <w:r>
        <w:t>Директор _____________________ Журавлёва О.А.</w:t>
      </w:r>
    </w:p>
    <w:sectPr w:rsidR="00010F72" w:rsidSect="00F30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67E25"/>
    <w:multiLevelType w:val="multilevel"/>
    <w:tmpl w:val="1D4E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2D"/>
    <w:rsid w:val="00010F72"/>
    <w:rsid w:val="00143E6E"/>
    <w:rsid w:val="00435362"/>
    <w:rsid w:val="00833907"/>
    <w:rsid w:val="00877DAC"/>
    <w:rsid w:val="00CD5106"/>
    <w:rsid w:val="00DD1C7D"/>
    <w:rsid w:val="00F20E81"/>
    <w:rsid w:val="00F3092D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27AE-F55B-451C-AB1A-3B0296B2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92D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4">
    <w:name w:val="Table Grid"/>
    <w:basedOn w:val="a1"/>
    <w:rsid w:val="00F30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0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Горячева</dc:creator>
  <cp:keywords/>
  <dc:description/>
  <cp:lastModifiedBy>Елена Горячева</cp:lastModifiedBy>
  <cp:revision>2</cp:revision>
  <dcterms:created xsi:type="dcterms:W3CDTF">2017-10-18T07:26:00Z</dcterms:created>
  <dcterms:modified xsi:type="dcterms:W3CDTF">2017-10-18T07:26:00Z</dcterms:modified>
</cp:coreProperties>
</file>