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C2" w:rsidRDefault="003477C2" w:rsidP="0051587C">
      <w:pPr>
        <w:widowControl w:val="0"/>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Уважаемые школьники!</w:t>
      </w:r>
    </w:p>
    <w:p w:rsidR="003477C2" w:rsidRDefault="00AC3530"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74930</wp:posOffset>
            </wp:positionH>
            <wp:positionV relativeFrom="paragraph">
              <wp:posOffset>37465</wp:posOffset>
            </wp:positionV>
            <wp:extent cx="1261110" cy="1463040"/>
            <wp:effectExtent l="19050" t="0" r="0" b="0"/>
            <wp:wrapTight wrapText="bothSides">
              <wp:wrapPolygon edited="0">
                <wp:start x="15335" y="0"/>
                <wp:lineTo x="5547" y="1125"/>
                <wp:lineTo x="979" y="2531"/>
                <wp:lineTo x="979" y="9000"/>
                <wp:lineTo x="-326" y="13500"/>
                <wp:lineTo x="979" y="18000"/>
                <wp:lineTo x="2937" y="21375"/>
                <wp:lineTo x="3589" y="21375"/>
                <wp:lineTo x="9136" y="21375"/>
                <wp:lineTo x="15988" y="21375"/>
                <wp:lineTo x="21535" y="19969"/>
                <wp:lineTo x="21535" y="2250"/>
                <wp:lineTo x="20882" y="563"/>
                <wp:lineTo x="19577" y="0"/>
                <wp:lineTo x="15335" y="0"/>
              </wp:wrapPolygon>
            </wp:wrapTight>
            <wp:docPr id="1" name="Рисунок 1" descr="J0326876"/>
            <wp:cNvGraphicFramePr/>
            <a:graphic xmlns:a="http://schemas.openxmlformats.org/drawingml/2006/main">
              <a:graphicData uri="http://schemas.openxmlformats.org/drawingml/2006/picture">
                <pic:pic xmlns:pic="http://schemas.openxmlformats.org/drawingml/2006/picture">
                  <pic:nvPicPr>
                    <pic:cNvPr id="8" name="Picture 7" descr="J0326876"/>
                    <pic:cNvPicPr>
                      <a:picLocks noChangeAspect="1" noChangeArrowheads="1"/>
                    </pic:cNvPicPr>
                  </pic:nvPicPr>
                  <pic:blipFill>
                    <a:blip r:embed="rId4" cstate="email"/>
                    <a:srcRect/>
                    <a:stretch>
                      <a:fillRect/>
                    </a:stretch>
                  </pic:blipFill>
                  <pic:spPr bwMode="auto">
                    <a:xfrm>
                      <a:off x="0" y="0"/>
                      <a:ext cx="1261110" cy="1463040"/>
                    </a:xfrm>
                    <a:prstGeom prst="rect">
                      <a:avLst/>
                    </a:prstGeom>
                    <a:noFill/>
                  </pic:spPr>
                </pic:pic>
              </a:graphicData>
            </a:graphic>
          </wp:anchor>
        </w:drawing>
      </w:r>
      <w:r w:rsidR="003477C2">
        <w:rPr>
          <w:rFonts w:ascii="Times New Roman" w:hAnsi="Times New Roman" w:cs="Times New Roman"/>
          <w:sz w:val="28"/>
          <w:szCs w:val="28"/>
        </w:rPr>
        <w:t xml:space="preserve">            </w:t>
      </w: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период подготовки и сдачи экзаменов одной из основных задач является поддержание оптимального эмоционального тонуса, избегание не только сильного эмоционального напряжения, но и излишней беспечности. Для многих людей ситуация любой проверки является стрессовой, но в большей степени тревогу вызывает неопределенность и неизвестность. Проблема тревожных людей заключается в том, что их богатое воображение склонно выхватывать из памяти только негативные сценарии развития событий, причем, как правило, катастрофические, что еще больше усиливает тревогу. Замкнутый круг можно разорвать, если волевым усилием дисциплинировать свое мышление и заменить жесткую схему на более гибкую: «Да, возможен и не лучший вариант развития событий (например, вполне возможно, что попадется сложное задание), но это не единственный путь, существует множество других возможностей (одно будет сложным, зато 5 других окажутся вполне знакомыми и решаемыми)». Данный навык требует тренировки, но затраты быстро окупаются  -  целенаправленное развитие вариативного мышления помогает снизить чрезмерное волнение не только перед экзаменами, но и в любых других жизненных ситуациях.</w:t>
      </w:r>
    </w:p>
    <w:p w:rsidR="000C6D95" w:rsidRDefault="000C6D95" w:rsidP="0051587C">
      <w:pPr>
        <w:widowControl w:val="0"/>
        <w:spacing w:after="0" w:line="240" w:lineRule="atLeast"/>
        <w:ind w:firstLine="709"/>
        <w:jc w:val="both"/>
        <w:rPr>
          <w:rFonts w:ascii="Times New Roman" w:hAnsi="Times New Roman" w:cs="Times New Roman"/>
          <w:sz w:val="28"/>
          <w:szCs w:val="28"/>
        </w:rPr>
      </w:pPr>
    </w:p>
    <w:p w:rsidR="000C6D95" w:rsidRPr="00AC3530" w:rsidRDefault="000C6D95" w:rsidP="0051587C">
      <w:pPr>
        <w:widowControl w:val="0"/>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0C6D95">
        <w:rPr>
          <w:rFonts w:ascii="Times New Roman" w:hAnsi="Times New Roman" w:cs="Times New Roman"/>
          <w:b/>
          <w:sz w:val="28"/>
          <w:szCs w:val="28"/>
        </w:rPr>
        <w:t>пункт сдачи экзамена ты должен явиться, не опаздывая, лучше за полчаса до</w:t>
      </w:r>
      <w:r>
        <w:rPr>
          <w:rFonts w:ascii="Times New Roman" w:hAnsi="Times New Roman" w:cs="Times New Roman"/>
          <w:b/>
          <w:sz w:val="28"/>
          <w:szCs w:val="28"/>
        </w:rPr>
        <w:t xml:space="preserve"> </w:t>
      </w:r>
      <w:r w:rsidRPr="000C6D95">
        <w:rPr>
          <w:rFonts w:ascii="Times New Roman" w:hAnsi="Times New Roman" w:cs="Times New Roman"/>
          <w:b/>
          <w:sz w:val="28"/>
          <w:szCs w:val="28"/>
        </w:rPr>
        <w:t>начала тестирования. При себе нужно иметь пропуск, паспорт (не свидетельство о рождении) и несколько (про</w:t>
      </w:r>
      <w:r>
        <w:rPr>
          <w:rFonts w:ascii="Times New Roman" w:hAnsi="Times New Roman" w:cs="Times New Roman"/>
          <w:b/>
          <w:sz w:val="28"/>
          <w:szCs w:val="28"/>
        </w:rPr>
        <w:t xml:space="preserve"> запас) </w:t>
      </w:r>
      <w:proofErr w:type="spellStart"/>
      <w:r>
        <w:rPr>
          <w:rFonts w:ascii="Times New Roman" w:hAnsi="Times New Roman" w:cs="Times New Roman"/>
          <w:b/>
          <w:sz w:val="28"/>
          <w:szCs w:val="28"/>
        </w:rPr>
        <w:t>гелевых</w:t>
      </w:r>
      <w:proofErr w:type="spellEnd"/>
      <w:r>
        <w:rPr>
          <w:rFonts w:ascii="Times New Roman" w:hAnsi="Times New Roman" w:cs="Times New Roman"/>
          <w:b/>
          <w:sz w:val="28"/>
          <w:szCs w:val="28"/>
        </w:rPr>
        <w:t xml:space="preserve"> </w:t>
      </w:r>
      <w:r w:rsidRPr="000C6D95">
        <w:rPr>
          <w:rFonts w:ascii="Times New Roman" w:hAnsi="Times New Roman" w:cs="Times New Roman"/>
          <w:b/>
          <w:sz w:val="28"/>
          <w:szCs w:val="28"/>
        </w:rPr>
        <w:t>ручек с черными чернилами.</w:t>
      </w:r>
    </w:p>
    <w:p w:rsidR="003477C2" w:rsidRDefault="003477C2" w:rsidP="0051587C">
      <w:pPr>
        <w:widowControl w:val="0"/>
        <w:spacing w:after="0" w:line="240" w:lineRule="atLeast"/>
        <w:ind w:firstLine="709"/>
        <w:jc w:val="both"/>
        <w:rPr>
          <w:rFonts w:ascii="Times New Roman" w:hAnsi="Times New Roman" w:cs="Times New Roman"/>
          <w:sz w:val="28"/>
          <w:szCs w:val="28"/>
        </w:rPr>
      </w:pPr>
    </w:p>
    <w:p w:rsidR="003477C2" w:rsidRDefault="003477C2" w:rsidP="0051587C">
      <w:pPr>
        <w:widowControl w:val="0"/>
        <w:spacing w:after="0" w:line="240" w:lineRule="atLeast"/>
        <w:ind w:firstLine="709"/>
        <w:jc w:val="center"/>
        <w:rPr>
          <w:rFonts w:ascii="Times New Roman" w:hAnsi="Times New Roman" w:cs="Times New Roman"/>
          <w:b/>
          <w:sz w:val="28"/>
          <w:szCs w:val="28"/>
        </w:rPr>
      </w:pPr>
      <w:r w:rsidRPr="00AC3530">
        <w:rPr>
          <w:rFonts w:ascii="Times New Roman" w:hAnsi="Times New Roman" w:cs="Times New Roman"/>
          <w:b/>
          <w:sz w:val="28"/>
          <w:szCs w:val="28"/>
        </w:rPr>
        <w:t>Несколько универсальных рецептов для более успешной тактики выполнения тестирования.</w:t>
      </w:r>
    </w:p>
    <w:p w:rsidR="00304785" w:rsidRDefault="00304785" w:rsidP="0051587C">
      <w:pPr>
        <w:widowControl w:val="0"/>
        <w:spacing w:after="0"/>
        <w:ind w:firstLine="709"/>
        <w:jc w:val="both"/>
      </w:pP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477C2" w:rsidRDefault="003477C2" w:rsidP="0051587C">
      <w:pPr>
        <w:widowControl w:val="0"/>
        <w:spacing w:after="0" w:line="240" w:lineRule="atLeast"/>
        <w:ind w:firstLine="709"/>
        <w:jc w:val="both"/>
        <w:rPr>
          <w:rFonts w:ascii="Times New Roman" w:hAnsi="Times New Roman" w:cs="Times New Roman"/>
          <w:sz w:val="28"/>
          <w:szCs w:val="28"/>
        </w:rPr>
      </w:pP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ab/>
        <w:t xml:space="preserve">Пропускай! Надо научиться пропускать трудные или непонятные </w:t>
      </w:r>
      <w:r>
        <w:rPr>
          <w:rFonts w:ascii="Times New Roman" w:hAnsi="Times New Roman" w:cs="Times New Roman"/>
          <w:sz w:val="28"/>
          <w:szCs w:val="28"/>
        </w:rPr>
        <w:lastRenderedPageBreak/>
        <w:t>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3477C2" w:rsidRDefault="003477C2" w:rsidP="0051587C">
      <w:pPr>
        <w:widowControl w:val="0"/>
        <w:spacing w:after="0" w:line="240" w:lineRule="atLeast"/>
        <w:ind w:firstLine="709"/>
        <w:jc w:val="both"/>
        <w:rPr>
          <w:rFonts w:ascii="Times New Roman" w:hAnsi="Times New Roman" w:cs="Times New Roman"/>
          <w:sz w:val="28"/>
          <w:szCs w:val="28"/>
        </w:rPr>
      </w:pP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3477C2" w:rsidRDefault="003477C2" w:rsidP="0051587C">
      <w:pPr>
        <w:widowControl w:val="0"/>
        <w:spacing w:after="0" w:line="240" w:lineRule="atLeast"/>
        <w:ind w:firstLine="709"/>
        <w:jc w:val="both"/>
        <w:rPr>
          <w:rFonts w:ascii="Times New Roman" w:hAnsi="Times New Roman" w:cs="Times New Roman"/>
          <w:sz w:val="28"/>
          <w:szCs w:val="28"/>
        </w:rPr>
      </w:pPr>
    </w:p>
    <w:p w:rsidR="003477C2" w:rsidRDefault="003477C2" w:rsidP="0051587C">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3477C2" w:rsidRDefault="003477C2" w:rsidP="0051587C">
      <w:pPr>
        <w:widowControl w:val="0"/>
        <w:spacing w:after="0" w:line="240" w:lineRule="atLeast"/>
        <w:ind w:firstLine="709"/>
        <w:jc w:val="both"/>
        <w:rPr>
          <w:rFonts w:ascii="Times New Roman" w:hAnsi="Times New Roman" w:cs="Times New Roman"/>
          <w:sz w:val="28"/>
          <w:szCs w:val="28"/>
        </w:rPr>
      </w:pPr>
    </w:p>
    <w:p w:rsidR="000C6D95" w:rsidRDefault="003477C2" w:rsidP="0051587C">
      <w:pPr>
        <w:widowControl w:val="0"/>
        <w:spacing w:after="0" w:line="240" w:lineRule="atLeast"/>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51587C" w:rsidRDefault="0051587C" w:rsidP="0051587C">
      <w:pPr>
        <w:widowControl w:val="0"/>
        <w:spacing w:after="0" w:line="240" w:lineRule="atLeast"/>
        <w:ind w:firstLine="709"/>
        <w:jc w:val="both"/>
        <w:rPr>
          <w:rFonts w:ascii="Times New Roman" w:hAnsi="Times New Roman" w:cs="Times New Roman"/>
          <w:sz w:val="28"/>
          <w:szCs w:val="28"/>
        </w:rPr>
      </w:pPr>
    </w:p>
    <w:p w:rsidR="00AC3530" w:rsidRPr="000C6D95" w:rsidRDefault="00AC3530" w:rsidP="0051587C">
      <w:pPr>
        <w:widowControl w:val="0"/>
        <w:spacing w:after="0" w:line="240" w:lineRule="atLeast"/>
        <w:ind w:firstLine="709"/>
        <w:jc w:val="both"/>
        <w:rPr>
          <w:rFonts w:ascii="Times New Roman" w:hAnsi="Times New Roman" w:cs="Times New Roman"/>
          <w:sz w:val="28"/>
          <w:szCs w:val="28"/>
        </w:rPr>
      </w:pPr>
      <w:r w:rsidRPr="00AC3530">
        <w:rPr>
          <w:rFonts w:ascii="Times New Roman" w:hAnsi="Times New Roman" w:cs="Times New Roman"/>
          <w:i/>
          <w:sz w:val="44"/>
          <w:szCs w:val="44"/>
        </w:rPr>
        <w:t>Люди, настроенные на успех, добиваются в жизни гораздо больше</w:t>
      </w:r>
      <w:r>
        <w:rPr>
          <w:rFonts w:ascii="Times New Roman" w:hAnsi="Times New Roman" w:cs="Times New Roman"/>
          <w:i/>
          <w:sz w:val="44"/>
          <w:szCs w:val="44"/>
        </w:rPr>
        <w:t>го</w:t>
      </w:r>
      <w:r w:rsidRPr="00AC3530">
        <w:rPr>
          <w:rFonts w:ascii="Times New Roman" w:hAnsi="Times New Roman" w:cs="Times New Roman"/>
          <w:i/>
          <w:sz w:val="44"/>
          <w:szCs w:val="44"/>
        </w:rPr>
        <w:t>, чем те, кто старается избегать неудач.</w:t>
      </w:r>
    </w:p>
    <w:sectPr w:rsidR="00AC3530" w:rsidRPr="000C6D95" w:rsidSect="0030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77C2"/>
    <w:rsid w:val="000C6D95"/>
    <w:rsid w:val="00304785"/>
    <w:rsid w:val="003477C2"/>
    <w:rsid w:val="0051587C"/>
    <w:rsid w:val="005547E5"/>
    <w:rsid w:val="00A444D6"/>
    <w:rsid w:val="00AC3530"/>
    <w:rsid w:val="00AF2524"/>
    <w:rsid w:val="00E05A7C"/>
    <w:rsid w:val="00EE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875C5-3E94-41F1-8EB5-E9B745F8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252">
      <w:bodyDiv w:val="1"/>
      <w:marLeft w:val="0"/>
      <w:marRight w:val="0"/>
      <w:marTop w:val="0"/>
      <w:marBottom w:val="0"/>
      <w:divBdr>
        <w:top w:val="none" w:sz="0" w:space="0" w:color="auto"/>
        <w:left w:val="none" w:sz="0" w:space="0" w:color="auto"/>
        <w:bottom w:val="none" w:sz="0" w:space="0" w:color="auto"/>
        <w:right w:val="none" w:sz="0" w:space="0" w:color="auto"/>
      </w:divBdr>
    </w:div>
    <w:div w:id="127280052">
      <w:bodyDiv w:val="1"/>
      <w:marLeft w:val="0"/>
      <w:marRight w:val="0"/>
      <w:marTop w:val="0"/>
      <w:marBottom w:val="0"/>
      <w:divBdr>
        <w:top w:val="none" w:sz="0" w:space="0" w:color="auto"/>
        <w:left w:val="none" w:sz="0" w:space="0" w:color="auto"/>
        <w:bottom w:val="none" w:sz="0" w:space="0" w:color="auto"/>
        <w:right w:val="none" w:sz="0" w:space="0" w:color="auto"/>
      </w:divBdr>
    </w:div>
    <w:div w:id="252979171">
      <w:bodyDiv w:val="1"/>
      <w:marLeft w:val="0"/>
      <w:marRight w:val="0"/>
      <w:marTop w:val="0"/>
      <w:marBottom w:val="0"/>
      <w:divBdr>
        <w:top w:val="none" w:sz="0" w:space="0" w:color="auto"/>
        <w:left w:val="none" w:sz="0" w:space="0" w:color="auto"/>
        <w:bottom w:val="none" w:sz="0" w:space="0" w:color="auto"/>
        <w:right w:val="none" w:sz="0" w:space="0" w:color="auto"/>
      </w:divBdr>
    </w:div>
    <w:div w:id="369039929">
      <w:bodyDiv w:val="1"/>
      <w:marLeft w:val="0"/>
      <w:marRight w:val="0"/>
      <w:marTop w:val="0"/>
      <w:marBottom w:val="0"/>
      <w:divBdr>
        <w:top w:val="none" w:sz="0" w:space="0" w:color="auto"/>
        <w:left w:val="none" w:sz="0" w:space="0" w:color="auto"/>
        <w:bottom w:val="none" w:sz="0" w:space="0" w:color="auto"/>
        <w:right w:val="none" w:sz="0" w:space="0" w:color="auto"/>
      </w:divBdr>
    </w:div>
    <w:div w:id="1319111409">
      <w:bodyDiv w:val="1"/>
      <w:marLeft w:val="0"/>
      <w:marRight w:val="0"/>
      <w:marTop w:val="0"/>
      <w:marBottom w:val="0"/>
      <w:divBdr>
        <w:top w:val="none" w:sz="0" w:space="0" w:color="auto"/>
        <w:left w:val="none" w:sz="0" w:space="0" w:color="auto"/>
        <w:bottom w:val="none" w:sz="0" w:space="0" w:color="auto"/>
        <w:right w:val="none" w:sz="0" w:space="0" w:color="auto"/>
      </w:divBdr>
    </w:div>
    <w:div w:id="1621299712">
      <w:bodyDiv w:val="1"/>
      <w:marLeft w:val="0"/>
      <w:marRight w:val="0"/>
      <w:marTop w:val="0"/>
      <w:marBottom w:val="0"/>
      <w:divBdr>
        <w:top w:val="none" w:sz="0" w:space="0" w:color="auto"/>
        <w:left w:val="none" w:sz="0" w:space="0" w:color="auto"/>
        <w:bottom w:val="none" w:sz="0" w:space="0" w:color="auto"/>
        <w:right w:val="none" w:sz="0" w:space="0" w:color="auto"/>
      </w:divBdr>
    </w:div>
    <w:div w:id="17387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Екатерина Николаевна</cp:lastModifiedBy>
  <cp:revision>6</cp:revision>
  <dcterms:created xsi:type="dcterms:W3CDTF">2014-03-17T20:18:00Z</dcterms:created>
  <dcterms:modified xsi:type="dcterms:W3CDTF">2015-12-09T05:46:00Z</dcterms:modified>
</cp:coreProperties>
</file>