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65" w:rsidRPr="007C6235" w:rsidRDefault="00FA597D" w:rsidP="00BD0529">
      <w:pPr>
        <w:ind w:left="-426" w:firstLine="426"/>
        <w:jc w:val="center"/>
        <w:rPr>
          <w:b/>
          <w:color w:val="800000"/>
          <w:sz w:val="28"/>
          <w:szCs w:val="28"/>
        </w:rPr>
      </w:pPr>
      <w:r>
        <w:rPr>
          <w:b/>
          <w:noProof/>
          <w:color w:val="800000"/>
          <w:sz w:val="28"/>
          <w:szCs w:val="28"/>
        </w:rPr>
        <w:pict>
          <v:rect id="_x0000_s1161" style="position:absolute;left:0;text-align:left;margin-left:-22.95pt;margin-top:-25.2pt;width:523.5pt;height:767.25pt;z-index:251798528" fillcolor="maroon" strokecolor="maroon" strokeweight="6pt">
            <v:fill opacity="0"/>
            <v:stroke linestyle="thickBetweenThin"/>
          </v:rect>
        </w:pict>
      </w:r>
    </w:p>
    <w:p w:rsidR="00137037" w:rsidRPr="007C6235" w:rsidRDefault="00137037" w:rsidP="00137037">
      <w:pPr>
        <w:jc w:val="center"/>
        <w:rPr>
          <w:b/>
          <w:color w:val="800000"/>
          <w:sz w:val="28"/>
        </w:rPr>
      </w:pPr>
      <w:r w:rsidRPr="007C6235">
        <w:rPr>
          <w:b/>
          <w:color w:val="800000"/>
          <w:sz w:val="28"/>
        </w:rPr>
        <w:t>муниципальное бюджетное общеобразовательное учреждение</w:t>
      </w:r>
    </w:p>
    <w:p w:rsidR="00137037" w:rsidRPr="007C6235" w:rsidRDefault="00137037" w:rsidP="00137037">
      <w:pPr>
        <w:jc w:val="center"/>
        <w:rPr>
          <w:b/>
          <w:color w:val="800000"/>
          <w:sz w:val="28"/>
        </w:rPr>
      </w:pPr>
      <w:r w:rsidRPr="007C6235">
        <w:rPr>
          <w:b/>
          <w:color w:val="800000"/>
          <w:sz w:val="28"/>
        </w:rPr>
        <w:t>Мечетинская средняя общеобразовательная школа</w:t>
      </w:r>
    </w:p>
    <w:p w:rsidR="00137037" w:rsidRPr="007C6235" w:rsidRDefault="00137037" w:rsidP="00137037">
      <w:pPr>
        <w:jc w:val="center"/>
        <w:rPr>
          <w:b/>
          <w:color w:val="800000"/>
          <w:sz w:val="28"/>
        </w:rPr>
      </w:pPr>
      <w:r w:rsidRPr="007C6235">
        <w:rPr>
          <w:b/>
          <w:color w:val="800000"/>
          <w:sz w:val="28"/>
        </w:rPr>
        <w:t>Зерноградского района</w:t>
      </w:r>
    </w:p>
    <w:p w:rsidR="00137037" w:rsidRDefault="00137037" w:rsidP="00137037">
      <w:pPr>
        <w:spacing w:line="360" w:lineRule="auto"/>
      </w:pPr>
    </w:p>
    <w:p w:rsidR="00137037" w:rsidRDefault="00137037" w:rsidP="00137037">
      <w:pPr>
        <w:spacing w:line="360" w:lineRule="auto"/>
      </w:pPr>
    </w:p>
    <w:p w:rsidR="00137037" w:rsidRDefault="00137037" w:rsidP="00137037">
      <w:pPr>
        <w:spacing w:line="360" w:lineRule="auto"/>
      </w:pPr>
    </w:p>
    <w:p w:rsidR="00137037" w:rsidRDefault="00137037" w:rsidP="00137037">
      <w:pPr>
        <w:spacing w:line="360" w:lineRule="auto"/>
      </w:pPr>
    </w:p>
    <w:p w:rsidR="00137037" w:rsidRDefault="00137037" w:rsidP="00137037">
      <w:pPr>
        <w:spacing w:line="360" w:lineRule="auto"/>
      </w:pPr>
    </w:p>
    <w:p w:rsidR="00137037" w:rsidRPr="00880614" w:rsidRDefault="00137037" w:rsidP="00137037">
      <w:pPr>
        <w:spacing w:line="360" w:lineRule="auto"/>
        <w:jc w:val="center"/>
        <w:rPr>
          <w:b/>
          <w:color w:val="000099"/>
          <w:sz w:val="52"/>
          <w:szCs w:val="52"/>
        </w:rPr>
      </w:pPr>
      <w:r w:rsidRPr="00880614">
        <w:rPr>
          <w:b/>
          <w:color w:val="000099"/>
          <w:sz w:val="52"/>
          <w:szCs w:val="52"/>
        </w:rPr>
        <w:t>Опыт работы методической службы МБОУ Мечетинской СОШ</w:t>
      </w:r>
    </w:p>
    <w:p w:rsidR="00137037" w:rsidRDefault="00137037" w:rsidP="00137037">
      <w:pPr>
        <w:spacing w:line="360" w:lineRule="auto"/>
      </w:pPr>
    </w:p>
    <w:p w:rsidR="00137037" w:rsidRDefault="00137037" w:rsidP="00137037">
      <w:pPr>
        <w:spacing w:line="360" w:lineRule="auto"/>
      </w:pPr>
    </w:p>
    <w:p w:rsidR="00137037" w:rsidRPr="00880614" w:rsidRDefault="00137037" w:rsidP="00137037">
      <w:pPr>
        <w:spacing w:line="360" w:lineRule="auto"/>
        <w:jc w:val="center"/>
        <w:rPr>
          <w:b/>
          <w:bCs/>
          <w:i/>
          <w:color w:val="0000FF"/>
          <w:sz w:val="44"/>
          <w:szCs w:val="44"/>
          <w:shd w:val="clear" w:color="auto" w:fill="FFFFFF"/>
        </w:rPr>
      </w:pPr>
      <w:r w:rsidRPr="00880614">
        <w:rPr>
          <w:b/>
          <w:bCs/>
          <w:i/>
          <w:color w:val="0000FF"/>
          <w:sz w:val="44"/>
          <w:szCs w:val="44"/>
          <w:shd w:val="clear" w:color="auto" w:fill="FFFFFF"/>
        </w:rPr>
        <w:t>«Роль методической службы в развитии профессиональных компетентностей педагогов и нового качества образования»</w:t>
      </w:r>
    </w:p>
    <w:p w:rsidR="007C6235" w:rsidRDefault="007C6235" w:rsidP="007C6235">
      <w:pPr>
        <w:spacing w:line="360" w:lineRule="auto"/>
        <w:ind w:left="4678"/>
        <w:rPr>
          <w:color w:val="FF0000"/>
          <w:sz w:val="28"/>
          <w:szCs w:val="28"/>
        </w:rPr>
      </w:pPr>
    </w:p>
    <w:p w:rsidR="007C6235" w:rsidRDefault="007C6235" w:rsidP="007C6235">
      <w:pPr>
        <w:spacing w:line="360" w:lineRule="auto"/>
        <w:ind w:left="4678"/>
        <w:rPr>
          <w:color w:val="FF0000"/>
          <w:sz w:val="28"/>
          <w:szCs w:val="28"/>
        </w:rPr>
      </w:pPr>
    </w:p>
    <w:p w:rsidR="007C6235" w:rsidRPr="007C6235" w:rsidRDefault="007C6235" w:rsidP="007C6235">
      <w:pPr>
        <w:spacing w:line="360" w:lineRule="auto"/>
        <w:ind w:left="4678"/>
        <w:rPr>
          <w:color w:val="800000"/>
          <w:sz w:val="28"/>
          <w:szCs w:val="28"/>
        </w:rPr>
      </w:pPr>
      <w:r w:rsidRPr="007C6235">
        <w:rPr>
          <w:color w:val="800000"/>
          <w:sz w:val="28"/>
          <w:szCs w:val="28"/>
        </w:rPr>
        <w:t>Выступление</w:t>
      </w:r>
    </w:p>
    <w:p w:rsidR="007C6235" w:rsidRPr="007C6235" w:rsidRDefault="007C6235" w:rsidP="00FA597D">
      <w:pPr>
        <w:spacing w:line="360" w:lineRule="auto"/>
        <w:ind w:left="4678"/>
        <w:rPr>
          <w:b/>
          <w:bCs/>
          <w:color w:val="800000"/>
          <w:sz w:val="28"/>
          <w:szCs w:val="28"/>
        </w:rPr>
      </w:pPr>
      <w:proofErr w:type="spellStart"/>
      <w:r w:rsidRPr="007C6235">
        <w:rPr>
          <w:b/>
          <w:bCs/>
          <w:color w:val="800000"/>
          <w:sz w:val="28"/>
          <w:szCs w:val="28"/>
        </w:rPr>
        <w:t>Играевой</w:t>
      </w:r>
      <w:proofErr w:type="spellEnd"/>
      <w:r w:rsidRPr="007C6235">
        <w:rPr>
          <w:b/>
          <w:bCs/>
          <w:color w:val="800000"/>
          <w:sz w:val="28"/>
          <w:szCs w:val="28"/>
        </w:rPr>
        <w:t xml:space="preserve"> Инны Александровны, </w:t>
      </w:r>
    </w:p>
    <w:p w:rsidR="007C6235" w:rsidRPr="007C6235" w:rsidRDefault="007C6235" w:rsidP="007C6235">
      <w:pPr>
        <w:spacing w:line="360" w:lineRule="auto"/>
        <w:ind w:left="4678"/>
        <w:rPr>
          <w:color w:val="800000"/>
          <w:sz w:val="28"/>
          <w:szCs w:val="28"/>
        </w:rPr>
      </w:pPr>
      <w:r w:rsidRPr="007C6235">
        <w:rPr>
          <w:b/>
          <w:bCs/>
          <w:color w:val="800000"/>
          <w:sz w:val="28"/>
          <w:szCs w:val="28"/>
        </w:rPr>
        <w:t xml:space="preserve">заместителя директора по УВР </w:t>
      </w:r>
    </w:p>
    <w:p w:rsidR="007C6235" w:rsidRPr="007C6235" w:rsidRDefault="007C6235" w:rsidP="00137037">
      <w:pPr>
        <w:spacing w:line="360" w:lineRule="auto"/>
        <w:jc w:val="center"/>
        <w:rPr>
          <w:color w:val="FF0000"/>
          <w:sz w:val="44"/>
          <w:szCs w:val="44"/>
        </w:rPr>
      </w:pPr>
    </w:p>
    <w:p w:rsidR="00137037" w:rsidRDefault="00137037" w:rsidP="00137037">
      <w:pPr>
        <w:spacing w:line="360" w:lineRule="auto"/>
      </w:pPr>
    </w:p>
    <w:p w:rsidR="00137037" w:rsidRDefault="00137037" w:rsidP="00137037">
      <w:pPr>
        <w:spacing w:line="360" w:lineRule="auto"/>
      </w:pPr>
    </w:p>
    <w:p w:rsidR="00137037" w:rsidRDefault="00137037" w:rsidP="00137037">
      <w:pPr>
        <w:spacing w:line="360" w:lineRule="auto"/>
      </w:pPr>
    </w:p>
    <w:p w:rsidR="00137037" w:rsidRDefault="00137037" w:rsidP="00137037">
      <w:pPr>
        <w:spacing w:line="360" w:lineRule="auto"/>
      </w:pPr>
    </w:p>
    <w:p w:rsidR="00137037" w:rsidRDefault="00137037" w:rsidP="00137037">
      <w:pPr>
        <w:spacing w:line="360" w:lineRule="auto"/>
      </w:pPr>
    </w:p>
    <w:p w:rsidR="007C6235" w:rsidRPr="007C6235" w:rsidRDefault="007C6235" w:rsidP="00880614">
      <w:pPr>
        <w:spacing w:line="360" w:lineRule="auto"/>
        <w:jc w:val="center"/>
        <w:rPr>
          <w:b/>
          <w:color w:val="800000"/>
          <w:sz w:val="28"/>
          <w:szCs w:val="28"/>
        </w:rPr>
      </w:pPr>
      <w:r w:rsidRPr="007C6235">
        <w:rPr>
          <w:b/>
          <w:color w:val="800000"/>
          <w:sz w:val="28"/>
          <w:szCs w:val="28"/>
        </w:rPr>
        <w:t>ст. Мечетинская</w:t>
      </w:r>
    </w:p>
    <w:p w:rsidR="007C6235" w:rsidRPr="007C6235" w:rsidRDefault="007C6235" w:rsidP="00880614">
      <w:pPr>
        <w:spacing w:line="360" w:lineRule="auto"/>
        <w:jc w:val="center"/>
        <w:rPr>
          <w:b/>
          <w:color w:val="800000"/>
          <w:sz w:val="28"/>
          <w:szCs w:val="28"/>
        </w:rPr>
      </w:pPr>
      <w:r w:rsidRPr="007C6235">
        <w:rPr>
          <w:b/>
          <w:color w:val="800000"/>
          <w:sz w:val="28"/>
          <w:szCs w:val="28"/>
        </w:rPr>
        <w:t>2016 г.</w:t>
      </w:r>
    </w:p>
    <w:p w:rsidR="00137037" w:rsidRPr="00880614" w:rsidRDefault="00137037" w:rsidP="00137037">
      <w:pPr>
        <w:spacing w:line="360" w:lineRule="auto"/>
        <w:rPr>
          <w:b/>
          <w:color w:val="800000"/>
        </w:rPr>
      </w:pPr>
    </w:p>
    <w:p w:rsidR="00137037" w:rsidRPr="003D7CBC" w:rsidRDefault="00880614" w:rsidP="003D7CBC">
      <w:pPr>
        <w:spacing w:line="360" w:lineRule="auto"/>
        <w:jc w:val="center"/>
        <w:rPr>
          <w:b/>
          <w:color w:val="800000"/>
          <w:sz w:val="28"/>
          <w:szCs w:val="28"/>
        </w:rPr>
      </w:pPr>
      <w:r w:rsidRPr="003D7CBC">
        <w:rPr>
          <w:b/>
          <w:color w:val="800000"/>
          <w:sz w:val="28"/>
          <w:szCs w:val="28"/>
        </w:rPr>
        <w:t>Из опыта работы методической службы «Роль методической службы в развитии профессиональных компетентностей педагогов и нового качества образования»</w:t>
      </w:r>
    </w:p>
    <w:p w:rsidR="00137037" w:rsidRPr="003D7CBC" w:rsidRDefault="003D7CBC" w:rsidP="003D7CBC">
      <w:pPr>
        <w:tabs>
          <w:tab w:val="left" w:pos="2115"/>
        </w:tabs>
        <w:spacing w:line="360" w:lineRule="auto"/>
        <w:rPr>
          <w:sz w:val="28"/>
          <w:szCs w:val="28"/>
        </w:rPr>
      </w:pPr>
      <w:r w:rsidRPr="003D7CBC">
        <w:rPr>
          <w:sz w:val="28"/>
          <w:szCs w:val="28"/>
        </w:rPr>
        <w:tab/>
      </w:r>
    </w:p>
    <w:p w:rsidR="00137037" w:rsidRPr="003D7CBC" w:rsidRDefault="00137037" w:rsidP="003D7CBC">
      <w:pPr>
        <w:spacing w:line="360" w:lineRule="auto"/>
        <w:ind w:firstLine="708"/>
        <w:rPr>
          <w:sz w:val="28"/>
          <w:szCs w:val="28"/>
        </w:rPr>
      </w:pPr>
      <w:r w:rsidRPr="003D7CBC">
        <w:rPr>
          <w:sz w:val="28"/>
          <w:szCs w:val="28"/>
        </w:rPr>
        <w:t xml:space="preserve">Образование сегодня становится главным общенациональным приоритетом России. </w:t>
      </w:r>
      <w:r w:rsidR="00880614" w:rsidRPr="003D7CBC">
        <w:rPr>
          <w:sz w:val="28"/>
          <w:szCs w:val="28"/>
        </w:rPr>
        <w:t>Оно</w:t>
      </w:r>
      <w:r w:rsidRPr="003D7CBC">
        <w:rPr>
          <w:sz w:val="28"/>
          <w:szCs w:val="28"/>
        </w:rPr>
        <w:t xml:space="preserve"> выступает как действенный фактор стабилизации общества, изменения сознания, разрушения старых, изживших себя стереотипов, как важнейший инструмент формирования нового менталитета общества, глубинных изменений сознания людей, всех сфер общественной жизни.</w:t>
      </w:r>
    </w:p>
    <w:p w:rsidR="00137037" w:rsidRPr="003D7CBC" w:rsidRDefault="00137037" w:rsidP="003D7CBC">
      <w:pPr>
        <w:spacing w:line="360" w:lineRule="auto"/>
        <w:ind w:firstLine="708"/>
        <w:rPr>
          <w:sz w:val="28"/>
          <w:szCs w:val="28"/>
        </w:rPr>
      </w:pPr>
      <w:r w:rsidRPr="003D7CBC">
        <w:rPr>
          <w:sz w:val="28"/>
          <w:szCs w:val="28"/>
        </w:rPr>
        <w:t xml:space="preserve">Сегодня, когда </w:t>
      </w:r>
      <w:r w:rsidR="00880614" w:rsidRPr="003D7CBC">
        <w:rPr>
          <w:sz w:val="28"/>
          <w:szCs w:val="28"/>
        </w:rPr>
        <w:t>в школе активно внедряются ФГОС начального общего образования и основного общего образования,</w:t>
      </w:r>
      <w:r w:rsidRPr="003D7CBC">
        <w:rPr>
          <w:sz w:val="28"/>
          <w:szCs w:val="28"/>
        </w:rPr>
        <w:t xml:space="preserve"> меняется базисный учебный</w:t>
      </w:r>
      <w:r w:rsidR="00880614" w:rsidRPr="003D7CBC">
        <w:rPr>
          <w:sz w:val="28"/>
          <w:szCs w:val="28"/>
        </w:rPr>
        <w:t xml:space="preserve"> план, содержание образования,</w:t>
      </w:r>
      <w:r w:rsidRPr="003D7CBC">
        <w:rPr>
          <w:sz w:val="28"/>
          <w:szCs w:val="28"/>
        </w:rPr>
        <w:t xml:space="preserve"> важно работать над повышением профессионального уровня учителя.Концепция модернизации российского образования </w:t>
      </w:r>
      <w:r w:rsidR="00880614" w:rsidRPr="003D7CBC">
        <w:rPr>
          <w:sz w:val="28"/>
          <w:szCs w:val="28"/>
        </w:rPr>
        <w:t>предполагает развитие основных принципов</w:t>
      </w:r>
      <w:r w:rsidRPr="003D7CBC">
        <w:rPr>
          <w:sz w:val="28"/>
          <w:szCs w:val="28"/>
        </w:rPr>
        <w:t xml:space="preserve"> образовательной политики в России, которые определены в Законе Российской Федера</w:t>
      </w:r>
      <w:r w:rsidR="00880614" w:rsidRPr="003D7CBC">
        <w:rPr>
          <w:sz w:val="28"/>
          <w:szCs w:val="28"/>
        </w:rPr>
        <w:t>ции № 273 от 29.12.2012 года</w:t>
      </w:r>
      <w:r w:rsidRPr="003D7CBC">
        <w:rPr>
          <w:sz w:val="28"/>
          <w:szCs w:val="28"/>
        </w:rPr>
        <w:t>, в Национальной доктрине образования в Российской Федерации до 2025 года, а также в Федеральной программе развития образования</w:t>
      </w:r>
      <w:r w:rsidR="00880614" w:rsidRPr="003D7CBC">
        <w:rPr>
          <w:sz w:val="28"/>
          <w:szCs w:val="28"/>
        </w:rPr>
        <w:t xml:space="preserve"> до 2020 года</w:t>
      </w:r>
      <w:r w:rsidRPr="003D7CBC">
        <w:rPr>
          <w:sz w:val="28"/>
          <w:szCs w:val="28"/>
        </w:rPr>
        <w:t>. В концепции определена основная цель</w:t>
      </w:r>
      <w:r w:rsidR="00880614" w:rsidRPr="003D7CBC">
        <w:rPr>
          <w:sz w:val="28"/>
          <w:szCs w:val="28"/>
        </w:rPr>
        <w:t xml:space="preserve"> профессионального образования:</w:t>
      </w:r>
      <w:r w:rsidRPr="003D7CBC">
        <w:rPr>
          <w:sz w:val="28"/>
          <w:szCs w:val="28"/>
        </w:rPr>
        <w:t xml:space="preserve"> подготовка квалифицированного работника, компетентного, ответственного, свободно владеющего своей профессией, способного на уровне мировых стандартов к эффективной работе по специальности, готового к постоянному профессиональному росту.Главные прио</w:t>
      </w:r>
      <w:r w:rsidR="00880614" w:rsidRPr="003D7CBC">
        <w:rPr>
          <w:sz w:val="28"/>
          <w:szCs w:val="28"/>
        </w:rPr>
        <w:t>ритеты образовательной политики -</w:t>
      </w:r>
      <w:r w:rsidRPr="003D7CBC">
        <w:rPr>
          <w:sz w:val="28"/>
          <w:szCs w:val="28"/>
        </w:rPr>
        <w:t xml:space="preserve"> доступность, качество, эффективность.</w:t>
      </w:r>
    </w:p>
    <w:p w:rsidR="00137037" w:rsidRPr="003D7CBC" w:rsidRDefault="00137037" w:rsidP="003D7CBC">
      <w:pPr>
        <w:spacing w:line="360" w:lineRule="auto"/>
        <w:ind w:firstLine="708"/>
        <w:rPr>
          <w:sz w:val="28"/>
          <w:szCs w:val="28"/>
        </w:rPr>
      </w:pPr>
      <w:r w:rsidRPr="003D7CBC">
        <w:rPr>
          <w:sz w:val="28"/>
          <w:szCs w:val="28"/>
        </w:rPr>
        <w:t>Важным условием повышения качества образования в школе является уровень профессиональной компетентности уч</w:t>
      </w:r>
      <w:r w:rsidR="00341126" w:rsidRPr="003D7CBC">
        <w:rPr>
          <w:sz w:val="28"/>
          <w:szCs w:val="28"/>
        </w:rPr>
        <w:t>ителя, который должен  постоянно и непрерывно развиваться</w:t>
      </w:r>
      <w:r w:rsidRPr="003D7CBC">
        <w:rPr>
          <w:sz w:val="28"/>
          <w:szCs w:val="28"/>
        </w:rPr>
        <w:t xml:space="preserve">. Это развитие может быть обеспечено в случае перевода школьной методической службы на новую парадигму, обеспечивающую целенаправленное, непрерывное, личностно ориентированное повышение </w:t>
      </w:r>
      <w:r w:rsidRPr="003D7CBC">
        <w:rPr>
          <w:sz w:val="28"/>
          <w:szCs w:val="28"/>
        </w:rPr>
        <w:lastRenderedPageBreak/>
        <w:t>профессиональной компетентности учителя и содействия его переводу на саморегулируемый процесс.</w:t>
      </w:r>
    </w:p>
    <w:p w:rsidR="00137037" w:rsidRPr="003D7CBC" w:rsidRDefault="00341126" w:rsidP="003D7CBC">
      <w:pPr>
        <w:spacing w:line="360" w:lineRule="auto"/>
        <w:ind w:firstLine="708"/>
        <w:rPr>
          <w:sz w:val="28"/>
          <w:szCs w:val="28"/>
        </w:rPr>
      </w:pPr>
      <w:r w:rsidRPr="003D7CBC">
        <w:rPr>
          <w:sz w:val="28"/>
          <w:szCs w:val="28"/>
        </w:rPr>
        <w:t xml:space="preserve">В условиях </w:t>
      </w:r>
      <w:r w:rsidR="00137037" w:rsidRPr="003D7CBC">
        <w:rPr>
          <w:sz w:val="28"/>
          <w:szCs w:val="28"/>
        </w:rPr>
        <w:t xml:space="preserve"> научно-технического прогресса закономерно не только увеличение объема информации, но и быстрое обновление научных теорий и способов освоения их практикой, поэтому современному педагогу недостаточно однажды приобрести знания и умения, необходимые для обучения и воспитания детей. Ему необходимо постоянно их приобретать, обновлять, корректировать и совершенствовать</w:t>
      </w:r>
      <w:proofErr w:type="gramStart"/>
      <w:r w:rsidR="00137037" w:rsidRPr="003D7CBC">
        <w:rPr>
          <w:sz w:val="28"/>
          <w:szCs w:val="28"/>
        </w:rPr>
        <w:t>.Э</w:t>
      </w:r>
      <w:proofErr w:type="gramEnd"/>
      <w:r w:rsidR="00137037" w:rsidRPr="003D7CBC">
        <w:rPr>
          <w:sz w:val="28"/>
          <w:szCs w:val="28"/>
        </w:rPr>
        <w:t>то требует немалого времени и больших как физических, так и умственных усилий, особенно когда идет поиск путей модернизации школьной методической службы.</w:t>
      </w:r>
    </w:p>
    <w:p w:rsidR="00137037" w:rsidRPr="003D7CBC" w:rsidRDefault="00137037" w:rsidP="00FA597D">
      <w:pPr>
        <w:spacing w:line="360" w:lineRule="auto"/>
        <w:ind w:firstLine="142"/>
        <w:rPr>
          <w:sz w:val="28"/>
          <w:szCs w:val="28"/>
        </w:rPr>
      </w:pPr>
      <w:r w:rsidRPr="003D7CBC">
        <w:rPr>
          <w:sz w:val="28"/>
          <w:szCs w:val="28"/>
        </w:rPr>
        <w:t>Школьная методическая служба — это единое развивающее поле,</w:t>
      </w:r>
      <w:r w:rsidR="00341126" w:rsidRPr="003D7CBC">
        <w:rPr>
          <w:sz w:val="28"/>
          <w:szCs w:val="28"/>
        </w:rPr>
        <w:t xml:space="preserve"> цель которого – развитие  личности</w:t>
      </w:r>
      <w:r w:rsidRPr="003D7CBC">
        <w:rPr>
          <w:sz w:val="28"/>
          <w:szCs w:val="28"/>
        </w:rPr>
        <w:t xml:space="preserve"> ребенка.</w:t>
      </w:r>
      <w:r w:rsidRPr="003D7CBC">
        <w:rPr>
          <w:color w:val="000000"/>
          <w:sz w:val="28"/>
          <w:szCs w:val="28"/>
        </w:rPr>
        <w:br/>
      </w:r>
      <w:r w:rsidRPr="003D7CBC">
        <w:rPr>
          <w:b/>
          <w:color w:val="800000"/>
          <w:sz w:val="28"/>
          <w:szCs w:val="28"/>
        </w:rPr>
        <w:t>Цель методической службы:</w:t>
      </w:r>
      <w:r w:rsidRPr="003D7CBC">
        <w:rPr>
          <w:sz w:val="28"/>
          <w:szCs w:val="28"/>
        </w:rPr>
        <w:t xml:space="preserve"> «Создание условий повышения качества профессионально-педагогической деятельности в условиях реализации  профессионального стандарта  и внедрения  ФГОС начального и основного общего образования».  </w:t>
      </w:r>
      <w:r w:rsidRPr="003D7CBC">
        <w:rPr>
          <w:color w:val="000000"/>
          <w:sz w:val="28"/>
          <w:szCs w:val="28"/>
        </w:rPr>
        <w:br/>
      </w:r>
      <w:r w:rsidRPr="003D7CBC">
        <w:rPr>
          <w:b/>
          <w:color w:val="800000"/>
          <w:sz w:val="28"/>
          <w:szCs w:val="28"/>
          <w:shd w:val="clear" w:color="auto" w:fill="FFFFFF"/>
        </w:rPr>
        <w:t>Задачи  методической службы</w:t>
      </w:r>
      <w:r w:rsidR="00341126" w:rsidRPr="003D7CBC">
        <w:rPr>
          <w:b/>
          <w:color w:val="800000"/>
          <w:sz w:val="28"/>
          <w:szCs w:val="28"/>
          <w:shd w:val="clear" w:color="auto" w:fill="FFFFFF"/>
        </w:rPr>
        <w:t>:</w:t>
      </w:r>
    </w:p>
    <w:p w:rsidR="00137037" w:rsidRPr="003D7CBC" w:rsidRDefault="00341126" w:rsidP="003D7CBC">
      <w:pPr>
        <w:tabs>
          <w:tab w:val="left" w:pos="284"/>
        </w:tabs>
        <w:spacing w:line="360" w:lineRule="auto"/>
        <w:ind w:left="-142" w:firstLine="284"/>
        <w:rPr>
          <w:sz w:val="28"/>
          <w:szCs w:val="28"/>
        </w:rPr>
      </w:pPr>
      <w:r w:rsidRPr="003D7CBC">
        <w:rPr>
          <w:sz w:val="28"/>
          <w:szCs w:val="28"/>
        </w:rPr>
        <w:t>о</w:t>
      </w:r>
      <w:r w:rsidR="00137037" w:rsidRPr="003D7CBC">
        <w:rPr>
          <w:sz w:val="28"/>
          <w:szCs w:val="28"/>
        </w:rPr>
        <w:t xml:space="preserve">беспечить и создать условия </w:t>
      </w:r>
      <w:proofErr w:type="gramStart"/>
      <w:r w:rsidR="00137037" w:rsidRPr="003D7CBC">
        <w:rPr>
          <w:sz w:val="28"/>
          <w:szCs w:val="28"/>
        </w:rPr>
        <w:t>для</w:t>
      </w:r>
      <w:proofErr w:type="gramEnd"/>
      <w:r w:rsidR="00137037" w:rsidRPr="003D7CBC">
        <w:rPr>
          <w:sz w:val="28"/>
          <w:szCs w:val="28"/>
        </w:rPr>
        <w:t>:</w:t>
      </w:r>
    </w:p>
    <w:p w:rsidR="00137037" w:rsidRPr="003D7CBC" w:rsidRDefault="00137037" w:rsidP="003D7CBC">
      <w:pPr>
        <w:tabs>
          <w:tab w:val="left" w:pos="284"/>
        </w:tabs>
        <w:spacing w:line="360" w:lineRule="auto"/>
        <w:ind w:left="-142" w:firstLine="284"/>
        <w:rPr>
          <w:sz w:val="28"/>
          <w:szCs w:val="28"/>
        </w:rPr>
      </w:pPr>
      <w:r w:rsidRPr="003D7CBC">
        <w:rPr>
          <w:sz w:val="28"/>
          <w:szCs w:val="28"/>
        </w:rPr>
        <w:t>- повышения качества образования на основе технологий развивающего обучения;</w:t>
      </w:r>
    </w:p>
    <w:p w:rsidR="00137037" w:rsidRPr="003D7CBC" w:rsidRDefault="00137037" w:rsidP="003D7CBC">
      <w:pPr>
        <w:tabs>
          <w:tab w:val="left" w:pos="284"/>
        </w:tabs>
        <w:spacing w:line="360" w:lineRule="auto"/>
        <w:ind w:left="-142" w:firstLine="284"/>
        <w:rPr>
          <w:sz w:val="28"/>
          <w:szCs w:val="28"/>
        </w:rPr>
      </w:pPr>
      <w:r w:rsidRPr="003D7CBC">
        <w:rPr>
          <w:sz w:val="28"/>
          <w:szCs w:val="28"/>
        </w:rPr>
        <w:t>- внедрения информационных технологий в образовательный процесс;</w:t>
      </w:r>
    </w:p>
    <w:p w:rsidR="00137037" w:rsidRPr="003D7CBC" w:rsidRDefault="00137037" w:rsidP="003D7CBC">
      <w:pPr>
        <w:tabs>
          <w:tab w:val="left" w:pos="284"/>
        </w:tabs>
        <w:spacing w:line="360" w:lineRule="auto"/>
        <w:ind w:left="-142" w:firstLine="284"/>
        <w:rPr>
          <w:sz w:val="28"/>
          <w:szCs w:val="28"/>
        </w:rPr>
      </w:pPr>
      <w:r w:rsidRPr="003D7CBC">
        <w:rPr>
          <w:sz w:val="28"/>
          <w:szCs w:val="28"/>
        </w:rPr>
        <w:t>- психологической и  методической поддержки учителей;</w:t>
      </w:r>
    </w:p>
    <w:p w:rsidR="00137037" w:rsidRPr="003D7CBC" w:rsidRDefault="00137037" w:rsidP="003D7CBC">
      <w:pPr>
        <w:tabs>
          <w:tab w:val="left" w:pos="-142"/>
        </w:tabs>
        <w:spacing w:line="360" w:lineRule="auto"/>
        <w:ind w:left="-142" w:firstLine="284"/>
        <w:rPr>
          <w:sz w:val="28"/>
          <w:szCs w:val="28"/>
        </w:rPr>
      </w:pPr>
      <w:r w:rsidRPr="003D7CBC">
        <w:rPr>
          <w:sz w:val="28"/>
          <w:szCs w:val="28"/>
        </w:rPr>
        <w:t>- развития  профессиональных компетентностей  педагогов на основе  применения современных  технологий обучения, в том числе информационных;</w:t>
      </w:r>
    </w:p>
    <w:p w:rsidR="00137037" w:rsidRPr="003D7CBC" w:rsidRDefault="00341126" w:rsidP="003D7CBC">
      <w:pPr>
        <w:tabs>
          <w:tab w:val="left" w:pos="284"/>
        </w:tabs>
        <w:spacing w:line="360" w:lineRule="auto"/>
        <w:ind w:left="-142" w:firstLine="284"/>
        <w:rPr>
          <w:sz w:val="28"/>
          <w:szCs w:val="28"/>
        </w:rPr>
      </w:pPr>
      <w:r w:rsidRPr="003D7CBC">
        <w:rPr>
          <w:sz w:val="28"/>
          <w:szCs w:val="28"/>
        </w:rPr>
        <w:t>- обновления</w:t>
      </w:r>
      <w:r w:rsidR="00137037" w:rsidRPr="003D7CBC">
        <w:rPr>
          <w:sz w:val="28"/>
          <w:szCs w:val="28"/>
        </w:rPr>
        <w:t xml:space="preserve"> содержания образования через работу поновым УМК, введение ФГОС основного  общего образования, </w:t>
      </w:r>
      <w:proofErr w:type="spellStart"/>
      <w:r w:rsidR="00137037" w:rsidRPr="003D7CBC">
        <w:rPr>
          <w:sz w:val="28"/>
          <w:szCs w:val="28"/>
        </w:rPr>
        <w:t>предпрофильную</w:t>
      </w:r>
      <w:proofErr w:type="spellEnd"/>
      <w:r w:rsidR="00137037" w:rsidRPr="003D7CBC">
        <w:rPr>
          <w:sz w:val="28"/>
          <w:szCs w:val="28"/>
        </w:rPr>
        <w:t xml:space="preserve"> подготовку в основной школе и профильное обучениена старшей ступени;</w:t>
      </w:r>
    </w:p>
    <w:p w:rsidR="00137037" w:rsidRPr="003D7CBC" w:rsidRDefault="00137037" w:rsidP="003D7CBC">
      <w:pPr>
        <w:tabs>
          <w:tab w:val="left" w:pos="284"/>
        </w:tabs>
        <w:spacing w:line="360" w:lineRule="auto"/>
        <w:rPr>
          <w:sz w:val="28"/>
          <w:szCs w:val="28"/>
        </w:rPr>
      </w:pPr>
      <w:r w:rsidRPr="003D7CBC">
        <w:rPr>
          <w:sz w:val="28"/>
          <w:szCs w:val="28"/>
        </w:rPr>
        <w:t>- диссеминации педагогического опыта на уровне школы, района, области;</w:t>
      </w:r>
    </w:p>
    <w:p w:rsidR="00137037" w:rsidRPr="003D7CBC" w:rsidRDefault="00137037" w:rsidP="003D7CBC">
      <w:pPr>
        <w:spacing w:line="360" w:lineRule="auto"/>
        <w:ind w:left="-142"/>
        <w:rPr>
          <w:sz w:val="28"/>
          <w:szCs w:val="28"/>
        </w:rPr>
      </w:pPr>
      <w:r w:rsidRPr="003D7CBC">
        <w:rPr>
          <w:sz w:val="28"/>
          <w:szCs w:val="28"/>
        </w:rPr>
        <w:t xml:space="preserve">- активизации инновационной деятельности педагогов. </w:t>
      </w:r>
    </w:p>
    <w:p w:rsidR="00341126" w:rsidRPr="003D7CBC" w:rsidRDefault="00341126" w:rsidP="003D7CBC">
      <w:pPr>
        <w:pStyle w:val="a7"/>
        <w:shd w:val="clear" w:color="auto" w:fill="FFFFFF"/>
        <w:spacing w:before="0" w:beforeAutospacing="0" w:after="0" w:afterAutospacing="0" w:line="360" w:lineRule="auto"/>
        <w:ind w:left="-142"/>
        <w:jc w:val="both"/>
        <w:rPr>
          <w:b/>
          <w:bCs/>
          <w:color w:val="800000"/>
          <w:sz w:val="28"/>
          <w:szCs w:val="28"/>
          <w:shd w:val="clear" w:color="auto" w:fill="FFFFFF"/>
        </w:rPr>
      </w:pPr>
    </w:p>
    <w:p w:rsidR="00137037" w:rsidRPr="003D7CBC" w:rsidRDefault="00137037" w:rsidP="003D7CBC">
      <w:pPr>
        <w:pStyle w:val="a7"/>
        <w:shd w:val="clear" w:color="auto" w:fill="FFFFFF"/>
        <w:spacing w:before="0" w:beforeAutospacing="0" w:after="0" w:afterAutospacing="0" w:line="360" w:lineRule="auto"/>
        <w:ind w:left="-142" w:firstLine="850"/>
        <w:jc w:val="both"/>
        <w:rPr>
          <w:b/>
          <w:bCs/>
          <w:color w:val="800000"/>
          <w:sz w:val="28"/>
          <w:szCs w:val="28"/>
        </w:rPr>
      </w:pPr>
      <w:r w:rsidRPr="003D7CBC">
        <w:rPr>
          <w:b/>
          <w:bCs/>
          <w:color w:val="800000"/>
          <w:sz w:val="28"/>
          <w:szCs w:val="28"/>
          <w:shd w:val="clear" w:color="auto" w:fill="FFFFFF"/>
        </w:rPr>
        <w:lastRenderedPageBreak/>
        <w:t>Направления деятельности методической службы:</w:t>
      </w:r>
      <w:r w:rsidRPr="003D7CBC">
        <w:rPr>
          <w:b/>
          <w:bCs/>
          <w:color w:val="800000"/>
          <w:sz w:val="28"/>
          <w:szCs w:val="28"/>
        </w:rPr>
        <w:t> </w:t>
      </w:r>
    </w:p>
    <w:p w:rsidR="00341126" w:rsidRPr="003D7CBC" w:rsidRDefault="00341126" w:rsidP="003D7CBC">
      <w:pPr>
        <w:pStyle w:val="a7"/>
        <w:shd w:val="clear" w:color="auto" w:fill="FFFFFF"/>
        <w:spacing w:before="0" w:beforeAutospacing="0" w:after="0" w:afterAutospacing="0" w:line="360" w:lineRule="auto"/>
        <w:ind w:left="-502" w:firstLine="360"/>
        <w:jc w:val="both"/>
        <w:rPr>
          <w:b/>
          <w:bCs/>
          <w:color w:val="000000"/>
          <w:sz w:val="28"/>
          <w:szCs w:val="28"/>
        </w:rPr>
      </w:pPr>
      <w:r w:rsidRPr="003D7CBC">
        <w:rPr>
          <w:color w:val="000000"/>
          <w:sz w:val="28"/>
          <w:szCs w:val="28"/>
        </w:rPr>
        <w:t>- п</w:t>
      </w:r>
      <w:r w:rsidR="00137037" w:rsidRPr="003D7CBC">
        <w:rPr>
          <w:color w:val="000000"/>
          <w:sz w:val="28"/>
          <w:szCs w:val="28"/>
        </w:rPr>
        <w:t>овышение квалификации педагогических кадров</w:t>
      </w:r>
      <w:r w:rsidRPr="003D7CBC">
        <w:rPr>
          <w:color w:val="000000"/>
          <w:sz w:val="28"/>
          <w:szCs w:val="28"/>
        </w:rPr>
        <w:t>;</w:t>
      </w:r>
    </w:p>
    <w:p w:rsidR="00341126" w:rsidRPr="003D7CBC" w:rsidRDefault="00341126" w:rsidP="003D7CBC">
      <w:pPr>
        <w:pStyle w:val="a7"/>
        <w:shd w:val="clear" w:color="auto" w:fill="FFFFFF"/>
        <w:spacing w:before="0" w:beforeAutospacing="0" w:after="0" w:afterAutospacing="0" w:line="360" w:lineRule="auto"/>
        <w:ind w:left="-502" w:firstLine="360"/>
        <w:jc w:val="both"/>
        <w:rPr>
          <w:color w:val="000000"/>
          <w:sz w:val="28"/>
          <w:szCs w:val="28"/>
        </w:rPr>
      </w:pPr>
      <w:r w:rsidRPr="003D7CBC">
        <w:rPr>
          <w:b/>
          <w:bCs/>
          <w:color w:val="000000"/>
          <w:sz w:val="28"/>
          <w:szCs w:val="28"/>
        </w:rPr>
        <w:t xml:space="preserve">- </w:t>
      </w:r>
      <w:r w:rsidRPr="003D7CBC">
        <w:rPr>
          <w:color w:val="000000"/>
          <w:sz w:val="28"/>
          <w:szCs w:val="28"/>
        </w:rPr>
        <w:t>о</w:t>
      </w:r>
      <w:r w:rsidR="00137037" w:rsidRPr="003D7CBC">
        <w:rPr>
          <w:color w:val="000000"/>
          <w:sz w:val="28"/>
          <w:szCs w:val="28"/>
        </w:rPr>
        <w:t>рганизация консультационной работы для педагогических кадров</w:t>
      </w:r>
      <w:r w:rsidRPr="003D7CBC">
        <w:rPr>
          <w:color w:val="000000"/>
          <w:sz w:val="28"/>
          <w:szCs w:val="28"/>
        </w:rPr>
        <w:t>;</w:t>
      </w:r>
    </w:p>
    <w:p w:rsidR="00341126" w:rsidRPr="003D7CBC" w:rsidRDefault="00341126" w:rsidP="003D7CBC">
      <w:pPr>
        <w:pStyle w:val="a7"/>
        <w:shd w:val="clear" w:color="auto" w:fill="FFFFFF"/>
        <w:spacing w:before="0" w:beforeAutospacing="0" w:after="0" w:afterAutospacing="0" w:line="360" w:lineRule="auto"/>
        <w:ind w:left="-502" w:firstLine="360"/>
        <w:jc w:val="both"/>
        <w:rPr>
          <w:b/>
          <w:bCs/>
          <w:color w:val="000000"/>
          <w:sz w:val="28"/>
          <w:szCs w:val="28"/>
        </w:rPr>
      </w:pPr>
      <w:r w:rsidRPr="003D7CBC">
        <w:rPr>
          <w:color w:val="000000"/>
          <w:sz w:val="28"/>
          <w:szCs w:val="28"/>
        </w:rPr>
        <w:t>- а</w:t>
      </w:r>
      <w:r w:rsidR="00137037" w:rsidRPr="003D7CBC">
        <w:rPr>
          <w:color w:val="000000"/>
          <w:sz w:val="28"/>
          <w:szCs w:val="28"/>
        </w:rPr>
        <w:t>налитическая деятельность</w:t>
      </w:r>
      <w:r w:rsidRPr="003D7CBC">
        <w:rPr>
          <w:color w:val="000000"/>
          <w:sz w:val="28"/>
          <w:szCs w:val="28"/>
        </w:rPr>
        <w:t>;</w:t>
      </w:r>
    </w:p>
    <w:p w:rsidR="00341126" w:rsidRPr="003D7CBC" w:rsidRDefault="00341126" w:rsidP="003D7CBC">
      <w:pPr>
        <w:pStyle w:val="a7"/>
        <w:shd w:val="clear" w:color="auto" w:fill="FFFFFF"/>
        <w:spacing w:before="0" w:beforeAutospacing="0" w:after="0" w:afterAutospacing="0" w:line="360" w:lineRule="auto"/>
        <w:ind w:left="-502" w:firstLine="360"/>
        <w:jc w:val="both"/>
        <w:rPr>
          <w:b/>
          <w:bCs/>
          <w:color w:val="000000"/>
          <w:sz w:val="28"/>
          <w:szCs w:val="28"/>
        </w:rPr>
      </w:pPr>
      <w:r w:rsidRPr="003D7CBC">
        <w:rPr>
          <w:b/>
          <w:bCs/>
          <w:color w:val="000000"/>
          <w:sz w:val="28"/>
          <w:szCs w:val="28"/>
        </w:rPr>
        <w:t xml:space="preserve">- </w:t>
      </w:r>
      <w:r w:rsidRPr="003D7CBC">
        <w:rPr>
          <w:color w:val="000000"/>
          <w:sz w:val="28"/>
          <w:szCs w:val="28"/>
        </w:rPr>
        <w:t>и</w:t>
      </w:r>
      <w:r w:rsidR="00137037" w:rsidRPr="003D7CBC">
        <w:rPr>
          <w:color w:val="000000"/>
          <w:sz w:val="28"/>
          <w:szCs w:val="28"/>
        </w:rPr>
        <w:t>нформационная деятельность</w:t>
      </w:r>
      <w:r w:rsidRPr="003D7CBC">
        <w:rPr>
          <w:color w:val="000000"/>
          <w:sz w:val="28"/>
          <w:szCs w:val="28"/>
        </w:rPr>
        <w:t>;</w:t>
      </w:r>
    </w:p>
    <w:p w:rsidR="00137037" w:rsidRPr="003D7CBC" w:rsidRDefault="00341126" w:rsidP="003D7CBC">
      <w:pPr>
        <w:pStyle w:val="a7"/>
        <w:shd w:val="clear" w:color="auto" w:fill="FFFFFF"/>
        <w:spacing w:before="0" w:beforeAutospacing="0" w:after="0" w:afterAutospacing="0" w:line="360" w:lineRule="auto"/>
        <w:ind w:left="-502" w:firstLine="360"/>
        <w:jc w:val="both"/>
        <w:rPr>
          <w:b/>
          <w:bCs/>
          <w:color w:val="000000"/>
          <w:sz w:val="28"/>
          <w:szCs w:val="28"/>
        </w:rPr>
      </w:pPr>
      <w:r w:rsidRPr="003D7CBC">
        <w:rPr>
          <w:color w:val="000000"/>
          <w:sz w:val="28"/>
          <w:szCs w:val="28"/>
        </w:rPr>
        <w:t>- о</w:t>
      </w:r>
      <w:r w:rsidR="00137037" w:rsidRPr="003D7CBC">
        <w:rPr>
          <w:color w:val="000000"/>
          <w:sz w:val="28"/>
          <w:szCs w:val="28"/>
        </w:rPr>
        <w:t>рганизационно – методическая деятельность</w:t>
      </w:r>
      <w:r w:rsidRPr="003D7CBC">
        <w:rPr>
          <w:color w:val="000000"/>
          <w:sz w:val="28"/>
          <w:szCs w:val="28"/>
        </w:rPr>
        <w:t>.</w:t>
      </w:r>
    </w:p>
    <w:p w:rsidR="00137037" w:rsidRPr="003D7CBC" w:rsidRDefault="00137037" w:rsidP="003D7CBC">
      <w:pPr>
        <w:spacing w:line="360" w:lineRule="auto"/>
        <w:ind w:firstLine="708"/>
        <w:rPr>
          <w:sz w:val="28"/>
          <w:szCs w:val="28"/>
        </w:rPr>
      </w:pPr>
      <w:r w:rsidRPr="003D7CBC">
        <w:rPr>
          <w:sz w:val="28"/>
          <w:szCs w:val="28"/>
        </w:rPr>
        <w:t>Реализацию основных направлений деятельности методической службы осуществляют педагогический и управленческий  персонал. В настоящее время  в школе работают 75 педагогических работников и 5 админист</w:t>
      </w:r>
      <w:r w:rsidR="00341126" w:rsidRPr="003D7CBC">
        <w:rPr>
          <w:sz w:val="28"/>
          <w:szCs w:val="28"/>
        </w:rPr>
        <w:t>ративных работников, из них</w:t>
      </w:r>
      <w:proofErr w:type="gramStart"/>
      <w:r w:rsidR="00341126" w:rsidRPr="003D7CBC">
        <w:rPr>
          <w:sz w:val="28"/>
          <w:szCs w:val="28"/>
        </w:rPr>
        <w:t xml:space="preserve"> :</w:t>
      </w:r>
      <w:proofErr w:type="gramEnd"/>
      <w:r w:rsidR="00341126" w:rsidRPr="003D7CBC">
        <w:rPr>
          <w:sz w:val="28"/>
          <w:szCs w:val="28"/>
        </w:rPr>
        <w:t xml:space="preserve"> 66</w:t>
      </w:r>
      <w:r w:rsidRPr="003D7CBC">
        <w:rPr>
          <w:sz w:val="28"/>
          <w:szCs w:val="28"/>
        </w:rPr>
        <w:t xml:space="preserve"> учителей и  9 педагогов: 1-педагог-психолог, 2- социальных</w:t>
      </w:r>
      <w:r w:rsidR="00341126" w:rsidRPr="003D7CBC">
        <w:rPr>
          <w:sz w:val="28"/>
          <w:szCs w:val="28"/>
        </w:rPr>
        <w:t xml:space="preserve"> педагога, 2- учителя логопеда, 2 ставки вожатых, 2 - </w:t>
      </w:r>
      <w:r w:rsidRPr="003D7CBC">
        <w:rPr>
          <w:sz w:val="28"/>
          <w:szCs w:val="28"/>
        </w:rPr>
        <w:t>педагога дополнительного образования. Категорийность педагогических работников составляет 80% (35 чел. высшая категория, что составляет 47%,  и 25 чел.- первая категория</w:t>
      </w:r>
      <w:r w:rsidR="00341126" w:rsidRPr="003D7CBC">
        <w:rPr>
          <w:sz w:val="28"/>
          <w:szCs w:val="28"/>
        </w:rPr>
        <w:t xml:space="preserve"> - </w:t>
      </w:r>
      <w:r w:rsidRPr="003D7CBC">
        <w:rPr>
          <w:sz w:val="28"/>
          <w:szCs w:val="28"/>
        </w:rPr>
        <w:t xml:space="preserve"> 33%), 92% имеют высшее профессиональное образование</w:t>
      </w:r>
      <w:r w:rsidR="00341126" w:rsidRPr="003D7CBC">
        <w:rPr>
          <w:sz w:val="28"/>
          <w:szCs w:val="28"/>
        </w:rPr>
        <w:t>, остальные обучаются заочно в ВУЗах по педагогическим квалификациям</w:t>
      </w:r>
      <w:r w:rsidRPr="003D7CBC">
        <w:rPr>
          <w:sz w:val="28"/>
          <w:szCs w:val="28"/>
        </w:rPr>
        <w:t>.</w:t>
      </w:r>
    </w:p>
    <w:p w:rsidR="00137037" w:rsidRPr="003D7CBC" w:rsidRDefault="00137037" w:rsidP="003D7CBC">
      <w:pPr>
        <w:pStyle w:val="a7"/>
        <w:shd w:val="clear" w:color="auto" w:fill="FFFFFF"/>
        <w:spacing w:before="0" w:beforeAutospacing="0" w:after="0" w:afterAutospacing="0" w:line="360" w:lineRule="auto"/>
        <w:ind w:left="-142" w:firstLine="850"/>
        <w:jc w:val="both"/>
        <w:rPr>
          <w:b/>
          <w:bCs/>
          <w:color w:val="800000"/>
          <w:sz w:val="28"/>
          <w:szCs w:val="28"/>
        </w:rPr>
      </w:pPr>
      <w:r w:rsidRPr="003D7CBC">
        <w:rPr>
          <w:sz w:val="28"/>
          <w:szCs w:val="28"/>
        </w:rPr>
        <w:t>Направления деятельности методической службы способ</w:t>
      </w:r>
      <w:r w:rsidR="00341126" w:rsidRPr="003D7CBC">
        <w:rPr>
          <w:sz w:val="28"/>
          <w:szCs w:val="28"/>
        </w:rPr>
        <w:t>ствуют развитию профессиональной компетентности</w:t>
      </w:r>
      <w:r w:rsidRPr="003D7CBC">
        <w:rPr>
          <w:sz w:val="28"/>
          <w:szCs w:val="28"/>
        </w:rPr>
        <w:t xml:space="preserve"> педагогов школы. Одним из таких направлений является </w:t>
      </w:r>
      <w:r w:rsidRPr="003D7CBC">
        <w:rPr>
          <w:b/>
          <w:color w:val="800000"/>
          <w:sz w:val="28"/>
          <w:szCs w:val="28"/>
        </w:rPr>
        <w:t>повышение квалификации педагогических кадров.</w:t>
      </w:r>
    </w:p>
    <w:p w:rsidR="00137037" w:rsidRPr="003D7CBC" w:rsidRDefault="00137037" w:rsidP="003D7CBC">
      <w:pPr>
        <w:spacing w:line="360" w:lineRule="auto"/>
        <w:ind w:firstLine="708"/>
        <w:rPr>
          <w:sz w:val="28"/>
          <w:szCs w:val="28"/>
        </w:rPr>
      </w:pPr>
      <w:r w:rsidRPr="003D7CBC">
        <w:rPr>
          <w:sz w:val="28"/>
          <w:szCs w:val="28"/>
        </w:rPr>
        <w:t xml:space="preserve">Данное направление реализуется </w:t>
      </w:r>
      <w:proofErr w:type="gramStart"/>
      <w:r w:rsidRPr="003D7CBC">
        <w:rPr>
          <w:sz w:val="28"/>
          <w:szCs w:val="28"/>
        </w:rPr>
        <w:t>через</w:t>
      </w:r>
      <w:proofErr w:type="gramEnd"/>
      <w:r w:rsidRPr="003D7CBC">
        <w:rPr>
          <w:sz w:val="28"/>
          <w:szCs w:val="28"/>
        </w:rPr>
        <w:t>:</w:t>
      </w:r>
    </w:p>
    <w:p w:rsidR="00137037" w:rsidRPr="003D7CBC" w:rsidRDefault="00137037" w:rsidP="003D7CBC">
      <w:pPr>
        <w:spacing w:line="360" w:lineRule="auto"/>
        <w:rPr>
          <w:sz w:val="28"/>
          <w:szCs w:val="28"/>
          <w:shd w:val="clear" w:color="auto" w:fill="FFFFFF"/>
        </w:rPr>
      </w:pPr>
      <w:r w:rsidRPr="003D7CBC">
        <w:rPr>
          <w:sz w:val="28"/>
          <w:szCs w:val="28"/>
        </w:rPr>
        <w:t xml:space="preserve">-  курсовую подготовку, которая после вступления в силу </w:t>
      </w:r>
      <w:r w:rsidRPr="003D7CBC">
        <w:rPr>
          <w:sz w:val="28"/>
          <w:szCs w:val="28"/>
          <w:bdr w:val="none" w:sz="0" w:space="0" w:color="auto" w:frame="1"/>
          <w:shd w:val="clear" w:color="auto" w:fill="FFFFFF"/>
        </w:rPr>
        <w:t>Федерального  закон</w:t>
      </w:r>
      <w:r w:rsidRPr="003D7CBC">
        <w:rPr>
          <w:rStyle w:val="apple-converted-space"/>
          <w:sz w:val="28"/>
          <w:szCs w:val="28"/>
          <w:shd w:val="clear" w:color="auto" w:fill="FFFFFF"/>
        </w:rPr>
        <w:t xml:space="preserve">а  </w:t>
      </w:r>
      <w:r w:rsidRPr="003D7CBC">
        <w:rPr>
          <w:sz w:val="28"/>
          <w:szCs w:val="28"/>
          <w:shd w:val="clear" w:color="auto" w:fill="FFFFFF"/>
        </w:rPr>
        <w:t>№ 273-ФЗ (</w:t>
      </w:r>
      <w:hyperlink r:id="rId8" w:anchor="st47_5_2" w:tgtFrame="_blank" w:history="1">
        <w:r w:rsidRPr="003D7CBC">
          <w:rPr>
            <w:rStyle w:val="a8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п. 2 ч. 5 ст. 47</w:t>
        </w:r>
      </w:hyperlink>
      <w:r w:rsidR="00341126" w:rsidRPr="003D7CBC">
        <w:rPr>
          <w:sz w:val="28"/>
          <w:szCs w:val="28"/>
          <w:shd w:val="clear" w:color="auto" w:fill="FFFFFF"/>
        </w:rPr>
        <w:t xml:space="preserve">), дает право </w:t>
      </w:r>
      <w:r w:rsidRPr="003D7CBC">
        <w:rPr>
          <w:sz w:val="28"/>
          <w:szCs w:val="28"/>
          <w:shd w:val="clear" w:color="auto" w:fill="FFFFFF"/>
        </w:rPr>
        <w:t>п</w:t>
      </w:r>
      <w:r w:rsidR="007C125C" w:rsidRPr="003D7CBC">
        <w:rPr>
          <w:sz w:val="28"/>
          <w:szCs w:val="28"/>
          <w:shd w:val="clear" w:color="auto" w:fill="FFFFFF"/>
        </w:rPr>
        <w:t>едагогическим работникам проходить</w:t>
      </w:r>
      <w:r w:rsidRPr="003D7CBC">
        <w:rPr>
          <w:sz w:val="28"/>
          <w:szCs w:val="28"/>
          <w:shd w:val="clear" w:color="auto" w:fill="FFFFFF"/>
        </w:rPr>
        <w:t xml:space="preserve"> курсов</w:t>
      </w:r>
      <w:r w:rsidR="007C125C" w:rsidRPr="003D7CBC">
        <w:rPr>
          <w:sz w:val="28"/>
          <w:szCs w:val="28"/>
          <w:shd w:val="clear" w:color="auto" w:fill="FFFFFF"/>
        </w:rPr>
        <w:t>ую</w:t>
      </w:r>
      <w:r w:rsidRPr="003D7CBC">
        <w:rPr>
          <w:sz w:val="28"/>
          <w:szCs w:val="28"/>
          <w:shd w:val="clear" w:color="auto" w:fill="FFFFFF"/>
        </w:rPr>
        <w:t xml:space="preserve"> подготовк</w:t>
      </w:r>
      <w:r w:rsidR="007C125C" w:rsidRPr="003D7CBC">
        <w:rPr>
          <w:sz w:val="28"/>
          <w:szCs w:val="28"/>
          <w:shd w:val="clear" w:color="auto" w:fill="FFFFFF"/>
        </w:rPr>
        <w:t>у</w:t>
      </w:r>
      <w:r w:rsidRPr="003D7CBC">
        <w:rPr>
          <w:sz w:val="28"/>
          <w:szCs w:val="28"/>
          <w:shd w:val="clear" w:color="auto" w:fill="FFFFFF"/>
        </w:rPr>
        <w:t xml:space="preserve">  не реже, чем один раз в три года</w:t>
      </w:r>
      <w:r w:rsidR="007C125C" w:rsidRPr="003D7CBC">
        <w:rPr>
          <w:sz w:val="28"/>
          <w:szCs w:val="28"/>
          <w:shd w:val="clear" w:color="auto" w:fill="FFFFFF"/>
        </w:rPr>
        <w:t>. Поэтому</w:t>
      </w:r>
      <w:r w:rsidRPr="003D7CBC">
        <w:rPr>
          <w:sz w:val="28"/>
          <w:szCs w:val="28"/>
          <w:shd w:val="clear" w:color="auto" w:fill="FFFFFF"/>
        </w:rPr>
        <w:t xml:space="preserve"> за последние три года пройдена подготовка не только  по предметам, но и по определенным проблемам, в частности</w:t>
      </w:r>
      <w:r w:rsidR="007C125C" w:rsidRPr="003D7CBC">
        <w:rPr>
          <w:sz w:val="28"/>
          <w:szCs w:val="28"/>
          <w:shd w:val="clear" w:color="auto" w:fill="FFFFFF"/>
        </w:rPr>
        <w:t>,</w:t>
      </w:r>
      <w:r w:rsidRPr="003D7CBC">
        <w:rPr>
          <w:sz w:val="28"/>
          <w:szCs w:val="28"/>
          <w:shd w:val="clear" w:color="auto" w:fill="FFFFFF"/>
        </w:rPr>
        <w:t xml:space="preserve"> по инклюзивному обучению и </w:t>
      </w:r>
      <w:proofErr w:type="spellStart"/>
      <w:r w:rsidRPr="003D7CBC">
        <w:rPr>
          <w:sz w:val="28"/>
          <w:szCs w:val="28"/>
          <w:shd w:val="clear" w:color="auto" w:fill="FFFFFF"/>
        </w:rPr>
        <w:t>системно-деятельностному</w:t>
      </w:r>
      <w:proofErr w:type="spellEnd"/>
      <w:r w:rsidRPr="003D7CBC">
        <w:rPr>
          <w:sz w:val="28"/>
          <w:szCs w:val="28"/>
          <w:shd w:val="clear" w:color="auto" w:fill="FFFFFF"/>
        </w:rPr>
        <w:t xml:space="preserve"> подходу в рамках реализации ФГОС начального общего образования и основного общего образования;</w:t>
      </w:r>
    </w:p>
    <w:p w:rsidR="00137037" w:rsidRPr="003D7CBC" w:rsidRDefault="00137037" w:rsidP="003D7CBC">
      <w:pPr>
        <w:spacing w:line="360" w:lineRule="auto"/>
        <w:rPr>
          <w:sz w:val="28"/>
          <w:szCs w:val="28"/>
          <w:shd w:val="clear" w:color="auto" w:fill="FFFFFF"/>
        </w:rPr>
      </w:pPr>
      <w:r w:rsidRPr="003D7CBC">
        <w:rPr>
          <w:sz w:val="28"/>
          <w:szCs w:val="28"/>
          <w:shd w:val="clear" w:color="auto" w:fill="FFFFFF"/>
        </w:rPr>
        <w:t>- самообразование;</w:t>
      </w:r>
    </w:p>
    <w:p w:rsidR="00137037" w:rsidRPr="003D7CBC" w:rsidRDefault="00137037" w:rsidP="003D7CBC">
      <w:pPr>
        <w:spacing w:line="360" w:lineRule="auto"/>
        <w:rPr>
          <w:sz w:val="28"/>
          <w:szCs w:val="28"/>
          <w:shd w:val="clear" w:color="auto" w:fill="FFFFFF"/>
        </w:rPr>
      </w:pPr>
      <w:r w:rsidRPr="003D7CBC">
        <w:rPr>
          <w:sz w:val="28"/>
          <w:szCs w:val="28"/>
          <w:shd w:val="clear" w:color="auto" w:fill="FFFFFF"/>
        </w:rPr>
        <w:t>- обучение через методические семинары на уровне района, области;</w:t>
      </w:r>
    </w:p>
    <w:p w:rsidR="00137037" w:rsidRPr="003D7CBC" w:rsidRDefault="00137037" w:rsidP="003D7CBC">
      <w:pPr>
        <w:spacing w:line="360" w:lineRule="auto"/>
        <w:rPr>
          <w:sz w:val="28"/>
          <w:szCs w:val="28"/>
          <w:shd w:val="clear" w:color="auto" w:fill="FFFFFF"/>
        </w:rPr>
      </w:pPr>
      <w:r w:rsidRPr="003D7CBC">
        <w:rPr>
          <w:sz w:val="28"/>
          <w:szCs w:val="28"/>
          <w:shd w:val="clear" w:color="auto" w:fill="FFFFFF"/>
        </w:rPr>
        <w:t>- внедрение Федеральных государственных образовательных стандартов начального общего образования и основного общего образования;</w:t>
      </w:r>
    </w:p>
    <w:p w:rsidR="00137037" w:rsidRPr="003D7CBC" w:rsidRDefault="00137037" w:rsidP="003D7CBC">
      <w:pPr>
        <w:spacing w:line="360" w:lineRule="auto"/>
        <w:rPr>
          <w:sz w:val="28"/>
          <w:szCs w:val="28"/>
          <w:shd w:val="clear" w:color="auto" w:fill="FFFFFF"/>
        </w:rPr>
      </w:pPr>
      <w:r w:rsidRPr="003D7CBC">
        <w:rPr>
          <w:sz w:val="28"/>
          <w:szCs w:val="28"/>
          <w:shd w:val="clear" w:color="auto" w:fill="FFFFFF"/>
        </w:rPr>
        <w:lastRenderedPageBreak/>
        <w:t>- изучение и внедрение технологий обучения: инновационных, информационно-коммуникационных</w:t>
      </w:r>
      <w:r w:rsidRPr="003D7CBC">
        <w:rPr>
          <w:rStyle w:val="apple-converted-space"/>
          <w:sz w:val="28"/>
          <w:szCs w:val="28"/>
          <w:shd w:val="clear" w:color="auto" w:fill="FFFFFF"/>
        </w:rPr>
        <w:t xml:space="preserve">, </w:t>
      </w:r>
      <w:r w:rsidRPr="003D7CBC">
        <w:rPr>
          <w:sz w:val="28"/>
          <w:szCs w:val="28"/>
          <w:shd w:val="clear" w:color="auto" w:fill="FFFFFF"/>
        </w:rPr>
        <w:t>интерактивных;</w:t>
      </w:r>
    </w:p>
    <w:p w:rsidR="00137037" w:rsidRPr="003D7CBC" w:rsidRDefault="00137037" w:rsidP="003D7CBC">
      <w:pPr>
        <w:spacing w:line="360" w:lineRule="auto"/>
        <w:rPr>
          <w:sz w:val="28"/>
          <w:szCs w:val="28"/>
          <w:shd w:val="clear" w:color="auto" w:fill="FFFFFF"/>
        </w:rPr>
      </w:pPr>
      <w:r w:rsidRPr="003D7CBC">
        <w:rPr>
          <w:sz w:val="28"/>
          <w:szCs w:val="28"/>
          <w:shd w:val="clear" w:color="auto" w:fill="FFFFFF"/>
        </w:rPr>
        <w:t>- взаимопосещение уроков и внеклассных мероприятий на уровне школы, района, области;</w:t>
      </w:r>
    </w:p>
    <w:p w:rsidR="00137037" w:rsidRPr="003D7CBC" w:rsidRDefault="00137037" w:rsidP="003D7CBC">
      <w:pPr>
        <w:spacing w:line="360" w:lineRule="auto"/>
        <w:rPr>
          <w:sz w:val="28"/>
          <w:szCs w:val="28"/>
          <w:shd w:val="clear" w:color="auto" w:fill="FFFFFF"/>
        </w:rPr>
      </w:pPr>
      <w:r w:rsidRPr="003D7CBC">
        <w:rPr>
          <w:sz w:val="28"/>
          <w:szCs w:val="28"/>
          <w:shd w:val="clear" w:color="auto" w:fill="FFFFFF"/>
        </w:rPr>
        <w:t>- проведение педагогических, психологических тренингов.</w:t>
      </w:r>
    </w:p>
    <w:p w:rsidR="00137037" w:rsidRPr="003D7CBC" w:rsidRDefault="00137037" w:rsidP="003D7CBC">
      <w:pPr>
        <w:spacing w:line="360" w:lineRule="auto"/>
        <w:rPr>
          <w:b/>
          <w:sz w:val="28"/>
          <w:szCs w:val="28"/>
          <w:shd w:val="clear" w:color="auto" w:fill="FFFFFF"/>
        </w:rPr>
      </w:pPr>
      <w:r w:rsidRPr="003D7CBC">
        <w:rPr>
          <w:sz w:val="28"/>
          <w:szCs w:val="28"/>
          <w:shd w:val="clear" w:color="auto" w:fill="FFFFFF"/>
        </w:rPr>
        <w:t>Данные формы повышения квалификации помогают нам изучать, обобщать и рассматривать педагогический опыт своих коллег на уровне школы, района, области.</w:t>
      </w:r>
    </w:p>
    <w:p w:rsidR="00137037" w:rsidRPr="003D7CBC" w:rsidRDefault="00137037" w:rsidP="003D7CBC">
      <w:pPr>
        <w:pStyle w:val="a7"/>
        <w:shd w:val="clear" w:color="auto" w:fill="FFFFFF"/>
        <w:spacing w:before="0" w:beforeAutospacing="0" w:after="0" w:afterAutospacing="0" w:line="360" w:lineRule="auto"/>
        <w:ind w:left="-142" w:firstLine="850"/>
        <w:jc w:val="both"/>
        <w:rPr>
          <w:b/>
          <w:color w:val="000000"/>
          <w:sz w:val="28"/>
          <w:szCs w:val="28"/>
        </w:rPr>
      </w:pPr>
      <w:r w:rsidRPr="003D7CBC">
        <w:rPr>
          <w:b/>
          <w:color w:val="800000"/>
          <w:sz w:val="28"/>
          <w:szCs w:val="28"/>
        </w:rPr>
        <w:t>Организацию консультационной работы для педагогических кадров</w:t>
      </w:r>
      <w:proofErr w:type="gramStart"/>
      <w:r w:rsidR="007C125C" w:rsidRPr="003D7CBC">
        <w:rPr>
          <w:b/>
          <w:color w:val="000000"/>
          <w:sz w:val="28"/>
          <w:szCs w:val="28"/>
        </w:rPr>
        <w:t>,</w:t>
      </w:r>
      <w:r w:rsidRPr="003D7CBC">
        <w:rPr>
          <w:color w:val="000000"/>
          <w:sz w:val="28"/>
          <w:szCs w:val="28"/>
        </w:rPr>
        <w:t>в</w:t>
      </w:r>
      <w:proofErr w:type="gramEnd"/>
      <w:r w:rsidRPr="003D7CBC">
        <w:rPr>
          <w:color w:val="000000"/>
          <w:sz w:val="28"/>
          <w:szCs w:val="28"/>
        </w:rPr>
        <w:t>торого направления</w:t>
      </w:r>
      <w:r w:rsidR="007C125C" w:rsidRPr="003D7CBC">
        <w:rPr>
          <w:color w:val="000000"/>
          <w:sz w:val="28"/>
          <w:szCs w:val="28"/>
        </w:rPr>
        <w:t xml:space="preserve"> методической службы школа реализует</w:t>
      </w:r>
      <w:r w:rsidRPr="003D7CBC">
        <w:rPr>
          <w:color w:val="000000"/>
          <w:sz w:val="28"/>
          <w:szCs w:val="28"/>
        </w:rPr>
        <w:t>через</w:t>
      </w:r>
      <w:r w:rsidRPr="003D7CBC">
        <w:rPr>
          <w:b/>
          <w:color w:val="000000"/>
          <w:sz w:val="28"/>
          <w:szCs w:val="28"/>
        </w:rPr>
        <w:t>:</w:t>
      </w:r>
    </w:p>
    <w:p w:rsidR="00137037" w:rsidRPr="003D7CBC" w:rsidRDefault="00137037" w:rsidP="003D7CBC">
      <w:pPr>
        <w:pStyle w:val="a7"/>
        <w:shd w:val="clear" w:color="auto" w:fill="FFFFFF"/>
        <w:spacing w:before="0" w:beforeAutospacing="0" w:after="0" w:afterAutospacing="0" w:line="360" w:lineRule="auto"/>
        <w:ind w:left="-142"/>
        <w:jc w:val="both"/>
        <w:rPr>
          <w:color w:val="000000"/>
          <w:sz w:val="28"/>
          <w:szCs w:val="28"/>
        </w:rPr>
      </w:pPr>
      <w:r w:rsidRPr="003D7CBC">
        <w:rPr>
          <w:b/>
          <w:color w:val="000000"/>
          <w:sz w:val="28"/>
          <w:szCs w:val="28"/>
        </w:rPr>
        <w:t xml:space="preserve">- </w:t>
      </w:r>
      <w:r w:rsidRPr="003D7CBC">
        <w:rPr>
          <w:color w:val="000000"/>
          <w:sz w:val="28"/>
          <w:szCs w:val="28"/>
        </w:rPr>
        <w:t>индивидуальное консультирование по мере возникновения проблем у п</w:t>
      </w:r>
      <w:r w:rsidR="007C125C" w:rsidRPr="003D7CBC">
        <w:rPr>
          <w:color w:val="000000"/>
          <w:sz w:val="28"/>
          <w:szCs w:val="28"/>
        </w:rPr>
        <w:t>едагогов, молодых специалистов</w:t>
      </w:r>
      <w:r w:rsidRPr="003D7CBC">
        <w:rPr>
          <w:color w:val="000000"/>
          <w:sz w:val="28"/>
          <w:szCs w:val="28"/>
        </w:rPr>
        <w:t>, испытывающих затруднения в организации образовательной деятельности;</w:t>
      </w:r>
    </w:p>
    <w:p w:rsidR="00137037" w:rsidRPr="003D7CBC" w:rsidRDefault="00137037" w:rsidP="003D7CBC">
      <w:pPr>
        <w:pStyle w:val="a7"/>
        <w:shd w:val="clear" w:color="auto" w:fill="FFFFFF"/>
        <w:spacing w:before="0" w:beforeAutospacing="0" w:after="0" w:afterAutospacing="0" w:line="360" w:lineRule="auto"/>
        <w:ind w:left="-142"/>
        <w:jc w:val="both"/>
        <w:rPr>
          <w:color w:val="000000"/>
          <w:sz w:val="28"/>
          <w:szCs w:val="28"/>
        </w:rPr>
      </w:pPr>
      <w:r w:rsidRPr="003D7CBC">
        <w:rPr>
          <w:b/>
          <w:color w:val="000000"/>
          <w:sz w:val="28"/>
          <w:szCs w:val="28"/>
        </w:rPr>
        <w:t>-</w:t>
      </w:r>
      <w:r w:rsidRPr="003D7CBC">
        <w:rPr>
          <w:color w:val="000000"/>
          <w:sz w:val="28"/>
          <w:szCs w:val="28"/>
        </w:rPr>
        <w:t>консультирование родителей, учащихся по вопросам функционирования школы, возрастных и психологических особенностей, а также методическое и практическое консультирование лучшими педагогами школы, районными методистами.</w:t>
      </w:r>
    </w:p>
    <w:p w:rsidR="00137037" w:rsidRPr="003D7CBC" w:rsidRDefault="00137037" w:rsidP="003D7CBC">
      <w:pPr>
        <w:pStyle w:val="a7"/>
        <w:shd w:val="clear" w:color="auto" w:fill="FFFFFF"/>
        <w:spacing w:before="0" w:beforeAutospacing="0" w:after="0" w:afterAutospacing="0" w:line="360" w:lineRule="auto"/>
        <w:ind w:left="-142" w:firstLine="360"/>
        <w:jc w:val="both"/>
        <w:rPr>
          <w:color w:val="000000"/>
          <w:sz w:val="28"/>
          <w:szCs w:val="28"/>
        </w:rPr>
      </w:pPr>
      <w:r w:rsidRPr="003D7CBC">
        <w:rPr>
          <w:color w:val="000000"/>
          <w:sz w:val="28"/>
          <w:szCs w:val="28"/>
        </w:rPr>
        <w:t>Данное направление деятельности помогает:</w:t>
      </w:r>
    </w:p>
    <w:p w:rsidR="00137037" w:rsidRPr="003D7CBC" w:rsidRDefault="007C125C" w:rsidP="003D7CBC">
      <w:pPr>
        <w:pStyle w:val="a7"/>
        <w:shd w:val="clear" w:color="auto" w:fill="FFFFFF"/>
        <w:spacing w:before="0" w:beforeAutospacing="0" w:after="0" w:afterAutospacing="0" w:line="360" w:lineRule="auto"/>
        <w:ind w:left="218"/>
        <w:jc w:val="both"/>
        <w:rPr>
          <w:bCs/>
          <w:color w:val="000000"/>
          <w:sz w:val="28"/>
          <w:szCs w:val="28"/>
        </w:rPr>
      </w:pPr>
      <w:r w:rsidRPr="003D7CBC">
        <w:rPr>
          <w:color w:val="000000"/>
          <w:sz w:val="28"/>
          <w:szCs w:val="28"/>
        </w:rPr>
        <w:t xml:space="preserve">- </w:t>
      </w:r>
      <w:r w:rsidR="00137037" w:rsidRPr="003D7CBC">
        <w:rPr>
          <w:color w:val="000000"/>
          <w:sz w:val="28"/>
          <w:szCs w:val="28"/>
        </w:rPr>
        <w:t>спланировать и провести уроки с учетом современных требований;</w:t>
      </w:r>
    </w:p>
    <w:p w:rsidR="00137037" w:rsidRPr="003D7CBC" w:rsidRDefault="007C125C" w:rsidP="003D7CBC">
      <w:pPr>
        <w:pStyle w:val="a7"/>
        <w:shd w:val="clear" w:color="auto" w:fill="FFFFFF"/>
        <w:spacing w:before="0" w:beforeAutospacing="0" w:after="0" w:afterAutospacing="0" w:line="360" w:lineRule="auto"/>
        <w:ind w:left="218"/>
        <w:jc w:val="both"/>
        <w:rPr>
          <w:sz w:val="28"/>
          <w:szCs w:val="28"/>
        </w:rPr>
      </w:pPr>
      <w:r w:rsidRPr="003D7CBC">
        <w:rPr>
          <w:color w:val="000000"/>
          <w:sz w:val="28"/>
          <w:szCs w:val="28"/>
        </w:rPr>
        <w:t xml:space="preserve">- </w:t>
      </w:r>
      <w:r w:rsidR="00137037" w:rsidRPr="003D7CBC">
        <w:rPr>
          <w:color w:val="000000"/>
          <w:sz w:val="28"/>
          <w:szCs w:val="28"/>
        </w:rPr>
        <w:t xml:space="preserve">создать благоприятные условия для работы </w:t>
      </w:r>
      <w:r w:rsidR="00137037" w:rsidRPr="003D7CBC">
        <w:rPr>
          <w:sz w:val="28"/>
          <w:szCs w:val="28"/>
        </w:rPr>
        <w:t>Центра консультационной помощи родителям и педагогам по обучению и воспитанию детей с ограниченными возможностями;</w:t>
      </w:r>
    </w:p>
    <w:p w:rsidR="00137037" w:rsidRPr="003D7CBC" w:rsidRDefault="007C125C" w:rsidP="003D7CBC">
      <w:pPr>
        <w:pStyle w:val="a7"/>
        <w:shd w:val="clear" w:color="auto" w:fill="FFFFFF"/>
        <w:spacing w:before="0" w:beforeAutospacing="0" w:after="0" w:afterAutospacing="0" w:line="360" w:lineRule="auto"/>
        <w:ind w:left="218"/>
        <w:jc w:val="both"/>
        <w:rPr>
          <w:sz w:val="28"/>
          <w:szCs w:val="28"/>
        </w:rPr>
      </w:pPr>
      <w:r w:rsidRPr="003D7CBC">
        <w:rPr>
          <w:sz w:val="28"/>
          <w:szCs w:val="28"/>
        </w:rPr>
        <w:t xml:space="preserve">- </w:t>
      </w:r>
      <w:r w:rsidR="00137037" w:rsidRPr="003D7CBC">
        <w:rPr>
          <w:sz w:val="28"/>
          <w:szCs w:val="28"/>
        </w:rPr>
        <w:t>обеспечить психолог</w:t>
      </w:r>
      <w:proofErr w:type="gramStart"/>
      <w:r w:rsidR="00137037" w:rsidRPr="003D7CBC">
        <w:rPr>
          <w:sz w:val="28"/>
          <w:szCs w:val="28"/>
        </w:rPr>
        <w:t>о-</w:t>
      </w:r>
      <w:proofErr w:type="gramEnd"/>
      <w:r w:rsidR="00137037" w:rsidRPr="003D7CBC">
        <w:rPr>
          <w:sz w:val="28"/>
          <w:szCs w:val="28"/>
        </w:rPr>
        <w:t xml:space="preserve"> педагогическое сопровождение образовательной деятельности.</w:t>
      </w:r>
    </w:p>
    <w:p w:rsidR="00137037" w:rsidRPr="003D7CBC" w:rsidRDefault="00137037" w:rsidP="003D7CBC">
      <w:pPr>
        <w:pStyle w:val="a7"/>
        <w:shd w:val="clear" w:color="auto" w:fill="FFFFFF"/>
        <w:spacing w:before="0" w:beforeAutospacing="0" w:after="0" w:afterAutospacing="0" w:line="360" w:lineRule="auto"/>
        <w:ind w:left="218" w:firstLine="490"/>
        <w:jc w:val="both"/>
        <w:rPr>
          <w:color w:val="000000"/>
          <w:sz w:val="28"/>
          <w:szCs w:val="28"/>
        </w:rPr>
      </w:pPr>
      <w:r w:rsidRPr="003D7CBC">
        <w:rPr>
          <w:b/>
          <w:color w:val="800000"/>
          <w:sz w:val="28"/>
          <w:szCs w:val="28"/>
        </w:rPr>
        <w:t>Аналитическая деятельность</w:t>
      </w:r>
      <w:r w:rsidRPr="003D7CBC">
        <w:rPr>
          <w:color w:val="000000"/>
          <w:sz w:val="28"/>
          <w:szCs w:val="28"/>
        </w:rPr>
        <w:t>является</w:t>
      </w:r>
      <w:r w:rsidR="009007C4" w:rsidRPr="003D7CBC">
        <w:rPr>
          <w:color w:val="000000"/>
          <w:sz w:val="28"/>
          <w:szCs w:val="28"/>
        </w:rPr>
        <w:t xml:space="preserve"> также</w:t>
      </w:r>
      <w:r w:rsidRPr="003D7CBC">
        <w:rPr>
          <w:color w:val="000000"/>
          <w:sz w:val="28"/>
          <w:szCs w:val="28"/>
        </w:rPr>
        <w:t xml:space="preserve"> важным направлением методической службы школы. Данное направление позволяет:</w:t>
      </w:r>
    </w:p>
    <w:p w:rsidR="00137037" w:rsidRPr="003D7CBC" w:rsidRDefault="00137037" w:rsidP="003D7CBC">
      <w:pPr>
        <w:pStyle w:val="a7"/>
        <w:shd w:val="clear" w:color="auto" w:fill="FFFFFF"/>
        <w:spacing w:before="0" w:beforeAutospacing="0" w:after="0" w:afterAutospacing="0" w:line="360" w:lineRule="auto"/>
        <w:ind w:left="218"/>
        <w:jc w:val="both"/>
        <w:rPr>
          <w:color w:val="000000"/>
          <w:sz w:val="28"/>
          <w:szCs w:val="28"/>
        </w:rPr>
      </w:pPr>
      <w:r w:rsidRPr="003D7CBC">
        <w:rPr>
          <w:b/>
          <w:color w:val="000000"/>
          <w:sz w:val="28"/>
          <w:szCs w:val="28"/>
        </w:rPr>
        <w:t xml:space="preserve">- </w:t>
      </w:r>
      <w:r w:rsidRPr="003D7CBC">
        <w:rPr>
          <w:color w:val="000000"/>
          <w:sz w:val="28"/>
          <w:szCs w:val="28"/>
        </w:rPr>
        <w:t xml:space="preserve"> анализировать образовательную деятельность, осуществлять диагностику учебных достижений на основе различных исследований;</w:t>
      </w:r>
    </w:p>
    <w:p w:rsidR="00137037" w:rsidRPr="003D7CBC" w:rsidRDefault="00137037" w:rsidP="003D7CBC">
      <w:pPr>
        <w:pStyle w:val="a7"/>
        <w:shd w:val="clear" w:color="auto" w:fill="FFFFFF"/>
        <w:spacing w:before="0" w:beforeAutospacing="0" w:after="0" w:afterAutospacing="0" w:line="360" w:lineRule="auto"/>
        <w:ind w:left="218"/>
        <w:jc w:val="both"/>
        <w:rPr>
          <w:bCs/>
          <w:color w:val="000000"/>
          <w:sz w:val="28"/>
          <w:szCs w:val="28"/>
        </w:rPr>
      </w:pPr>
      <w:r w:rsidRPr="003D7CBC">
        <w:rPr>
          <w:b/>
          <w:color w:val="000000"/>
          <w:sz w:val="28"/>
          <w:szCs w:val="28"/>
        </w:rPr>
        <w:t>-</w:t>
      </w:r>
      <w:r w:rsidRPr="003D7CBC">
        <w:rPr>
          <w:bCs/>
          <w:color w:val="000000"/>
          <w:sz w:val="28"/>
          <w:szCs w:val="28"/>
        </w:rPr>
        <w:t>проводить различные смотры, конкурсы, а также участвовать в профессиональных конкурсах, олимпиадном движении, тестировании.</w:t>
      </w:r>
    </w:p>
    <w:p w:rsidR="00137037" w:rsidRPr="003D7CBC" w:rsidRDefault="00137037" w:rsidP="003D7CBC">
      <w:pPr>
        <w:pStyle w:val="a7"/>
        <w:shd w:val="clear" w:color="auto" w:fill="FFFFFF"/>
        <w:spacing w:before="0" w:beforeAutospacing="0" w:after="0" w:afterAutospacing="0" w:line="360" w:lineRule="auto"/>
        <w:ind w:left="218"/>
        <w:jc w:val="both"/>
        <w:rPr>
          <w:color w:val="000000"/>
          <w:sz w:val="28"/>
          <w:szCs w:val="28"/>
        </w:rPr>
      </w:pPr>
      <w:r w:rsidRPr="003D7CBC">
        <w:rPr>
          <w:color w:val="000000"/>
          <w:sz w:val="28"/>
          <w:szCs w:val="28"/>
        </w:rPr>
        <w:lastRenderedPageBreak/>
        <w:t>Этот опыт работы позволяет ежегодно осуществлять анализ работы с одаренными детьми, исследовательской деятельности учащихся, диагностику методической работы инновационной деятельности и в целом образовательной стратегии школы;</w:t>
      </w:r>
    </w:p>
    <w:p w:rsidR="00137037" w:rsidRPr="003D7CBC" w:rsidRDefault="009007C4" w:rsidP="003D7CBC">
      <w:pPr>
        <w:pStyle w:val="a7"/>
        <w:shd w:val="clear" w:color="auto" w:fill="FFFFFF"/>
        <w:spacing w:before="0" w:beforeAutospacing="0" w:after="0" w:afterAutospacing="0" w:line="360" w:lineRule="auto"/>
        <w:ind w:left="578"/>
        <w:jc w:val="both"/>
        <w:rPr>
          <w:bCs/>
          <w:color w:val="000000"/>
          <w:sz w:val="28"/>
          <w:szCs w:val="28"/>
        </w:rPr>
      </w:pPr>
      <w:r w:rsidRPr="003D7CBC">
        <w:rPr>
          <w:color w:val="000000"/>
          <w:sz w:val="28"/>
          <w:szCs w:val="28"/>
        </w:rPr>
        <w:t xml:space="preserve">- </w:t>
      </w:r>
      <w:r w:rsidR="00137037" w:rsidRPr="003D7CBC">
        <w:rPr>
          <w:color w:val="000000"/>
          <w:sz w:val="28"/>
          <w:szCs w:val="28"/>
        </w:rPr>
        <w:t xml:space="preserve">изучать состояние преподавания, уровень развития как отдельных учащихся, так и классов, </w:t>
      </w:r>
      <w:r w:rsidRPr="003D7CBC">
        <w:rPr>
          <w:color w:val="000000"/>
          <w:sz w:val="28"/>
          <w:szCs w:val="28"/>
        </w:rPr>
        <w:t>параллелей</w:t>
      </w:r>
      <w:proofErr w:type="gramStart"/>
      <w:r w:rsidR="00137037" w:rsidRPr="003D7CBC">
        <w:rPr>
          <w:color w:val="000000"/>
          <w:sz w:val="28"/>
          <w:szCs w:val="28"/>
        </w:rPr>
        <w:t xml:space="preserve"> ,</w:t>
      </w:r>
      <w:proofErr w:type="gramEnd"/>
      <w:r w:rsidRPr="003D7CBC">
        <w:rPr>
          <w:color w:val="000000"/>
          <w:sz w:val="28"/>
          <w:szCs w:val="28"/>
        </w:rPr>
        <w:t>ступеней</w:t>
      </w:r>
      <w:r w:rsidR="00137037" w:rsidRPr="003D7CBC">
        <w:rPr>
          <w:color w:val="000000"/>
          <w:sz w:val="28"/>
          <w:szCs w:val="28"/>
        </w:rPr>
        <w:t xml:space="preserve"> обучения;</w:t>
      </w:r>
    </w:p>
    <w:p w:rsidR="00137037" w:rsidRPr="003D7CBC" w:rsidRDefault="009007C4" w:rsidP="003D7CBC">
      <w:pPr>
        <w:pStyle w:val="a7"/>
        <w:shd w:val="clear" w:color="auto" w:fill="FFFFFF"/>
        <w:spacing w:before="0" w:beforeAutospacing="0" w:after="0" w:afterAutospacing="0" w:line="360" w:lineRule="auto"/>
        <w:ind w:left="578"/>
        <w:jc w:val="both"/>
        <w:rPr>
          <w:bCs/>
          <w:color w:val="000000"/>
          <w:sz w:val="28"/>
          <w:szCs w:val="28"/>
        </w:rPr>
      </w:pPr>
      <w:r w:rsidRPr="003D7CBC">
        <w:rPr>
          <w:color w:val="000000"/>
          <w:sz w:val="28"/>
          <w:szCs w:val="28"/>
        </w:rPr>
        <w:t xml:space="preserve"> - </w:t>
      </w:r>
      <w:r w:rsidR="00137037" w:rsidRPr="003D7CBC">
        <w:rPr>
          <w:color w:val="000000"/>
          <w:sz w:val="28"/>
          <w:szCs w:val="28"/>
        </w:rPr>
        <w:t>своевременно выявлять затруднения дидактического и методического характера в образовательной деятельности, принимать соответствующие рекомендации.</w:t>
      </w:r>
    </w:p>
    <w:p w:rsidR="00137037" w:rsidRPr="003D7CBC" w:rsidRDefault="00137037" w:rsidP="003D7CBC">
      <w:pPr>
        <w:pStyle w:val="a7"/>
        <w:shd w:val="clear" w:color="auto" w:fill="FFFFFF"/>
        <w:spacing w:before="0" w:beforeAutospacing="0" w:after="0" w:afterAutospacing="0" w:line="360" w:lineRule="auto"/>
        <w:ind w:left="218"/>
        <w:jc w:val="both"/>
        <w:rPr>
          <w:color w:val="000000"/>
          <w:sz w:val="28"/>
          <w:szCs w:val="28"/>
        </w:rPr>
      </w:pPr>
      <w:r w:rsidRPr="003D7CBC">
        <w:rPr>
          <w:b/>
          <w:color w:val="800000"/>
          <w:sz w:val="28"/>
          <w:szCs w:val="28"/>
        </w:rPr>
        <w:t>Информационная деятельно</w:t>
      </w:r>
      <w:r w:rsidR="00EA7434" w:rsidRPr="003D7CBC">
        <w:rPr>
          <w:b/>
          <w:color w:val="800000"/>
          <w:sz w:val="28"/>
          <w:szCs w:val="28"/>
        </w:rPr>
        <w:t>сть</w:t>
      </w:r>
      <w:r w:rsidR="009007C4" w:rsidRPr="003D7CBC">
        <w:rPr>
          <w:b/>
          <w:color w:val="800000"/>
          <w:sz w:val="28"/>
          <w:szCs w:val="28"/>
        </w:rPr>
        <w:t xml:space="preserve"> как одно из направлений методической службы обеспечивает</w:t>
      </w:r>
      <w:r w:rsidR="009007C4" w:rsidRPr="003D7CBC">
        <w:rPr>
          <w:color w:val="000000"/>
          <w:sz w:val="28"/>
          <w:szCs w:val="28"/>
        </w:rPr>
        <w:t>:</w:t>
      </w:r>
    </w:p>
    <w:p w:rsidR="00EA7434" w:rsidRPr="003D7CBC" w:rsidRDefault="009007C4" w:rsidP="003D7CB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D7CBC">
        <w:rPr>
          <w:sz w:val="28"/>
          <w:szCs w:val="28"/>
        </w:rPr>
        <w:t xml:space="preserve">- </w:t>
      </w:r>
      <w:r w:rsidR="00EA7434" w:rsidRPr="003D7CBC">
        <w:rPr>
          <w:sz w:val="28"/>
          <w:szCs w:val="28"/>
        </w:rPr>
        <w:t>персональный учет педагогических и руководящих кадров, оказывает им необходимую методическую помощь;</w:t>
      </w:r>
    </w:p>
    <w:p w:rsidR="009007C4" w:rsidRPr="003D7CBC" w:rsidRDefault="009007C4" w:rsidP="00FA597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D7CBC">
        <w:rPr>
          <w:sz w:val="28"/>
          <w:szCs w:val="28"/>
        </w:rPr>
        <w:t xml:space="preserve">- </w:t>
      </w:r>
      <w:r w:rsidR="00EA7434" w:rsidRPr="003D7CBC">
        <w:rPr>
          <w:sz w:val="28"/>
          <w:szCs w:val="28"/>
        </w:rPr>
        <w:t xml:space="preserve">работу по ознакомлению педагогических кадров с нормативными документами и изменениями в содержании образования; </w:t>
      </w:r>
    </w:p>
    <w:p w:rsidR="00EA7434" w:rsidRPr="003D7CBC" w:rsidRDefault="009007C4" w:rsidP="00FA597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D7CBC">
        <w:rPr>
          <w:sz w:val="28"/>
          <w:szCs w:val="28"/>
        </w:rPr>
        <w:t xml:space="preserve">- </w:t>
      </w:r>
      <w:r w:rsidR="00EA7434" w:rsidRPr="003D7CBC">
        <w:rPr>
          <w:sz w:val="28"/>
          <w:szCs w:val="28"/>
        </w:rPr>
        <w:t>формирует из числа наиболее опытных учителей предметные экспертные группы для проведения аттестации педагогических кадров;</w:t>
      </w:r>
    </w:p>
    <w:p w:rsidR="00EA7434" w:rsidRPr="003D7CBC" w:rsidRDefault="009007C4" w:rsidP="00FA597D">
      <w:pPr>
        <w:shd w:val="clear" w:color="auto" w:fill="FFFFFF"/>
        <w:spacing w:before="100" w:beforeAutospacing="1" w:line="360" w:lineRule="auto"/>
        <w:jc w:val="both"/>
        <w:rPr>
          <w:sz w:val="28"/>
          <w:szCs w:val="28"/>
        </w:rPr>
      </w:pPr>
      <w:r w:rsidRPr="003D7CBC">
        <w:rPr>
          <w:sz w:val="28"/>
          <w:szCs w:val="28"/>
        </w:rPr>
        <w:t>- организацию и проведение</w:t>
      </w:r>
      <w:r w:rsidR="00EA7434" w:rsidRPr="003D7CBC">
        <w:rPr>
          <w:sz w:val="28"/>
          <w:szCs w:val="28"/>
        </w:rPr>
        <w:t xml:space="preserve"> семина</w:t>
      </w:r>
      <w:r w:rsidRPr="003D7CBC">
        <w:rPr>
          <w:sz w:val="28"/>
          <w:szCs w:val="28"/>
        </w:rPr>
        <w:t>ров</w:t>
      </w:r>
      <w:r w:rsidR="00EA7434" w:rsidRPr="003D7CBC">
        <w:rPr>
          <w:sz w:val="28"/>
          <w:szCs w:val="28"/>
        </w:rPr>
        <w:t>,</w:t>
      </w:r>
      <w:r w:rsidRPr="003D7CBC">
        <w:rPr>
          <w:sz w:val="28"/>
          <w:szCs w:val="28"/>
        </w:rPr>
        <w:t xml:space="preserve"> консультаций</w:t>
      </w:r>
      <w:r w:rsidR="00EA7434" w:rsidRPr="003D7CBC">
        <w:rPr>
          <w:sz w:val="28"/>
          <w:szCs w:val="28"/>
        </w:rPr>
        <w:t xml:space="preserve"> по вопросам планирования, организации и содержания работы предметных методических объединений, по наиболее сложным и актуальным вопросам обучения и воспитания;</w:t>
      </w:r>
    </w:p>
    <w:p w:rsidR="00EA7434" w:rsidRPr="003D7CBC" w:rsidRDefault="009007C4" w:rsidP="003D7CB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D7CBC">
        <w:rPr>
          <w:sz w:val="28"/>
          <w:szCs w:val="28"/>
        </w:rPr>
        <w:t xml:space="preserve">- </w:t>
      </w:r>
      <w:r w:rsidR="00EA7434" w:rsidRPr="003D7CBC">
        <w:rPr>
          <w:sz w:val="28"/>
          <w:szCs w:val="28"/>
        </w:rPr>
        <w:t>необходимую помощь в организации методической работы с молодыми специалистами;</w:t>
      </w:r>
    </w:p>
    <w:p w:rsidR="00137037" w:rsidRPr="003D7CBC" w:rsidRDefault="009007C4" w:rsidP="003D7CB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D7CBC">
        <w:rPr>
          <w:sz w:val="28"/>
          <w:szCs w:val="28"/>
        </w:rPr>
        <w:t>- организацию и проведение предметных олимпиад, конкурсов</w:t>
      </w:r>
      <w:r w:rsidR="00EA7434" w:rsidRPr="003D7CBC">
        <w:rPr>
          <w:sz w:val="28"/>
          <w:szCs w:val="28"/>
        </w:rPr>
        <w:t xml:space="preserve"> профессионального мастерства педагогических работников.</w:t>
      </w:r>
    </w:p>
    <w:p w:rsidR="00137037" w:rsidRPr="003D7CBC" w:rsidRDefault="00137037" w:rsidP="00FA597D">
      <w:pPr>
        <w:pStyle w:val="a7"/>
        <w:shd w:val="clear" w:color="auto" w:fill="FFFFFF"/>
        <w:spacing w:before="0" w:beforeAutospacing="0" w:after="0" w:afterAutospacing="0" w:line="360" w:lineRule="auto"/>
        <w:ind w:left="-142" w:firstLine="850"/>
        <w:jc w:val="both"/>
        <w:rPr>
          <w:color w:val="000000"/>
          <w:sz w:val="28"/>
          <w:szCs w:val="28"/>
        </w:rPr>
      </w:pPr>
      <w:r w:rsidRPr="003D7CBC">
        <w:rPr>
          <w:b/>
          <w:color w:val="800000"/>
          <w:sz w:val="28"/>
          <w:szCs w:val="28"/>
        </w:rPr>
        <w:t>Организационно – методическая деятельность</w:t>
      </w:r>
      <w:r w:rsidRPr="003D7CBC">
        <w:rPr>
          <w:color w:val="000000"/>
          <w:sz w:val="28"/>
          <w:szCs w:val="28"/>
        </w:rPr>
        <w:t xml:space="preserve"> позволяет создать банк данных об уровне и содержании курсовой подготовки педагогов;</w:t>
      </w:r>
    </w:p>
    <w:p w:rsidR="00137037" w:rsidRPr="003D7CBC" w:rsidRDefault="00137037" w:rsidP="003D7CBC">
      <w:pPr>
        <w:pStyle w:val="a7"/>
        <w:shd w:val="clear" w:color="auto" w:fill="FFFFFF"/>
        <w:spacing w:before="0" w:beforeAutospacing="0" w:after="0" w:afterAutospacing="0" w:line="360" w:lineRule="auto"/>
        <w:ind w:left="-142"/>
        <w:jc w:val="both"/>
        <w:rPr>
          <w:color w:val="000000"/>
          <w:sz w:val="28"/>
          <w:szCs w:val="28"/>
        </w:rPr>
      </w:pPr>
      <w:r w:rsidRPr="003D7CBC">
        <w:rPr>
          <w:b/>
          <w:color w:val="000000"/>
          <w:sz w:val="28"/>
          <w:szCs w:val="28"/>
        </w:rPr>
        <w:t xml:space="preserve">- </w:t>
      </w:r>
      <w:r w:rsidRPr="003D7CBC">
        <w:rPr>
          <w:color w:val="000000"/>
          <w:sz w:val="28"/>
          <w:szCs w:val="28"/>
        </w:rPr>
        <w:t>информировать  педагогов об образовательных возможностях;</w:t>
      </w:r>
    </w:p>
    <w:p w:rsidR="00137037" w:rsidRPr="003D7CBC" w:rsidRDefault="00137037" w:rsidP="003D7CBC">
      <w:pPr>
        <w:pStyle w:val="a7"/>
        <w:shd w:val="clear" w:color="auto" w:fill="FFFFFF"/>
        <w:spacing w:before="0" w:beforeAutospacing="0" w:after="0" w:afterAutospacing="0" w:line="360" w:lineRule="auto"/>
        <w:ind w:left="-142"/>
        <w:jc w:val="both"/>
        <w:rPr>
          <w:color w:val="000000"/>
          <w:sz w:val="28"/>
          <w:szCs w:val="28"/>
        </w:rPr>
      </w:pPr>
      <w:r w:rsidRPr="003D7CBC">
        <w:rPr>
          <w:b/>
          <w:color w:val="000000"/>
          <w:sz w:val="28"/>
          <w:szCs w:val="28"/>
        </w:rPr>
        <w:t>-</w:t>
      </w:r>
      <w:r w:rsidRPr="003D7CBC">
        <w:rPr>
          <w:bCs/>
          <w:color w:val="000000"/>
          <w:sz w:val="28"/>
          <w:szCs w:val="28"/>
        </w:rPr>
        <w:t xml:space="preserve"> проводить </w:t>
      </w:r>
      <w:r w:rsidRPr="003D7CBC">
        <w:rPr>
          <w:color w:val="000000"/>
          <w:sz w:val="28"/>
          <w:szCs w:val="28"/>
        </w:rPr>
        <w:t>семинары, пр</w:t>
      </w:r>
      <w:r w:rsidR="00A95CB8" w:rsidRPr="003D7CBC">
        <w:rPr>
          <w:color w:val="000000"/>
          <w:sz w:val="28"/>
          <w:szCs w:val="28"/>
        </w:rPr>
        <w:t>актикумы, педагогические советы</w:t>
      </w:r>
      <w:r w:rsidRPr="003D7CBC">
        <w:rPr>
          <w:color w:val="000000"/>
          <w:sz w:val="28"/>
          <w:szCs w:val="28"/>
        </w:rPr>
        <w:t>, консультации;</w:t>
      </w:r>
    </w:p>
    <w:p w:rsidR="00137037" w:rsidRPr="003D7CBC" w:rsidRDefault="00137037" w:rsidP="003D7CBC">
      <w:pPr>
        <w:pStyle w:val="a7"/>
        <w:shd w:val="clear" w:color="auto" w:fill="FFFFFF"/>
        <w:spacing w:before="0" w:beforeAutospacing="0" w:after="0" w:afterAutospacing="0" w:line="360" w:lineRule="auto"/>
        <w:ind w:left="-142"/>
        <w:jc w:val="both"/>
        <w:rPr>
          <w:color w:val="000000"/>
          <w:sz w:val="28"/>
          <w:szCs w:val="28"/>
        </w:rPr>
      </w:pPr>
      <w:r w:rsidRPr="003D7CBC">
        <w:rPr>
          <w:color w:val="000000"/>
          <w:sz w:val="28"/>
          <w:szCs w:val="28"/>
        </w:rPr>
        <w:t>- изучать результативность повышения квалификации;</w:t>
      </w:r>
    </w:p>
    <w:p w:rsidR="00137037" w:rsidRPr="003D7CBC" w:rsidRDefault="00137037" w:rsidP="003D7CBC">
      <w:pPr>
        <w:pStyle w:val="a7"/>
        <w:shd w:val="clear" w:color="auto" w:fill="FFFFFF"/>
        <w:spacing w:before="0" w:beforeAutospacing="0" w:after="0" w:afterAutospacing="0" w:line="360" w:lineRule="auto"/>
        <w:ind w:left="-142"/>
        <w:jc w:val="both"/>
        <w:rPr>
          <w:color w:val="000000"/>
          <w:sz w:val="28"/>
          <w:szCs w:val="28"/>
        </w:rPr>
      </w:pPr>
      <w:r w:rsidRPr="003D7CBC">
        <w:rPr>
          <w:color w:val="000000"/>
          <w:sz w:val="28"/>
          <w:szCs w:val="28"/>
        </w:rPr>
        <w:lastRenderedPageBreak/>
        <w:t>- создава</w:t>
      </w:r>
      <w:r w:rsidR="009007C4" w:rsidRPr="003D7CBC">
        <w:rPr>
          <w:color w:val="000000"/>
          <w:sz w:val="28"/>
          <w:szCs w:val="28"/>
        </w:rPr>
        <w:t>ть банк диагностических методик.</w:t>
      </w:r>
    </w:p>
    <w:p w:rsidR="00137037" w:rsidRPr="003D7CBC" w:rsidRDefault="009007C4" w:rsidP="003D7CBC">
      <w:pPr>
        <w:pStyle w:val="a7"/>
        <w:shd w:val="clear" w:color="auto" w:fill="FFFFFF"/>
        <w:spacing w:before="0" w:beforeAutospacing="0" w:after="0" w:afterAutospacing="0" w:line="360" w:lineRule="auto"/>
        <w:ind w:left="-142" w:firstLine="850"/>
        <w:jc w:val="both"/>
        <w:rPr>
          <w:bCs/>
          <w:color w:val="000000"/>
          <w:sz w:val="28"/>
          <w:szCs w:val="28"/>
        </w:rPr>
      </w:pPr>
      <w:r w:rsidRPr="003D7CBC">
        <w:rPr>
          <w:bCs/>
          <w:color w:val="000000"/>
          <w:sz w:val="28"/>
          <w:szCs w:val="28"/>
        </w:rPr>
        <w:t>С</w:t>
      </w:r>
      <w:r w:rsidR="00137037" w:rsidRPr="003D7CBC">
        <w:rPr>
          <w:bCs/>
          <w:color w:val="000000"/>
          <w:sz w:val="28"/>
          <w:szCs w:val="28"/>
        </w:rPr>
        <w:t xml:space="preserve">озданная в школе  структура методической </w:t>
      </w:r>
      <w:r w:rsidRPr="003D7CBC">
        <w:rPr>
          <w:bCs/>
          <w:color w:val="000000"/>
          <w:sz w:val="28"/>
          <w:szCs w:val="28"/>
        </w:rPr>
        <w:t>службы позволяет реализовать эти направления</w:t>
      </w:r>
      <w:r w:rsidR="00137037" w:rsidRPr="003D7CBC">
        <w:rPr>
          <w:bCs/>
          <w:color w:val="000000"/>
          <w:sz w:val="28"/>
          <w:szCs w:val="28"/>
        </w:rPr>
        <w:t>.</w:t>
      </w:r>
      <w:r w:rsidR="00D33C2D">
        <w:rPr>
          <w:bCs/>
          <w:color w:val="000000"/>
          <w:sz w:val="28"/>
          <w:szCs w:val="28"/>
        </w:rPr>
        <w:t xml:space="preserve"> (Приложение </w:t>
      </w:r>
      <w:r w:rsidR="00A95CB8" w:rsidRPr="003D7CBC">
        <w:rPr>
          <w:bCs/>
          <w:color w:val="000000"/>
          <w:sz w:val="28"/>
          <w:szCs w:val="28"/>
        </w:rPr>
        <w:t>1</w:t>
      </w:r>
      <w:r w:rsidR="002E71BC" w:rsidRPr="003D7CBC">
        <w:rPr>
          <w:bCs/>
          <w:color w:val="000000"/>
          <w:sz w:val="28"/>
          <w:szCs w:val="28"/>
        </w:rPr>
        <w:t>)</w:t>
      </w:r>
    </w:p>
    <w:p w:rsidR="00436684" w:rsidRPr="003D7CBC" w:rsidRDefault="00B75632" w:rsidP="003D7CBC">
      <w:pPr>
        <w:spacing w:line="360" w:lineRule="auto"/>
        <w:ind w:left="-426" w:firstLine="426"/>
        <w:jc w:val="both"/>
        <w:rPr>
          <w:sz w:val="28"/>
          <w:szCs w:val="28"/>
        </w:rPr>
      </w:pPr>
      <w:r w:rsidRPr="003D7CBC">
        <w:rPr>
          <w:sz w:val="28"/>
          <w:szCs w:val="28"/>
        </w:rPr>
        <w:t>В данную структуру входят четыре</w:t>
      </w:r>
      <w:r w:rsidR="00436684" w:rsidRPr="003D7CBC">
        <w:rPr>
          <w:sz w:val="28"/>
          <w:szCs w:val="28"/>
        </w:rPr>
        <w:t xml:space="preserve"> уровня:</w:t>
      </w:r>
    </w:p>
    <w:p w:rsidR="00436684" w:rsidRPr="003D7CBC" w:rsidRDefault="00436684" w:rsidP="003D7CBC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  <w:r w:rsidRPr="003D7CBC">
        <w:rPr>
          <w:b/>
          <w:i/>
          <w:sz w:val="28"/>
          <w:szCs w:val="28"/>
        </w:rPr>
        <w:t xml:space="preserve">1-й уровень. </w:t>
      </w:r>
      <w:r w:rsidRPr="003D7CBC">
        <w:rPr>
          <w:sz w:val="28"/>
          <w:szCs w:val="28"/>
        </w:rPr>
        <w:t>Директор школы,</w:t>
      </w:r>
      <w:r w:rsidR="00A95CB8" w:rsidRPr="003D7CBC">
        <w:rPr>
          <w:sz w:val="28"/>
          <w:szCs w:val="28"/>
        </w:rPr>
        <w:t xml:space="preserve"> заместители директора по УВР, методический   с</w:t>
      </w:r>
      <w:r w:rsidRPr="003D7CBC">
        <w:rPr>
          <w:sz w:val="28"/>
          <w:szCs w:val="28"/>
        </w:rPr>
        <w:t>овет во главе с</w:t>
      </w:r>
      <w:r w:rsidR="00A95CB8" w:rsidRPr="003D7CBC">
        <w:rPr>
          <w:sz w:val="28"/>
          <w:szCs w:val="28"/>
        </w:rPr>
        <w:t xml:space="preserve"> заместителем директора, педагогический с</w:t>
      </w:r>
      <w:r w:rsidRPr="003D7CBC">
        <w:rPr>
          <w:sz w:val="28"/>
          <w:szCs w:val="28"/>
        </w:rPr>
        <w:t>овет.</w:t>
      </w:r>
    </w:p>
    <w:p w:rsidR="00436684" w:rsidRPr="003D7CBC" w:rsidRDefault="00436684" w:rsidP="003D7CBC">
      <w:pPr>
        <w:spacing w:line="360" w:lineRule="auto"/>
        <w:jc w:val="both"/>
        <w:rPr>
          <w:sz w:val="28"/>
          <w:szCs w:val="28"/>
        </w:rPr>
      </w:pPr>
      <w:r w:rsidRPr="003D7CBC">
        <w:rPr>
          <w:b/>
          <w:i/>
          <w:sz w:val="28"/>
          <w:szCs w:val="28"/>
        </w:rPr>
        <w:t>2-й уровень.</w:t>
      </w:r>
      <w:r w:rsidR="00A95CB8" w:rsidRPr="003D7CBC">
        <w:rPr>
          <w:sz w:val="28"/>
          <w:szCs w:val="28"/>
        </w:rPr>
        <w:t xml:space="preserve"> С</w:t>
      </w:r>
      <w:r w:rsidRPr="003D7CBC">
        <w:rPr>
          <w:sz w:val="28"/>
          <w:szCs w:val="28"/>
        </w:rPr>
        <w:t xml:space="preserve">оциально-психологическая </w:t>
      </w:r>
      <w:r w:rsidR="00A95CB8" w:rsidRPr="003D7CBC">
        <w:rPr>
          <w:sz w:val="28"/>
          <w:szCs w:val="28"/>
        </w:rPr>
        <w:t>служба, методическая служба школы, библиотечно-информационная служба</w:t>
      </w:r>
      <w:r w:rsidR="00B75632" w:rsidRPr="003D7CBC">
        <w:rPr>
          <w:sz w:val="28"/>
          <w:szCs w:val="28"/>
        </w:rPr>
        <w:t>.</w:t>
      </w:r>
    </w:p>
    <w:p w:rsidR="00436684" w:rsidRPr="003D7CBC" w:rsidRDefault="00436684" w:rsidP="003D7CBC">
      <w:pPr>
        <w:spacing w:line="360" w:lineRule="auto"/>
        <w:jc w:val="both"/>
        <w:rPr>
          <w:sz w:val="28"/>
          <w:szCs w:val="28"/>
        </w:rPr>
      </w:pPr>
      <w:r w:rsidRPr="003D7CBC">
        <w:rPr>
          <w:b/>
          <w:i/>
          <w:sz w:val="28"/>
          <w:szCs w:val="28"/>
        </w:rPr>
        <w:t>3-й уровень.</w:t>
      </w:r>
      <w:r w:rsidRPr="003D7CBC">
        <w:rPr>
          <w:sz w:val="28"/>
          <w:szCs w:val="28"/>
        </w:rPr>
        <w:t>Руководители школьных  методических  объединений учителей-предметников и творческих групп по реализации инновационных образовательных  программ.</w:t>
      </w:r>
    </w:p>
    <w:p w:rsidR="00B75632" w:rsidRPr="003D7CBC" w:rsidRDefault="00B75632" w:rsidP="003D7CBC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7CBC">
        <w:rPr>
          <w:b/>
          <w:i/>
          <w:sz w:val="28"/>
          <w:szCs w:val="28"/>
        </w:rPr>
        <w:t xml:space="preserve">4-й уровень. </w:t>
      </w:r>
      <w:r w:rsidRPr="003D7CBC">
        <w:rPr>
          <w:sz w:val="28"/>
          <w:szCs w:val="28"/>
        </w:rPr>
        <w:t>Руководители творческих групп.</w:t>
      </w:r>
    </w:p>
    <w:p w:rsidR="00B75632" w:rsidRPr="003D7CBC" w:rsidRDefault="000C1CD7" w:rsidP="003D7CBC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D7CBC">
        <w:rPr>
          <w:bCs/>
          <w:color w:val="000000"/>
          <w:sz w:val="28"/>
          <w:szCs w:val="28"/>
        </w:rPr>
        <w:t xml:space="preserve">Методическая служба в школе имеет потенциальные возможности для решения самых сложных проблем современного образования. Ведь </w:t>
      </w:r>
      <w:r w:rsidR="001336BA" w:rsidRPr="003D7CBC">
        <w:rPr>
          <w:b/>
          <w:bCs/>
          <w:i/>
          <w:iCs/>
          <w:color w:val="800000"/>
          <w:sz w:val="28"/>
          <w:szCs w:val="28"/>
        </w:rPr>
        <w:t>Методическая работа в школе</w:t>
      </w:r>
      <w:r w:rsidR="001336BA" w:rsidRPr="003D7CBC">
        <w:rPr>
          <w:rStyle w:val="apple-converted-space"/>
          <w:b/>
          <w:bCs/>
          <w:color w:val="000000"/>
          <w:sz w:val="28"/>
          <w:szCs w:val="28"/>
        </w:rPr>
        <w:t> </w:t>
      </w:r>
      <w:r w:rsidR="001336BA" w:rsidRPr="003D7CBC">
        <w:rPr>
          <w:color w:val="000000"/>
          <w:sz w:val="28"/>
          <w:szCs w:val="28"/>
        </w:rPr>
        <w:t>- это специальный комплекс практических мероприятий, базирующийся на достижениях науки, передового педагогического опыта</w:t>
      </w:r>
      <w:r w:rsidR="00B75632" w:rsidRPr="003D7CBC">
        <w:rPr>
          <w:color w:val="000000"/>
          <w:sz w:val="28"/>
          <w:szCs w:val="28"/>
        </w:rPr>
        <w:t>. Он</w:t>
      </w:r>
      <w:r w:rsidR="001336BA" w:rsidRPr="003D7CBC">
        <w:rPr>
          <w:color w:val="000000"/>
          <w:sz w:val="28"/>
          <w:szCs w:val="28"/>
        </w:rPr>
        <w:t xml:space="preserve"> направленный на всестороннее повышение компетентности и профессионального мастерства каждого учителя. </w:t>
      </w:r>
      <w:r w:rsidR="00E96C5A" w:rsidRPr="003D7CBC">
        <w:rPr>
          <w:color w:val="000000"/>
          <w:sz w:val="28"/>
          <w:szCs w:val="28"/>
        </w:rPr>
        <w:t>Накопленный опыт позволяет нам</w:t>
      </w:r>
      <w:r w:rsidR="00B75632" w:rsidRPr="003D7CBC">
        <w:rPr>
          <w:color w:val="000000"/>
          <w:sz w:val="28"/>
          <w:szCs w:val="28"/>
        </w:rPr>
        <w:t xml:space="preserve"> работать в инновационном режиме, создавать инновационные площадки, показывать значительные результаты в профессиональных и интеллектуальных конкурсах, также заниматься издательской деятельностью, проводить семинары по обновлению содержания образования</w:t>
      </w:r>
      <w:r w:rsidR="00E96C5A" w:rsidRPr="003D7CBC">
        <w:rPr>
          <w:color w:val="000000"/>
          <w:sz w:val="28"/>
          <w:szCs w:val="28"/>
        </w:rPr>
        <w:t>:</w:t>
      </w:r>
    </w:p>
    <w:p w:rsidR="00E96C5A" w:rsidRPr="003D7CBC" w:rsidRDefault="00B75632" w:rsidP="003D7CBC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D7CBC">
        <w:rPr>
          <w:color w:val="000000"/>
          <w:sz w:val="28"/>
          <w:szCs w:val="28"/>
        </w:rPr>
        <w:tab/>
        <w:t xml:space="preserve">В 2016 году </w:t>
      </w:r>
      <w:r w:rsidR="00E96C5A" w:rsidRPr="003D7CBC">
        <w:rPr>
          <w:color w:val="000000"/>
          <w:sz w:val="28"/>
          <w:szCs w:val="28"/>
        </w:rPr>
        <w:t>Маркина Т.В.</w:t>
      </w:r>
      <w:r w:rsidRPr="003D7CBC">
        <w:rPr>
          <w:color w:val="000000"/>
          <w:sz w:val="28"/>
          <w:szCs w:val="28"/>
        </w:rPr>
        <w:t xml:space="preserve"> учитель начальных классов, </w:t>
      </w:r>
      <w:r w:rsidR="00E96C5A" w:rsidRPr="003D7CBC">
        <w:rPr>
          <w:color w:val="000000"/>
          <w:sz w:val="28"/>
          <w:szCs w:val="28"/>
        </w:rPr>
        <w:t xml:space="preserve">награждена Дипломом лауреата премии </w:t>
      </w:r>
      <w:r w:rsidRPr="003D7CBC">
        <w:rPr>
          <w:color w:val="000000"/>
          <w:sz w:val="28"/>
          <w:szCs w:val="28"/>
        </w:rPr>
        <w:t>Губернатора Ростовской области;</w:t>
      </w:r>
    </w:p>
    <w:p w:rsidR="00E96C5A" w:rsidRPr="003D7CBC" w:rsidRDefault="00E96C5A" w:rsidP="003D7CBC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D7CBC">
        <w:rPr>
          <w:color w:val="000000"/>
          <w:sz w:val="28"/>
          <w:szCs w:val="28"/>
        </w:rPr>
        <w:t>Володин С.Е.</w:t>
      </w:r>
      <w:r w:rsidR="00B75632" w:rsidRPr="003D7CBC">
        <w:rPr>
          <w:color w:val="000000"/>
          <w:sz w:val="28"/>
          <w:szCs w:val="28"/>
        </w:rPr>
        <w:t>, учитель музыки,</w:t>
      </w:r>
      <w:r w:rsidRPr="003D7CBC">
        <w:rPr>
          <w:color w:val="000000"/>
          <w:sz w:val="28"/>
          <w:szCs w:val="28"/>
        </w:rPr>
        <w:t xml:space="preserve"> призер муниципального этапа профессионального конкурса «Учитель года-2016»;</w:t>
      </w:r>
    </w:p>
    <w:p w:rsidR="00E96C5A" w:rsidRPr="003D7CBC" w:rsidRDefault="00E96C5A" w:rsidP="003D7CBC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D7CBC">
        <w:rPr>
          <w:color w:val="000000"/>
          <w:sz w:val="28"/>
          <w:szCs w:val="28"/>
        </w:rPr>
        <w:t>Батанкин В.А.</w:t>
      </w:r>
      <w:r w:rsidR="00B75632" w:rsidRPr="003D7CBC">
        <w:rPr>
          <w:color w:val="000000"/>
          <w:sz w:val="28"/>
          <w:szCs w:val="28"/>
        </w:rPr>
        <w:t>, педагог дополнительного образования,</w:t>
      </w:r>
      <w:r w:rsidRPr="003D7CBC">
        <w:rPr>
          <w:color w:val="000000"/>
          <w:sz w:val="28"/>
          <w:szCs w:val="28"/>
        </w:rPr>
        <w:t xml:space="preserve"> – победитель  муниципального этапа регионального конкурса «сердце отдаю детям»;</w:t>
      </w:r>
    </w:p>
    <w:p w:rsidR="00E96C5A" w:rsidRPr="003D7CBC" w:rsidRDefault="00E96C5A" w:rsidP="003D7CBC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D7CBC">
        <w:rPr>
          <w:color w:val="000000"/>
          <w:sz w:val="28"/>
          <w:szCs w:val="28"/>
        </w:rPr>
        <w:t>Усанова С.С.</w:t>
      </w:r>
      <w:r w:rsidR="00B75632" w:rsidRPr="003D7CBC">
        <w:rPr>
          <w:color w:val="000000"/>
          <w:sz w:val="28"/>
          <w:szCs w:val="28"/>
        </w:rPr>
        <w:t>, учитель иностранного языка,</w:t>
      </w:r>
      <w:r w:rsidRPr="003D7CBC">
        <w:rPr>
          <w:color w:val="000000"/>
          <w:sz w:val="28"/>
          <w:szCs w:val="28"/>
        </w:rPr>
        <w:t>- победитель муниципального</w:t>
      </w:r>
      <w:r w:rsidR="00D33C2D">
        <w:rPr>
          <w:color w:val="000000"/>
          <w:sz w:val="28"/>
          <w:szCs w:val="28"/>
        </w:rPr>
        <w:t xml:space="preserve"> этапа регионального конкурса «З</w:t>
      </w:r>
      <w:r w:rsidRPr="003D7CBC">
        <w:rPr>
          <w:color w:val="000000"/>
          <w:sz w:val="28"/>
          <w:szCs w:val="28"/>
        </w:rPr>
        <w:t>а успехи в воспитании»;</w:t>
      </w:r>
    </w:p>
    <w:p w:rsidR="00E96C5A" w:rsidRPr="003D7CBC" w:rsidRDefault="00E96C5A" w:rsidP="003D7CBC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3D7CBC">
        <w:rPr>
          <w:color w:val="000000"/>
          <w:sz w:val="28"/>
          <w:szCs w:val="28"/>
        </w:rPr>
        <w:lastRenderedPageBreak/>
        <w:t>Силенко С.А.</w:t>
      </w:r>
      <w:r w:rsidR="00B75632" w:rsidRPr="003D7CBC">
        <w:rPr>
          <w:color w:val="000000"/>
          <w:sz w:val="28"/>
          <w:szCs w:val="28"/>
        </w:rPr>
        <w:t>, учитель начальных классов,</w:t>
      </w:r>
      <w:r w:rsidRPr="003D7CBC">
        <w:rPr>
          <w:color w:val="000000"/>
          <w:sz w:val="28"/>
          <w:szCs w:val="28"/>
        </w:rPr>
        <w:t xml:space="preserve"> - победитель муниципального этапа регионального конкурса «Учитель здоровья России»</w:t>
      </w:r>
      <w:r w:rsidRPr="003D7CBC">
        <w:rPr>
          <w:bCs/>
          <w:color w:val="000000"/>
          <w:sz w:val="28"/>
          <w:szCs w:val="28"/>
        </w:rPr>
        <w:t>;</w:t>
      </w:r>
    </w:p>
    <w:p w:rsidR="008C50D3" w:rsidRPr="003D7CBC" w:rsidRDefault="00E96C5A" w:rsidP="003D7CBC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3D7CBC">
        <w:rPr>
          <w:bCs/>
          <w:color w:val="000000"/>
          <w:sz w:val="28"/>
          <w:szCs w:val="28"/>
        </w:rPr>
        <w:t>Школа-победитель Всероссийской выставки-форума образовательных учреждений</w:t>
      </w:r>
      <w:r w:rsidR="00B75632" w:rsidRPr="003D7CBC">
        <w:rPr>
          <w:bCs/>
          <w:color w:val="000000"/>
          <w:sz w:val="28"/>
          <w:szCs w:val="28"/>
        </w:rPr>
        <w:t xml:space="preserve"> Российской Федерации.</w:t>
      </w:r>
    </w:p>
    <w:p w:rsidR="00B75632" w:rsidRPr="003D7CBC" w:rsidRDefault="00B75632" w:rsidP="003D7CBC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3D7CBC">
        <w:rPr>
          <w:bCs/>
          <w:color w:val="000000"/>
          <w:sz w:val="28"/>
          <w:szCs w:val="28"/>
        </w:rPr>
        <w:t xml:space="preserve">Школа-лауреат регионального этапа Всероссийского конкурса инновационных площадок «Путь к успеху». </w:t>
      </w:r>
      <w:r w:rsidR="00D33C2D">
        <w:rPr>
          <w:bCs/>
          <w:color w:val="000000"/>
          <w:sz w:val="28"/>
          <w:szCs w:val="28"/>
        </w:rPr>
        <w:t>(Приложение 2.)</w:t>
      </w:r>
    </w:p>
    <w:p w:rsidR="00B75632" w:rsidRPr="003D7CBC" w:rsidRDefault="00B75632" w:rsidP="003D7CBC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3D7CBC">
        <w:rPr>
          <w:bCs/>
          <w:color w:val="000000"/>
          <w:sz w:val="28"/>
          <w:szCs w:val="28"/>
        </w:rPr>
        <w:t>Развитие методической службы школы предполагает реализацию ожидаемых результатов и создание новой инновационной модели, что позволяет обеспечить:</w:t>
      </w:r>
    </w:p>
    <w:p w:rsidR="00E906C7" w:rsidRPr="003D7CBC" w:rsidRDefault="00E906C7" w:rsidP="00D33C2D">
      <w:pPr>
        <w:numPr>
          <w:ilvl w:val="0"/>
          <w:numId w:val="32"/>
        </w:numPr>
        <w:spacing w:line="360" w:lineRule="auto"/>
        <w:jc w:val="both"/>
        <w:rPr>
          <w:color w:val="000000"/>
          <w:sz w:val="28"/>
          <w:szCs w:val="28"/>
        </w:rPr>
      </w:pPr>
      <w:r w:rsidRPr="003D7CBC">
        <w:rPr>
          <w:color w:val="000000"/>
          <w:sz w:val="28"/>
          <w:szCs w:val="28"/>
        </w:rPr>
        <w:t>снижение «отрицательного мотива» познавательной деятельности учащихся, обусловленной неудовлетворённостью взаимодействий педагогов и учащихся;</w:t>
      </w:r>
    </w:p>
    <w:p w:rsidR="00E906C7" w:rsidRPr="003D7CBC" w:rsidRDefault="00E906C7" w:rsidP="00D33C2D">
      <w:pPr>
        <w:numPr>
          <w:ilvl w:val="0"/>
          <w:numId w:val="32"/>
        </w:numPr>
        <w:spacing w:line="360" w:lineRule="auto"/>
        <w:jc w:val="both"/>
        <w:rPr>
          <w:color w:val="000000"/>
          <w:sz w:val="28"/>
          <w:szCs w:val="28"/>
        </w:rPr>
      </w:pPr>
      <w:r w:rsidRPr="003D7CBC">
        <w:rPr>
          <w:color w:val="000000"/>
          <w:sz w:val="28"/>
          <w:szCs w:val="28"/>
        </w:rPr>
        <w:t>психологически грамотно</w:t>
      </w:r>
      <w:r w:rsidR="003D7CBC" w:rsidRPr="003D7CBC">
        <w:rPr>
          <w:color w:val="000000"/>
          <w:sz w:val="28"/>
          <w:szCs w:val="28"/>
        </w:rPr>
        <w:t>е предупреждение и разрешение возникших конфликтных ситуаций</w:t>
      </w:r>
      <w:r w:rsidR="00D33C2D">
        <w:rPr>
          <w:color w:val="000000"/>
          <w:sz w:val="28"/>
          <w:szCs w:val="28"/>
        </w:rPr>
        <w:t>,</w:t>
      </w:r>
      <w:r w:rsidRPr="003D7CBC">
        <w:rPr>
          <w:color w:val="000000"/>
          <w:sz w:val="28"/>
          <w:szCs w:val="28"/>
        </w:rPr>
        <w:t xml:space="preserve"> и владение способами регулирования межличностных взаимоотношений;</w:t>
      </w:r>
    </w:p>
    <w:p w:rsidR="00E906C7" w:rsidRPr="003D7CBC" w:rsidRDefault="003D7CBC" w:rsidP="00D33C2D">
      <w:pPr>
        <w:numPr>
          <w:ilvl w:val="0"/>
          <w:numId w:val="32"/>
        </w:numPr>
        <w:spacing w:line="360" w:lineRule="auto"/>
        <w:jc w:val="both"/>
        <w:rPr>
          <w:color w:val="000000"/>
          <w:sz w:val="28"/>
          <w:szCs w:val="28"/>
        </w:rPr>
      </w:pPr>
      <w:r w:rsidRPr="003D7CBC">
        <w:rPr>
          <w:color w:val="000000"/>
          <w:sz w:val="28"/>
          <w:szCs w:val="28"/>
        </w:rPr>
        <w:t>использование</w:t>
      </w:r>
      <w:r w:rsidR="00E906C7" w:rsidRPr="003D7CBC">
        <w:rPr>
          <w:color w:val="000000"/>
          <w:sz w:val="28"/>
          <w:szCs w:val="28"/>
        </w:rPr>
        <w:t xml:space="preserve"> педагогами школы информационны</w:t>
      </w:r>
      <w:r w:rsidRPr="003D7CBC">
        <w:rPr>
          <w:color w:val="000000"/>
          <w:sz w:val="28"/>
          <w:szCs w:val="28"/>
        </w:rPr>
        <w:t>х</w:t>
      </w:r>
      <w:r w:rsidR="00E906C7" w:rsidRPr="003D7CBC">
        <w:rPr>
          <w:color w:val="000000"/>
          <w:sz w:val="28"/>
          <w:szCs w:val="28"/>
        </w:rPr>
        <w:t xml:space="preserve"> ресурс</w:t>
      </w:r>
      <w:r w:rsidRPr="003D7CBC">
        <w:rPr>
          <w:color w:val="000000"/>
          <w:sz w:val="28"/>
          <w:szCs w:val="28"/>
        </w:rPr>
        <w:t>ов</w:t>
      </w:r>
      <w:r w:rsidR="00E906C7" w:rsidRPr="003D7CBC">
        <w:rPr>
          <w:color w:val="000000"/>
          <w:sz w:val="28"/>
          <w:szCs w:val="28"/>
        </w:rPr>
        <w:t>, оформление методических разработок по использованию электронных средств образования в практике урока и педагогической деятельности;</w:t>
      </w:r>
    </w:p>
    <w:p w:rsidR="00E906C7" w:rsidRPr="003D7CBC" w:rsidRDefault="00E906C7" w:rsidP="00D33C2D">
      <w:pPr>
        <w:numPr>
          <w:ilvl w:val="0"/>
          <w:numId w:val="32"/>
        </w:numPr>
        <w:spacing w:line="360" w:lineRule="auto"/>
        <w:jc w:val="both"/>
        <w:rPr>
          <w:color w:val="000000"/>
          <w:sz w:val="28"/>
          <w:szCs w:val="28"/>
        </w:rPr>
      </w:pPr>
      <w:r w:rsidRPr="003D7CBC">
        <w:rPr>
          <w:color w:val="000000"/>
          <w:sz w:val="28"/>
          <w:szCs w:val="28"/>
        </w:rPr>
        <w:t>выработк</w:t>
      </w:r>
      <w:r w:rsidR="003D7CBC" w:rsidRPr="003D7CBC">
        <w:rPr>
          <w:color w:val="000000"/>
          <w:sz w:val="28"/>
          <w:szCs w:val="28"/>
        </w:rPr>
        <w:t>у</w:t>
      </w:r>
      <w:r w:rsidRPr="003D7CBC">
        <w:rPr>
          <w:color w:val="000000"/>
          <w:sz w:val="28"/>
          <w:szCs w:val="28"/>
        </w:rPr>
        <w:t xml:space="preserve"> эффективных способов сотрудничества педагогов, родителей, воспитанников в формировании правовой культуры школьников, пропаганде здорового образа жизни, гражданско-патриотического воспитания школьников и формирования нравственных качеств личности;</w:t>
      </w:r>
    </w:p>
    <w:p w:rsidR="00E906C7" w:rsidRPr="003D7CBC" w:rsidRDefault="00E906C7" w:rsidP="00D33C2D">
      <w:pPr>
        <w:numPr>
          <w:ilvl w:val="0"/>
          <w:numId w:val="32"/>
        </w:numPr>
        <w:spacing w:line="360" w:lineRule="auto"/>
        <w:jc w:val="both"/>
        <w:rPr>
          <w:color w:val="000000"/>
          <w:sz w:val="28"/>
          <w:szCs w:val="28"/>
        </w:rPr>
      </w:pPr>
      <w:r w:rsidRPr="003D7CBC">
        <w:rPr>
          <w:color w:val="000000"/>
          <w:sz w:val="28"/>
          <w:szCs w:val="28"/>
        </w:rPr>
        <w:t>выбор педагогами школы оптимального содержания и организационных форм образовательного процесса на основе учёта возможностей детей с проблемами в психофизическом развитии.</w:t>
      </w:r>
    </w:p>
    <w:p w:rsidR="00E96C5A" w:rsidRDefault="00E96C5A" w:rsidP="00D33C2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8C199C" w:rsidRDefault="008C199C" w:rsidP="009334D7">
      <w:pPr>
        <w:rPr>
          <w:b/>
          <w:sz w:val="28"/>
          <w:szCs w:val="28"/>
        </w:rPr>
      </w:pPr>
    </w:p>
    <w:p w:rsidR="009334D7" w:rsidRDefault="009334D7" w:rsidP="00E906C7">
      <w:pPr>
        <w:jc w:val="center"/>
        <w:rPr>
          <w:b/>
          <w:sz w:val="28"/>
          <w:szCs w:val="28"/>
        </w:rPr>
      </w:pPr>
    </w:p>
    <w:p w:rsidR="00FA597D" w:rsidRDefault="00FA597D" w:rsidP="00D33C2D">
      <w:pPr>
        <w:jc w:val="right"/>
        <w:rPr>
          <w:sz w:val="28"/>
          <w:szCs w:val="28"/>
        </w:rPr>
      </w:pPr>
    </w:p>
    <w:p w:rsidR="00FA597D" w:rsidRDefault="00FA597D" w:rsidP="00D33C2D">
      <w:pPr>
        <w:jc w:val="right"/>
        <w:rPr>
          <w:sz w:val="28"/>
          <w:szCs w:val="28"/>
        </w:rPr>
      </w:pPr>
    </w:p>
    <w:p w:rsidR="00FA597D" w:rsidRDefault="00FA597D" w:rsidP="00D33C2D">
      <w:pPr>
        <w:jc w:val="right"/>
        <w:rPr>
          <w:sz w:val="28"/>
          <w:szCs w:val="28"/>
        </w:rPr>
      </w:pPr>
    </w:p>
    <w:p w:rsidR="00BD0529" w:rsidRDefault="00E906C7" w:rsidP="00D33C2D">
      <w:pPr>
        <w:jc w:val="right"/>
        <w:rPr>
          <w:sz w:val="28"/>
          <w:szCs w:val="28"/>
        </w:rPr>
      </w:pPr>
      <w:proofErr w:type="gramStart"/>
      <w:r w:rsidRPr="00D33C2D">
        <w:rPr>
          <w:sz w:val="28"/>
          <w:szCs w:val="28"/>
        </w:rPr>
        <w:lastRenderedPageBreak/>
        <w:t>П</w:t>
      </w:r>
      <w:proofErr w:type="gramEnd"/>
      <w:r w:rsidR="0020510C">
        <w:rPr>
          <w:noProof/>
          <w:sz w:val="28"/>
          <w:szCs w:val="28"/>
        </w:rPr>
        <w:pict>
          <v:roundrect id="_x0000_s1155" style="position:absolute;left:0;text-align:left;margin-left:162pt;margin-top:14.25pt;width:153pt;height:61.2pt;z-index:251791360;mso-position-horizontal-relative:text;mso-position-vertical-relative:text" arcsize="10923f">
            <v:textbox>
              <w:txbxContent>
                <w:p w:rsidR="00E96C5A" w:rsidRDefault="00E96C5A" w:rsidP="00BD052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Директор</w:t>
                  </w:r>
                  <w:r w:rsidR="00010488">
                    <w:rPr>
                      <w:b/>
                      <w:sz w:val="28"/>
                      <w:szCs w:val="28"/>
                    </w:rPr>
                    <w:t>,</w:t>
                  </w:r>
                </w:p>
                <w:p w:rsidR="00010488" w:rsidRDefault="00010488" w:rsidP="00BD052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заместители директора по УВР</w:t>
                  </w:r>
                </w:p>
              </w:txbxContent>
            </v:textbox>
          </v:roundrect>
        </w:pict>
      </w:r>
      <w:r w:rsidR="0020510C" w:rsidRPr="0020510C">
        <w:rPr>
          <w:b/>
          <w:noProof/>
          <w:sz w:val="28"/>
          <w:szCs w:val="28"/>
        </w:rPr>
        <w:pict>
          <v:roundrect id="_x0000_s1156" style="position:absolute;left:0;text-align:left;margin-left:342pt;margin-top:14.25pt;width:135.55pt;height:61.2pt;z-index:251792384;mso-position-horizontal-relative:text;mso-position-vertical-relative:text" arcsize="10923f">
            <v:textbox>
              <w:txbxContent>
                <w:p w:rsidR="00E96C5A" w:rsidRPr="00FC5A8D" w:rsidRDefault="00E96C5A" w:rsidP="00BD052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Методический Совет</w:t>
                  </w:r>
                </w:p>
                <w:p w:rsidR="00E96C5A" w:rsidRPr="00FC5A8D" w:rsidRDefault="00E96C5A" w:rsidP="00BD052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D33C2D">
        <w:rPr>
          <w:sz w:val="28"/>
          <w:szCs w:val="28"/>
        </w:rPr>
        <w:t>риложение 1</w:t>
      </w:r>
    </w:p>
    <w:p w:rsidR="00BD0529" w:rsidRDefault="0020510C" w:rsidP="00BD0529">
      <w:pPr>
        <w:ind w:left="-709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93" style="position:absolute;left:0;text-align:left;margin-left:-.55pt;margin-top:3.4pt;width:135.55pt;height:61.2pt;z-index:251727872" arcsize="10923f">
            <v:textbox>
              <w:txbxContent>
                <w:p w:rsidR="00E96C5A" w:rsidRPr="00FC5A8D" w:rsidRDefault="00E96C5A" w:rsidP="00BD052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Педагогический  Совет</w:t>
                  </w:r>
                </w:p>
              </w:txbxContent>
            </v:textbox>
          </v:roundrect>
        </w:pict>
      </w:r>
    </w:p>
    <w:p w:rsidR="00BD0529" w:rsidRDefault="00BD0529" w:rsidP="00BD0529">
      <w:pPr>
        <w:ind w:left="-709" w:firstLine="709"/>
        <w:jc w:val="both"/>
        <w:rPr>
          <w:sz w:val="28"/>
          <w:szCs w:val="28"/>
        </w:rPr>
      </w:pPr>
    </w:p>
    <w:p w:rsidR="00BD0529" w:rsidRDefault="0020510C" w:rsidP="00BD0529">
      <w:pPr>
        <w:ind w:left="-709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2" type="#_x0000_t32" style="position:absolute;left:0;text-align:left;margin-left:135.55pt;margin-top:.5pt;width:26.45pt;height:0;flip:x;z-index:251799552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line id="_x0000_s1094" style="position:absolute;left:0;text-align:left;z-index:251728896" from="306pt,.5pt" to="342pt,.5pt"/>
        </w:pict>
      </w:r>
      <w:r>
        <w:rPr>
          <w:noProof/>
          <w:sz w:val="28"/>
          <w:szCs w:val="28"/>
        </w:rPr>
        <w:pict>
          <v:line id="_x0000_s1095" style="position:absolute;left:0;text-align:left;z-index:251729920" from="135pt,.5pt" to="171pt,.5pt"/>
        </w:pict>
      </w:r>
    </w:p>
    <w:p w:rsidR="00BD0529" w:rsidRDefault="0020510C" w:rsidP="00BD0529">
      <w:pPr>
        <w:ind w:left="-709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63" type="#_x0000_t32" style="position:absolute;left:0;text-align:left;margin-left:315pt;margin-top:11.05pt;width:27pt;height:19.4pt;flip:y;z-index:251800576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line id="_x0000_s1096" style="position:absolute;left:0;text-align:left;z-index:251730944" from="261pt,11.05pt" to="261pt,29.05pt">
            <v:stroke endarrow="block"/>
          </v:line>
        </w:pict>
      </w:r>
      <w:r>
        <w:rPr>
          <w:noProof/>
          <w:sz w:val="28"/>
          <w:szCs w:val="28"/>
        </w:rPr>
        <w:pict>
          <v:line id="_x0000_s1097" style="position:absolute;left:0;text-align:left;flip:y;z-index:251731968" from="3in,11.05pt" to="3in,29.05pt">
            <v:stroke endarrow="block"/>
          </v:line>
        </w:pict>
      </w:r>
    </w:p>
    <w:p w:rsidR="00BD0529" w:rsidRDefault="0020510C" w:rsidP="00BD0529">
      <w:pPr>
        <w:ind w:left="-709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98" style="position:absolute;left:0;text-align:left;margin-left:0;margin-top:12.95pt;width:135.55pt;height:63pt;z-index:251732992" arcsize="10923f">
            <v:textbox style="mso-next-textbox:#_x0000_s1098">
              <w:txbxContent>
                <w:p w:rsidR="00E96C5A" w:rsidRPr="00FC5A8D" w:rsidRDefault="00E96C5A" w:rsidP="00BD052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Социально-психологическая служба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99" style="position:absolute;left:0;text-align:left;margin-left:341.45pt;margin-top:12.95pt;width:135.55pt;height:63pt;z-index:251734016" arcsize="10923f">
            <v:textbox style="mso-next-textbox:#_x0000_s1099">
              <w:txbxContent>
                <w:p w:rsidR="00E96C5A" w:rsidRPr="00FC5A8D" w:rsidRDefault="00E96C5A" w:rsidP="00BD052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Библиотечно-информационная служба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100" style="position:absolute;left:0;text-align:left;margin-left:162pt;margin-top:14.35pt;width:153pt;height:61.6pt;z-index:251735040" arcsize="10923f">
            <v:textbox style="mso-next-textbox:#_x0000_s1100" inset=".5mm,.3mm,.5mm,.3mm">
              <w:txbxContent>
                <w:p w:rsidR="00010488" w:rsidRDefault="00010488" w:rsidP="00BD052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Методическая </w:t>
                  </w:r>
                </w:p>
                <w:p w:rsidR="00E96C5A" w:rsidRDefault="00010488" w:rsidP="00BD052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служба</w:t>
                  </w:r>
                </w:p>
                <w:p w:rsidR="00010488" w:rsidRPr="00FC5A8D" w:rsidRDefault="00010488" w:rsidP="00BD052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школы</w:t>
                  </w:r>
                </w:p>
              </w:txbxContent>
            </v:textbox>
          </v:roundrect>
        </w:pict>
      </w:r>
    </w:p>
    <w:p w:rsidR="00BD0529" w:rsidRDefault="00BD0529" w:rsidP="00BD0529">
      <w:pPr>
        <w:ind w:left="-709" w:firstLine="709"/>
        <w:jc w:val="both"/>
        <w:rPr>
          <w:sz w:val="28"/>
          <w:szCs w:val="28"/>
        </w:rPr>
      </w:pPr>
    </w:p>
    <w:p w:rsidR="00BD0529" w:rsidRDefault="00BD0529" w:rsidP="00BD0529">
      <w:pPr>
        <w:ind w:left="-709" w:firstLine="709"/>
        <w:jc w:val="both"/>
        <w:rPr>
          <w:sz w:val="28"/>
          <w:szCs w:val="28"/>
        </w:rPr>
      </w:pPr>
    </w:p>
    <w:p w:rsidR="00BD0529" w:rsidRDefault="0020510C" w:rsidP="00BD0529">
      <w:pPr>
        <w:ind w:left="-709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65" type="#_x0000_t32" style="position:absolute;left:0;text-align:left;margin-left:135.55pt;margin-top:.65pt;width:26.45pt;height:0;z-index:251802624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shape id="_x0000_s1164" type="#_x0000_t32" style="position:absolute;left:0;text-align:left;margin-left:315pt;margin-top:.65pt;width:26.45pt;height:0;z-index:251801600" o:connectortype="straight">
            <v:stroke startarrow="block" endarrow="block"/>
          </v:shape>
        </w:pict>
      </w:r>
      <w:r>
        <w:rPr>
          <w:noProof/>
          <w:sz w:val="28"/>
          <w:szCs w:val="28"/>
        </w:rPr>
        <w:pict>
          <v:line id="_x0000_s1101" style="position:absolute;left:0;text-align:left;z-index:251736064" from="135pt,.65pt" to="162pt,.65pt"/>
        </w:pict>
      </w:r>
      <w:r>
        <w:rPr>
          <w:noProof/>
          <w:sz w:val="28"/>
          <w:szCs w:val="28"/>
        </w:rPr>
        <w:pict>
          <v:line id="_x0000_s1102" style="position:absolute;left:0;text-align:left;z-index:251737088" from="315pt,.65pt" to="342pt,.65pt"/>
        </w:pict>
      </w:r>
    </w:p>
    <w:p w:rsidR="00BD0529" w:rsidRDefault="0020510C" w:rsidP="00BD0529">
      <w:pPr>
        <w:ind w:left="-709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03" style="position:absolute;left:0;text-align:left;flip:y;z-index:251738112" from="3in,11.55pt" to="3in,29.55pt">
            <v:stroke endarrow="block"/>
          </v:line>
        </w:pict>
      </w:r>
      <w:r>
        <w:rPr>
          <w:noProof/>
          <w:sz w:val="28"/>
          <w:szCs w:val="28"/>
        </w:rPr>
        <w:pict>
          <v:roundrect id="_x0000_s1104" style="position:absolute;left:0;text-align:left;margin-left:45pt;margin-top:29.55pt;width:369pt;height:36pt;z-index:251739136" arcsize="10923f">
            <v:textbox style="mso-next-textbox:#_x0000_s1104">
              <w:txbxContent>
                <w:p w:rsidR="00E96C5A" w:rsidRPr="005009F9" w:rsidRDefault="00010488" w:rsidP="00BD052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Руководители</w:t>
                  </w:r>
                  <w:r w:rsidR="00E96C5A" w:rsidRPr="005009F9">
                    <w:rPr>
                      <w:b/>
                      <w:sz w:val="36"/>
                      <w:szCs w:val="36"/>
                    </w:rPr>
                    <w:t xml:space="preserve"> школьных МО 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line id="_x0000_s1105" style="position:absolute;left:0;text-align:left;flip:y;z-index:251740160" from="234pt,65.55pt" to="234pt,74.55pt"/>
        </w:pict>
      </w:r>
      <w:r>
        <w:rPr>
          <w:noProof/>
          <w:sz w:val="28"/>
          <w:szCs w:val="28"/>
        </w:rPr>
        <w:pict>
          <v:line id="_x0000_s1106" style="position:absolute;left:0;text-align:left;z-index:251741184" from="261pt,11.55pt" to="261pt,29.55pt">
            <v:stroke endarrow="block"/>
          </v:line>
        </w:pict>
      </w:r>
    </w:p>
    <w:p w:rsidR="00BD0529" w:rsidRDefault="00BD0529" w:rsidP="00BD0529">
      <w:pPr>
        <w:ind w:left="-709" w:firstLine="709"/>
        <w:jc w:val="both"/>
        <w:rPr>
          <w:sz w:val="28"/>
          <w:szCs w:val="28"/>
        </w:rPr>
      </w:pPr>
    </w:p>
    <w:p w:rsidR="00BD0529" w:rsidRDefault="00BD0529" w:rsidP="00BD0529">
      <w:pPr>
        <w:ind w:left="-709" w:firstLine="709"/>
        <w:jc w:val="both"/>
        <w:rPr>
          <w:sz w:val="28"/>
          <w:szCs w:val="28"/>
        </w:rPr>
      </w:pPr>
    </w:p>
    <w:p w:rsidR="00BD0529" w:rsidRDefault="00BD0529" w:rsidP="00BD0529">
      <w:pPr>
        <w:ind w:left="-709" w:firstLine="709"/>
        <w:jc w:val="both"/>
        <w:rPr>
          <w:sz w:val="28"/>
          <w:szCs w:val="28"/>
        </w:rPr>
      </w:pPr>
    </w:p>
    <w:p w:rsidR="00BD0529" w:rsidRDefault="0020510C" w:rsidP="00BD0529">
      <w:pPr>
        <w:ind w:left="-709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74" type="#_x0000_t32" style="position:absolute;left:0;text-align:left;margin-left:45pt;margin-top:10.5pt;width:0;height:18pt;z-index:251810816" o:connectortype="straight"/>
        </w:pict>
      </w:r>
      <w:r>
        <w:rPr>
          <w:noProof/>
          <w:sz w:val="28"/>
          <w:szCs w:val="28"/>
        </w:rPr>
        <w:pict>
          <v:shape id="_x0000_s1173" type="#_x0000_t32" style="position:absolute;left:0;text-align:left;margin-left:-7.95pt;margin-top:10.5pt;width:12.75pt;height:.05pt;flip:x;z-index:251809792" o:connectortype="straight"/>
        </w:pict>
      </w:r>
      <w:r>
        <w:rPr>
          <w:noProof/>
          <w:sz w:val="28"/>
          <w:szCs w:val="28"/>
        </w:rPr>
        <w:pict>
          <v:shape id="_x0000_s1172" type="#_x0000_t32" style="position:absolute;left:0;text-align:left;margin-left:4.8pt;margin-top:10.5pt;width:.05pt;height:.05pt;z-index:251808768" o:connectortype="straight"/>
        </w:pict>
      </w:r>
      <w:r>
        <w:rPr>
          <w:noProof/>
          <w:sz w:val="28"/>
          <w:szCs w:val="28"/>
        </w:rPr>
        <w:pict>
          <v:line id="_x0000_s1112" style="position:absolute;left:0;text-align:left;z-index:251747328" from="-7.95pt,10.5pt" to="-7.95pt,28.5pt"/>
        </w:pict>
      </w:r>
      <w:r>
        <w:rPr>
          <w:noProof/>
          <w:sz w:val="28"/>
          <w:szCs w:val="28"/>
        </w:rPr>
        <w:pict>
          <v:line id="_x0000_s1113" style="position:absolute;left:0;text-align:left;flip:y;z-index:251748352" from="100.05pt,10.5pt" to="100.05pt,28.5pt"/>
        </w:pict>
      </w:r>
      <w:r>
        <w:rPr>
          <w:noProof/>
          <w:sz w:val="28"/>
          <w:szCs w:val="28"/>
        </w:rPr>
        <w:pict>
          <v:line id="_x0000_s1114" style="position:absolute;left:0;text-align:left;flip:y;z-index:251749376" from="157.05pt,10.5pt" to="157.05pt,28.5pt"/>
        </w:pict>
      </w:r>
      <w:r>
        <w:rPr>
          <w:noProof/>
          <w:sz w:val="28"/>
          <w:szCs w:val="28"/>
        </w:rPr>
        <w:pict>
          <v:shape id="_x0000_s1169" type="#_x0000_t32" style="position:absolute;left:0;text-align:left;margin-left:261pt;margin-top:1.15pt;width:0;height:162.35pt;z-index:251806720" o:connectortype="straight" strokeweight="1.25pt">
            <v:stroke endarrow="block"/>
          </v:shape>
        </w:pict>
      </w:r>
      <w:r>
        <w:rPr>
          <w:noProof/>
          <w:sz w:val="28"/>
          <w:szCs w:val="28"/>
        </w:rPr>
        <w:pict>
          <v:shape id="_x0000_s1168" type="#_x0000_t32" style="position:absolute;left:0;text-align:left;margin-left:414pt;margin-top:10.5pt;width:.05pt;height:18pt;z-index:251805696" o:connectortype="straight"/>
        </w:pict>
      </w:r>
      <w:r>
        <w:rPr>
          <w:noProof/>
          <w:sz w:val="28"/>
          <w:szCs w:val="28"/>
        </w:rPr>
        <w:pict>
          <v:shape id="_x0000_s1167" type="#_x0000_t32" style="position:absolute;left:0;text-align:left;margin-left:454.8pt;margin-top:10.5pt;width:9.75pt;height:0;flip:x;z-index:251804672" o:connectortype="straight"/>
        </w:pict>
      </w:r>
      <w:r>
        <w:rPr>
          <w:noProof/>
          <w:sz w:val="28"/>
          <w:szCs w:val="28"/>
        </w:rPr>
        <w:pict>
          <v:line id="_x0000_s1153" style="position:absolute;left:0;text-align:left;flip:y;z-index:251789312" from="464.55pt,10.5pt" to="464.55pt,28.5pt"/>
        </w:pict>
      </w:r>
      <w:r>
        <w:rPr>
          <w:noProof/>
          <w:sz w:val="28"/>
          <w:szCs w:val="28"/>
        </w:rPr>
        <w:pict>
          <v:line id="_x0000_s1109" style="position:absolute;left:0;text-align:left;flip:y;z-index:251744256" from="359.55pt,9.7pt" to="359.55pt,27.7pt"/>
        </w:pict>
      </w:r>
      <w:r>
        <w:rPr>
          <w:noProof/>
          <w:sz w:val="28"/>
          <w:szCs w:val="28"/>
        </w:rPr>
        <w:pict>
          <v:line id="_x0000_s1108" style="position:absolute;left:0;text-align:left;flip:y;z-index:251743232" from="295.05pt,9.7pt" to="295.05pt,27.7pt"/>
        </w:pict>
      </w:r>
      <w:r>
        <w:rPr>
          <w:noProof/>
          <w:sz w:val="28"/>
          <w:szCs w:val="28"/>
        </w:rPr>
        <w:pict>
          <v:line id="_x0000_s1107" style="position:absolute;left:0;text-align:left;flip:y;z-index:251742208" from="3in,10.5pt" to="3in,28.5pt"/>
        </w:pict>
      </w:r>
      <w:r>
        <w:rPr>
          <w:noProof/>
          <w:sz w:val="28"/>
          <w:szCs w:val="28"/>
        </w:rPr>
        <w:pict>
          <v:line id="_x0000_s1110" style="position:absolute;left:0;text-align:left;flip:y;z-index:251745280" from="4.8pt,10.1pt" to="454.8pt,10.1pt"/>
        </w:pict>
      </w:r>
    </w:p>
    <w:p w:rsidR="00BD0529" w:rsidRDefault="0020510C" w:rsidP="00BD0529">
      <w:pPr>
        <w:ind w:left="-709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70" style="position:absolute;left:0;text-align:left;margin-left:24.15pt;margin-top:12.4pt;width:43.65pt;height:126pt;z-index:251807744">
            <v:textbox style="layout-flow:vertical;mso-layout-flow-alt:bottom-to-top">
              <w:txbxContent>
                <w:p w:rsidR="00010488" w:rsidRPr="00FD0310" w:rsidRDefault="00010488" w:rsidP="0001048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«Школа молодого учителя»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15" style="position:absolute;left:0;text-align:left;margin-left:-25.95pt;margin-top:12.4pt;width:45pt;height:126pt;z-index:251750400">
            <v:textbox style="layout-flow:vertical;mso-layout-flow-alt:bottom-to-top">
              <w:txbxContent>
                <w:p w:rsidR="00E96C5A" w:rsidRPr="00FD0310" w:rsidRDefault="00E96C5A" w:rsidP="00BD052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D0310">
                    <w:rPr>
                      <w:b/>
                      <w:sz w:val="22"/>
                      <w:szCs w:val="22"/>
                    </w:rPr>
                    <w:t>МО учителей начальных классов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21" style="position:absolute;left:0;text-align:left;margin-left:72.45pt;margin-top:12.4pt;width:54pt;height:126pt;z-index:251756544">
            <v:textbox style="layout-flow:vertical;mso-layout-flow-alt:bottom-to-top">
              <w:txbxContent>
                <w:p w:rsidR="00E96C5A" w:rsidRPr="00FD0310" w:rsidRDefault="00E96C5A" w:rsidP="00BD052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D0310">
                    <w:rPr>
                      <w:b/>
                      <w:sz w:val="22"/>
                      <w:szCs w:val="22"/>
                    </w:rPr>
                    <w:t>МО учителей русского языка и литературы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18" style="position:absolute;left:0;text-align:left;margin-left:135.55pt;margin-top:12.4pt;width:43.4pt;height:126pt;z-index:251753472">
            <v:textbox style="layout-flow:vertical;mso-layout-flow-alt:bottom-to-top">
              <w:txbxContent>
                <w:p w:rsidR="00E96C5A" w:rsidRPr="00FD0310" w:rsidRDefault="00E96C5A" w:rsidP="00BD052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D0310">
                    <w:rPr>
                      <w:b/>
                      <w:sz w:val="22"/>
                      <w:szCs w:val="22"/>
                    </w:rPr>
                    <w:t>МО учителей иностранных языков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16" style="position:absolute;left:0;text-align:left;margin-left:450pt;margin-top:12.4pt;width:43.05pt;height:126pt;z-index:251751424">
            <v:textbox style="layout-flow:vertical;mso-layout-flow-alt:bottom-to-top">
              <w:txbxContent>
                <w:p w:rsidR="00E96C5A" w:rsidRPr="00FD0310" w:rsidRDefault="00E96C5A" w:rsidP="00BD052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D0310">
                    <w:rPr>
                      <w:b/>
                      <w:sz w:val="22"/>
                      <w:szCs w:val="22"/>
                    </w:rPr>
                    <w:t>МО классных руководителей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17" style="position:absolute;left:0;text-align:left;margin-left:397.65pt;margin-top:12.4pt;width:43.65pt;height:126pt;z-index:251752448">
            <v:textbox style="layout-flow:vertical;mso-layout-flow-alt:bottom-to-top">
              <w:txbxContent>
                <w:p w:rsidR="00E96C5A" w:rsidRPr="00FD0310" w:rsidRDefault="00E96C5A" w:rsidP="00BD052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D0310">
                    <w:rPr>
                      <w:b/>
                      <w:sz w:val="22"/>
                      <w:szCs w:val="22"/>
                    </w:rPr>
                    <w:t>МО учителей физкультуры и ОБЖ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66" style="position:absolute;left:0;text-align:left;margin-left:335.1pt;margin-top:12.4pt;width:52.05pt;height:126pt;z-index:251803648">
            <v:textbox style="layout-flow:vertical;mso-layout-flow-alt:bottom-to-top">
              <w:txbxContent>
                <w:p w:rsidR="00010488" w:rsidRPr="00FD0310" w:rsidRDefault="00010488" w:rsidP="0001048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D0310">
                    <w:rPr>
                      <w:b/>
                      <w:sz w:val="22"/>
                      <w:szCs w:val="22"/>
                    </w:rPr>
                    <w:t xml:space="preserve">МО учителей </w:t>
                  </w:r>
                  <w:r>
                    <w:rPr>
                      <w:b/>
                      <w:sz w:val="22"/>
                      <w:szCs w:val="22"/>
                    </w:rPr>
                    <w:t>естественных дисциплин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19" style="position:absolute;left:0;text-align:left;margin-left:270.9pt;margin-top:12.4pt;width:51.15pt;height:126pt;z-index:251754496">
            <v:textbox style="layout-flow:vertical;mso-layout-flow-alt:bottom-to-top">
              <w:txbxContent>
                <w:p w:rsidR="00E96C5A" w:rsidRPr="00FD0310" w:rsidRDefault="00E96C5A" w:rsidP="00BD052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D0310">
                    <w:rPr>
                      <w:b/>
                      <w:sz w:val="22"/>
                      <w:szCs w:val="22"/>
                    </w:rPr>
                    <w:t xml:space="preserve">МО учителей </w:t>
                  </w:r>
                  <w:r w:rsidR="00010488">
                    <w:rPr>
                      <w:b/>
                      <w:sz w:val="22"/>
                      <w:szCs w:val="22"/>
                    </w:rPr>
                    <w:t xml:space="preserve">обществоведческих дисциплин и </w:t>
                  </w:r>
                  <w:proofErr w:type="spellStart"/>
                  <w:r w:rsidR="00010488">
                    <w:rPr>
                      <w:b/>
                      <w:sz w:val="22"/>
                      <w:szCs w:val="22"/>
                    </w:rPr>
                    <w:t>искуства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20" style="position:absolute;left:0;text-align:left;margin-left:185.55pt;margin-top:12.4pt;width:64.5pt;height:126pt;z-index:251755520">
            <v:textbox style="layout-flow:vertical;mso-layout-flow-alt:bottom-to-top">
              <w:txbxContent>
                <w:p w:rsidR="00E96C5A" w:rsidRPr="00FD0310" w:rsidRDefault="00E96C5A" w:rsidP="00BD052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МО учителей математики, информатики</w:t>
                  </w:r>
                  <w:r w:rsidRPr="00FD0310">
                    <w:rPr>
                      <w:b/>
                      <w:sz w:val="22"/>
                      <w:szCs w:val="22"/>
                    </w:rPr>
                    <w:t>, технологии</w:t>
                  </w:r>
                  <w:r w:rsidR="00010488">
                    <w:rPr>
                      <w:b/>
                      <w:sz w:val="22"/>
                      <w:szCs w:val="22"/>
                    </w:rPr>
                    <w:t>.</w:t>
                  </w:r>
                </w:p>
                <w:p w:rsidR="00E96C5A" w:rsidRPr="00FD0310" w:rsidRDefault="00E96C5A" w:rsidP="00BD052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BD0529" w:rsidRDefault="00BD0529" w:rsidP="00BD0529">
      <w:pPr>
        <w:ind w:left="-709" w:firstLine="709"/>
        <w:jc w:val="both"/>
        <w:rPr>
          <w:sz w:val="28"/>
          <w:szCs w:val="28"/>
        </w:rPr>
      </w:pPr>
    </w:p>
    <w:p w:rsidR="00BD0529" w:rsidRDefault="00BD0529" w:rsidP="00BD0529">
      <w:pPr>
        <w:ind w:left="-709" w:firstLine="709"/>
        <w:jc w:val="both"/>
        <w:rPr>
          <w:sz w:val="28"/>
          <w:szCs w:val="28"/>
        </w:rPr>
      </w:pPr>
    </w:p>
    <w:p w:rsidR="00BD0529" w:rsidRDefault="00BD0529" w:rsidP="00BD0529">
      <w:pPr>
        <w:ind w:left="-709" w:firstLine="709"/>
        <w:jc w:val="both"/>
        <w:rPr>
          <w:sz w:val="28"/>
          <w:szCs w:val="28"/>
        </w:rPr>
      </w:pPr>
    </w:p>
    <w:p w:rsidR="00BD0529" w:rsidRDefault="00BD0529" w:rsidP="00BD0529">
      <w:pPr>
        <w:ind w:left="-709" w:firstLine="709"/>
        <w:jc w:val="both"/>
        <w:rPr>
          <w:sz w:val="28"/>
          <w:szCs w:val="28"/>
        </w:rPr>
      </w:pPr>
    </w:p>
    <w:p w:rsidR="00BD0529" w:rsidRDefault="00BD0529" w:rsidP="00BD0529">
      <w:pPr>
        <w:ind w:left="-709" w:firstLine="709"/>
        <w:jc w:val="both"/>
        <w:rPr>
          <w:sz w:val="28"/>
          <w:szCs w:val="28"/>
        </w:rPr>
      </w:pPr>
    </w:p>
    <w:p w:rsidR="00BD0529" w:rsidRDefault="00BD0529" w:rsidP="00BD0529">
      <w:pPr>
        <w:ind w:left="-709" w:firstLine="709"/>
        <w:jc w:val="both"/>
        <w:rPr>
          <w:sz w:val="28"/>
          <w:szCs w:val="28"/>
        </w:rPr>
      </w:pPr>
    </w:p>
    <w:p w:rsidR="00BD0529" w:rsidRDefault="00BD0529" w:rsidP="00BD0529">
      <w:pPr>
        <w:ind w:left="-709" w:firstLine="709"/>
        <w:jc w:val="both"/>
        <w:rPr>
          <w:sz w:val="28"/>
          <w:szCs w:val="28"/>
        </w:rPr>
      </w:pPr>
    </w:p>
    <w:p w:rsidR="00BD0529" w:rsidRDefault="0020510C" w:rsidP="00BD0529">
      <w:pPr>
        <w:ind w:left="-709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22" style="position:absolute;left:0;text-align:left;z-index:251757568" from="-18pt,8.85pt" to="-18pt,23.95pt"/>
        </w:pict>
      </w:r>
      <w:r>
        <w:rPr>
          <w:noProof/>
          <w:sz w:val="28"/>
          <w:szCs w:val="28"/>
        </w:rPr>
        <w:pict>
          <v:line id="_x0000_s1123" style="position:absolute;left:0;text-align:left;z-index:251758592" from="477pt,9.25pt" to="477pt,23.95pt"/>
        </w:pict>
      </w:r>
    </w:p>
    <w:p w:rsidR="00BD0529" w:rsidRDefault="0020510C" w:rsidP="00BD0529">
      <w:pPr>
        <w:ind w:left="-709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124" style="position:absolute;left:0;text-align:left;margin-left:4.8pt;margin-top:2.55pt;width:454.2pt;height:36pt;z-index:251759616" arcsize="27306f">
            <v:textbox style="mso-next-textbox:#_x0000_s1124">
              <w:txbxContent>
                <w:p w:rsidR="00E96C5A" w:rsidRPr="005009F9" w:rsidRDefault="00E96C5A" w:rsidP="00BD052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5009F9">
                    <w:rPr>
                      <w:b/>
                      <w:sz w:val="32"/>
                      <w:szCs w:val="32"/>
                    </w:rPr>
                    <w:t>Руководители  творческих групп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line id="_x0000_s1125" style="position:absolute;left:0;text-align:left;z-index:251760640" from="-17.4pt,7.85pt" to="4.8pt,20.35pt"/>
        </w:pict>
      </w:r>
      <w:r>
        <w:rPr>
          <w:noProof/>
          <w:sz w:val="28"/>
          <w:szCs w:val="28"/>
        </w:rPr>
        <w:pict>
          <v:line id="_x0000_s1126" style="position:absolute;left:0;text-align:left;flip:x;z-index:251761664" from="459pt,7.85pt" to="477pt,20.35pt"/>
        </w:pict>
      </w:r>
    </w:p>
    <w:p w:rsidR="00BD0529" w:rsidRDefault="00BD0529" w:rsidP="00BD0529">
      <w:pPr>
        <w:ind w:left="-709" w:firstLine="709"/>
        <w:jc w:val="both"/>
        <w:rPr>
          <w:sz w:val="28"/>
          <w:szCs w:val="28"/>
        </w:rPr>
      </w:pPr>
    </w:p>
    <w:p w:rsidR="00BD0529" w:rsidRDefault="0020510C" w:rsidP="00BD0529">
      <w:pPr>
        <w:ind w:left="-709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84" type="#_x0000_t32" style="position:absolute;left:0;text-align:left;margin-left:-7.95pt;margin-top:6.35pt;width:31.95pt;height:41.85pt;flip:x;z-index:251819008" o:connectortype="straight"/>
        </w:pict>
      </w:r>
      <w:r>
        <w:rPr>
          <w:noProof/>
          <w:sz w:val="28"/>
          <w:szCs w:val="28"/>
        </w:rPr>
        <w:pict>
          <v:shape id="_x0000_s1183" type="#_x0000_t32" style="position:absolute;left:0;text-align:left;margin-left:117.3pt;margin-top:6.35pt;width:.75pt;height:41.85pt;z-index:251817984" o:connectortype="straight"/>
        </w:pict>
      </w:r>
      <w:r>
        <w:rPr>
          <w:noProof/>
          <w:sz w:val="28"/>
          <w:szCs w:val="28"/>
        </w:rPr>
        <w:pict>
          <v:shape id="_x0000_s1182" type="#_x0000_t32" style="position:absolute;left:0;text-align:left;margin-left:250.05pt;margin-top:6.35pt;width:0;height:36.25pt;z-index:251816960" o:connectortype="straight"/>
        </w:pict>
      </w:r>
      <w:r>
        <w:rPr>
          <w:noProof/>
          <w:sz w:val="28"/>
          <w:szCs w:val="28"/>
        </w:rPr>
        <w:pict>
          <v:shape id="_x0000_s1181" type="#_x0000_t32" style="position:absolute;left:0;text-align:left;margin-left:365.55pt;margin-top:6.35pt;width:.75pt;height:32.3pt;z-index:251815936" o:connectortype="straight"/>
        </w:pict>
      </w:r>
      <w:r>
        <w:rPr>
          <w:noProof/>
          <w:sz w:val="28"/>
          <w:szCs w:val="28"/>
        </w:rPr>
        <w:pict>
          <v:line id="_x0000_s1136" style="position:absolute;left:0;text-align:left;z-index:251771904" from="454.8pt,2.4pt" to="487.05pt,38.65pt"/>
        </w:pict>
      </w:r>
    </w:p>
    <w:p w:rsidR="00BD0529" w:rsidRDefault="00BD0529" w:rsidP="00BD0529">
      <w:pPr>
        <w:ind w:left="-709" w:firstLine="709"/>
        <w:jc w:val="both"/>
        <w:rPr>
          <w:sz w:val="28"/>
          <w:szCs w:val="28"/>
        </w:rPr>
      </w:pPr>
    </w:p>
    <w:p w:rsidR="00BD0529" w:rsidRDefault="00FA597D" w:rsidP="00BD0529">
      <w:pPr>
        <w:ind w:left="-709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159" style="position:absolute;left:0;text-align:left;margin-left:-25.95pt;margin-top:16pt;width:58.8pt;height:124.6pt;z-index:251794432" arcsize="10923f">
            <v:textbox style="layout-flow:vertical;mso-layout-flow-alt:bottom-to-top;mso-next-textbox:#_x0000_s1159" inset=".5mm,.3mm,.5mm,.3mm">
              <w:txbxContent>
                <w:p w:rsidR="00E96C5A" w:rsidRDefault="00E96C5A" w:rsidP="009A7740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E96C5A" w:rsidRPr="00771A01" w:rsidRDefault="007E4278" w:rsidP="009A774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Введение в ФГОС ООО</w:t>
                  </w:r>
                </w:p>
                <w:p w:rsidR="00E96C5A" w:rsidRPr="00120B0D" w:rsidRDefault="00E96C5A" w:rsidP="009A7740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  <w:r w:rsidR="0020510C" w:rsidRPr="0020510C">
        <w:rPr>
          <w:b/>
          <w:noProof/>
          <w:sz w:val="28"/>
          <w:szCs w:val="28"/>
        </w:rPr>
        <w:pict>
          <v:roundrect id="_x0000_s1176" style="position:absolute;left:0;text-align:left;margin-left:349.8pt;margin-top:6.45pt;width:43.05pt;height:130.2pt;z-index:251811840" arcsize="10923f">
            <v:textbox style="layout-flow:vertical;mso-layout-flow-alt:bottom-to-top;mso-next-textbox:#_x0000_s1176" inset=".5mm,.3mm,.5mm,.3mm">
              <w:txbxContent>
                <w:p w:rsidR="007E4278" w:rsidRDefault="007E4278" w:rsidP="007E427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7E4278" w:rsidRPr="00771A01" w:rsidRDefault="007E4278" w:rsidP="007E427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71A01">
                    <w:rPr>
                      <w:b/>
                      <w:sz w:val="22"/>
                      <w:szCs w:val="22"/>
                    </w:rPr>
                    <w:t>«</w:t>
                  </w:r>
                  <w:r>
                    <w:rPr>
                      <w:b/>
                      <w:sz w:val="22"/>
                      <w:szCs w:val="22"/>
                    </w:rPr>
                    <w:t>Доступная среда</w:t>
                  </w:r>
                  <w:r w:rsidRPr="00771A01">
                    <w:rPr>
                      <w:b/>
                      <w:sz w:val="22"/>
                      <w:szCs w:val="22"/>
                    </w:rPr>
                    <w:t>»</w:t>
                  </w:r>
                </w:p>
              </w:txbxContent>
            </v:textbox>
          </v:roundrect>
        </w:pict>
      </w:r>
      <w:r w:rsidR="0020510C">
        <w:rPr>
          <w:noProof/>
          <w:sz w:val="28"/>
          <w:szCs w:val="28"/>
        </w:rPr>
        <w:pict>
          <v:roundrect id="_x0000_s1179" style="position:absolute;left:0;text-align:left;margin-left:227.85pt;margin-top:10.4pt;width:43.05pt;height:130.2pt;z-index:251813888" arcsize="10923f">
            <v:textbox style="layout-flow:vertical;mso-layout-flow-alt:bottom-to-top;mso-next-textbox:#_x0000_s1179" inset=".5mm,.3mm,.5mm,.3mm">
              <w:txbxContent>
                <w:p w:rsidR="007E4278" w:rsidRDefault="007E4278" w:rsidP="007E427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7E4278" w:rsidRPr="00771A01" w:rsidRDefault="007E4278" w:rsidP="007E427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«Казачий компонент»</w:t>
                  </w:r>
                </w:p>
              </w:txbxContent>
            </v:textbox>
          </v:roundrect>
        </w:pict>
      </w:r>
      <w:r w:rsidR="0020510C">
        <w:rPr>
          <w:noProof/>
          <w:sz w:val="28"/>
          <w:szCs w:val="28"/>
        </w:rPr>
        <w:pict>
          <v:roundrect id="_x0000_s1141" style="position:absolute;left:0;text-align:left;margin-left:454.8pt;margin-top:6.85pt;width:43.05pt;height:130.2pt;z-index:251777024" arcsize="10923f">
            <v:textbox style="layout-flow:vertical;mso-layout-flow-alt:bottom-to-top;mso-next-textbox:#_x0000_s1141" inset=".5mm,.3mm,.5mm,.3mm">
              <w:txbxContent>
                <w:p w:rsidR="00E96C5A" w:rsidRDefault="00E96C5A" w:rsidP="00BD052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E96C5A" w:rsidRPr="00771A01" w:rsidRDefault="007E4278" w:rsidP="00BD052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«Здоровые дети»</w:t>
                  </w:r>
                  <w:r>
                    <w:rPr>
                      <w:b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9050" cy="4762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BD0529" w:rsidRDefault="0020510C" w:rsidP="00BD0529">
      <w:pPr>
        <w:ind w:left="-709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180" style="position:absolute;left:0;text-align:left;margin-left:100.05pt;margin-top:-.1pt;width:43.05pt;height:124.6pt;z-index:251814912" arcsize="10923f">
            <v:textbox style="layout-flow:vertical;mso-layout-flow-alt:bottom-to-top;mso-next-textbox:#_x0000_s1180" inset=".5mm,.3mm,.5mm,.3mm">
              <w:txbxContent>
                <w:p w:rsidR="007E4278" w:rsidRDefault="007E4278" w:rsidP="007E427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7E4278" w:rsidRPr="00771A01" w:rsidRDefault="007E4278" w:rsidP="007E427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71A01">
                    <w:rPr>
                      <w:b/>
                      <w:sz w:val="22"/>
                      <w:szCs w:val="22"/>
                    </w:rPr>
                    <w:t>«</w:t>
                  </w:r>
                  <w:r>
                    <w:rPr>
                      <w:b/>
                      <w:sz w:val="22"/>
                      <w:szCs w:val="22"/>
                    </w:rPr>
                    <w:t>Одаренные дети</w:t>
                  </w:r>
                  <w:r w:rsidRPr="00771A01">
                    <w:rPr>
                      <w:b/>
                      <w:sz w:val="22"/>
                      <w:szCs w:val="22"/>
                    </w:rPr>
                    <w:t>»</w:t>
                  </w:r>
                </w:p>
              </w:txbxContent>
            </v:textbox>
          </v:roundrect>
        </w:pict>
      </w:r>
    </w:p>
    <w:p w:rsidR="00BD0529" w:rsidRDefault="00BD0529" w:rsidP="00BD0529">
      <w:pPr>
        <w:ind w:left="-709" w:firstLine="709"/>
        <w:jc w:val="both"/>
        <w:rPr>
          <w:sz w:val="28"/>
          <w:szCs w:val="28"/>
        </w:rPr>
      </w:pPr>
    </w:p>
    <w:p w:rsidR="00BD0529" w:rsidRDefault="00BD0529" w:rsidP="00BD0529">
      <w:pPr>
        <w:ind w:left="-709" w:firstLine="709"/>
        <w:jc w:val="both"/>
        <w:rPr>
          <w:sz w:val="28"/>
          <w:szCs w:val="28"/>
        </w:rPr>
      </w:pPr>
    </w:p>
    <w:p w:rsidR="00BD0529" w:rsidRDefault="00BD0529" w:rsidP="00BD0529">
      <w:pPr>
        <w:ind w:left="-709" w:firstLine="709"/>
        <w:jc w:val="both"/>
        <w:rPr>
          <w:sz w:val="28"/>
          <w:szCs w:val="28"/>
        </w:rPr>
      </w:pPr>
    </w:p>
    <w:p w:rsidR="00BD0529" w:rsidRPr="00090572" w:rsidRDefault="00BD0529" w:rsidP="00BD0529">
      <w:pPr>
        <w:ind w:left="-709"/>
        <w:jc w:val="both"/>
        <w:rPr>
          <w:b/>
          <w:sz w:val="28"/>
          <w:szCs w:val="28"/>
        </w:rPr>
      </w:pPr>
    </w:p>
    <w:p w:rsidR="00BD0529" w:rsidRDefault="00BD0529" w:rsidP="00BD0529">
      <w:pPr>
        <w:ind w:left="-709"/>
        <w:jc w:val="both"/>
        <w:rPr>
          <w:sz w:val="28"/>
          <w:szCs w:val="28"/>
        </w:rPr>
      </w:pPr>
    </w:p>
    <w:p w:rsidR="00BD0529" w:rsidRDefault="00BD0529" w:rsidP="00BD0529">
      <w:pPr>
        <w:ind w:left="-709"/>
        <w:rPr>
          <w:sz w:val="28"/>
          <w:szCs w:val="28"/>
        </w:rPr>
      </w:pPr>
    </w:p>
    <w:p w:rsidR="00BD0529" w:rsidRDefault="00BD0529" w:rsidP="00BD0529">
      <w:pPr>
        <w:ind w:left="-709"/>
        <w:rPr>
          <w:sz w:val="28"/>
          <w:szCs w:val="28"/>
        </w:rPr>
      </w:pPr>
    </w:p>
    <w:p w:rsidR="00D33C2D" w:rsidRDefault="00D33C2D" w:rsidP="009334D7">
      <w:pPr>
        <w:ind w:left="-709"/>
        <w:jc w:val="right"/>
        <w:rPr>
          <w:sz w:val="28"/>
          <w:szCs w:val="28"/>
        </w:rPr>
      </w:pPr>
    </w:p>
    <w:p w:rsidR="00D33C2D" w:rsidRDefault="00D33C2D" w:rsidP="009334D7">
      <w:pPr>
        <w:ind w:left="-709"/>
        <w:jc w:val="right"/>
        <w:rPr>
          <w:sz w:val="28"/>
          <w:szCs w:val="28"/>
        </w:rPr>
      </w:pPr>
    </w:p>
    <w:p w:rsidR="00D33C2D" w:rsidRDefault="00D33C2D" w:rsidP="009334D7">
      <w:pPr>
        <w:ind w:left="-709"/>
        <w:jc w:val="right"/>
        <w:rPr>
          <w:sz w:val="28"/>
          <w:szCs w:val="28"/>
        </w:rPr>
      </w:pPr>
    </w:p>
    <w:p w:rsidR="00D33C2D" w:rsidRDefault="00D33C2D" w:rsidP="009334D7">
      <w:pPr>
        <w:ind w:left="-709"/>
        <w:jc w:val="right"/>
        <w:rPr>
          <w:sz w:val="28"/>
          <w:szCs w:val="28"/>
        </w:rPr>
      </w:pPr>
    </w:p>
    <w:p w:rsidR="00D33C2D" w:rsidRDefault="00D33C2D" w:rsidP="009334D7">
      <w:pPr>
        <w:ind w:left="-709"/>
        <w:jc w:val="right"/>
        <w:rPr>
          <w:sz w:val="28"/>
          <w:szCs w:val="28"/>
        </w:rPr>
      </w:pPr>
    </w:p>
    <w:p w:rsidR="00D33C2D" w:rsidRDefault="00D33C2D" w:rsidP="009334D7">
      <w:pPr>
        <w:ind w:left="-709"/>
        <w:jc w:val="right"/>
        <w:rPr>
          <w:sz w:val="28"/>
          <w:szCs w:val="28"/>
        </w:rPr>
      </w:pPr>
    </w:p>
    <w:p w:rsidR="00D33C2D" w:rsidRDefault="00D33C2D" w:rsidP="009334D7">
      <w:pPr>
        <w:ind w:left="-709"/>
        <w:jc w:val="right"/>
        <w:rPr>
          <w:sz w:val="28"/>
          <w:szCs w:val="28"/>
        </w:rPr>
      </w:pPr>
    </w:p>
    <w:p w:rsidR="00D33C2D" w:rsidRDefault="00D33C2D" w:rsidP="009334D7">
      <w:pPr>
        <w:ind w:left="-709"/>
        <w:jc w:val="right"/>
        <w:rPr>
          <w:sz w:val="28"/>
          <w:szCs w:val="28"/>
        </w:rPr>
      </w:pPr>
    </w:p>
    <w:p w:rsidR="00BD0529" w:rsidRDefault="003D7CBC" w:rsidP="009334D7">
      <w:pPr>
        <w:ind w:left="-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9334D7">
        <w:rPr>
          <w:sz w:val="28"/>
          <w:szCs w:val="28"/>
        </w:rPr>
        <w:t xml:space="preserve">  2</w:t>
      </w:r>
    </w:p>
    <w:p w:rsidR="00BD0529" w:rsidRDefault="00011EEA" w:rsidP="00BD0529">
      <w:pPr>
        <w:ind w:left="-709"/>
        <w:rPr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342265</wp:posOffset>
            </wp:positionV>
            <wp:extent cx="6515100" cy="8505825"/>
            <wp:effectExtent l="19050" t="0" r="0" b="0"/>
            <wp:wrapSquare wrapText="bothSides"/>
            <wp:docPr id="1" name="Рисунок 1" descr="F:\2016-2017\конференция 16-17\конкурсы учите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6-2017\конференция 16-17\конкурсы учителя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50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06C7" w:rsidRDefault="00E906C7" w:rsidP="00BD0529">
      <w:pPr>
        <w:ind w:left="-709"/>
        <w:rPr>
          <w:sz w:val="28"/>
          <w:szCs w:val="28"/>
        </w:rPr>
      </w:pPr>
    </w:p>
    <w:p w:rsidR="00E906C7" w:rsidRDefault="00E906C7" w:rsidP="00BD0529">
      <w:pPr>
        <w:ind w:left="-709"/>
        <w:rPr>
          <w:sz w:val="28"/>
          <w:szCs w:val="28"/>
        </w:rPr>
      </w:pPr>
    </w:p>
    <w:p w:rsidR="00E906C7" w:rsidRDefault="00E906C7" w:rsidP="00BD0529">
      <w:pPr>
        <w:ind w:left="-709"/>
        <w:rPr>
          <w:sz w:val="28"/>
          <w:szCs w:val="28"/>
        </w:rPr>
      </w:pPr>
    </w:p>
    <w:p w:rsidR="00E906C7" w:rsidRDefault="00E906C7" w:rsidP="00BD0529">
      <w:pPr>
        <w:ind w:left="-709"/>
        <w:rPr>
          <w:sz w:val="28"/>
          <w:szCs w:val="28"/>
        </w:rPr>
      </w:pPr>
    </w:p>
    <w:p w:rsidR="00E906C7" w:rsidRDefault="00E906C7" w:rsidP="008E24C3">
      <w:pPr>
        <w:ind w:left="6237"/>
        <w:rPr>
          <w:sz w:val="28"/>
          <w:szCs w:val="28"/>
        </w:rPr>
      </w:pPr>
    </w:p>
    <w:p w:rsidR="00E906C7" w:rsidRDefault="00E906C7" w:rsidP="00D33C2D">
      <w:pPr>
        <w:ind w:left="-709"/>
        <w:rPr>
          <w:sz w:val="28"/>
          <w:szCs w:val="28"/>
        </w:rPr>
      </w:pPr>
    </w:p>
    <w:p w:rsidR="00BD0529" w:rsidRDefault="00BD0529" w:rsidP="00BD0529">
      <w:pPr>
        <w:ind w:left="-709"/>
        <w:rPr>
          <w:sz w:val="28"/>
          <w:szCs w:val="28"/>
        </w:rPr>
      </w:pPr>
    </w:p>
    <w:p w:rsidR="00216265" w:rsidRDefault="00216265" w:rsidP="0031492B">
      <w:pPr>
        <w:jc w:val="center"/>
        <w:rPr>
          <w:b/>
          <w:sz w:val="28"/>
          <w:szCs w:val="28"/>
        </w:rPr>
      </w:pPr>
    </w:p>
    <w:p w:rsidR="00D33C2D" w:rsidRDefault="00D33C2D" w:rsidP="00D33C2D">
      <w:pPr>
        <w:jc w:val="center"/>
        <w:rPr>
          <w:rFonts w:asciiTheme="minorHAnsi" w:eastAsiaTheme="minorEastAsia" w:hAnsi="Trebuchet MS" w:cstheme="minorBidi"/>
          <w:color w:val="000000" w:themeColor="text1"/>
          <w:kern w:val="24"/>
          <w:sz w:val="20"/>
          <w:szCs w:val="20"/>
        </w:rPr>
      </w:pPr>
    </w:p>
    <w:p w:rsidR="00D33C2D" w:rsidRDefault="00D33C2D" w:rsidP="00D33C2D">
      <w:pPr>
        <w:jc w:val="center"/>
        <w:rPr>
          <w:rFonts w:asciiTheme="minorHAnsi" w:eastAsiaTheme="minorEastAsia" w:hAnsi="Trebuchet MS" w:cstheme="minorBidi"/>
          <w:color w:val="000000" w:themeColor="text1"/>
          <w:kern w:val="24"/>
          <w:sz w:val="20"/>
          <w:szCs w:val="20"/>
        </w:rPr>
      </w:pPr>
    </w:p>
    <w:p w:rsidR="00D33C2D" w:rsidRDefault="00D33C2D" w:rsidP="00D33C2D">
      <w:pPr>
        <w:jc w:val="center"/>
        <w:rPr>
          <w:rFonts w:asciiTheme="minorHAnsi" w:eastAsiaTheme="minorEastAsia" w:hAnsi="Trebuchet MS" w:cstheme="minorBidi"/>
          <w:color w:val="000000" w:themeColor="text1"/>
          <w:kern w:val="24"/>
          <w:sz w:val="20"/>
          <w:szCs w:val="20"/>
        </w:rPr>
      </w:pPr>
    </w:p>
    <w:p w:rsidR="00D33C2D" w:rsidRDefault="00D33C2D" w:rsidP="00D33C2D">
      <w:pPr>
        <w:jc w:val="center"/>
        <w:rPr>
          <w:rFonts w:asciiTheme="minorHAnsi" w:eastAsiaTheme="minorEastAsia" w:hAnsi="Trebuchet MS" w:cstheme="minorBidi"/>
          <w:color w:val="000000" w:themeColor="text1"/>
          <w:kern w:val="24"/>
          <w:sz w:val="20"/>
          <w:szCs w:val="20"/>
        </w:rPr>
      </w:pPr>
    </w:p>
    <w:p w:rsidR="00D33C2D" w:rsidRDefault="00D33C2D" w:rsidP="00D33C2D">
      <w:pPr>
        <w:rPr>
          <w:rFonts w:asciiTheme="minorHAnsi" w:eastAsiaTheme="minorEastAsia" w:hAnsi="Trebuchet MS" w:cstheme="minorBidi"/>
          <w:color w:val="000000" w:themeColor="text1"/>
          <w:kern w:val="24"/>
          <w:sz w:val="20"/>
          <w:szCs w:val="20"/>
        </w:rPr>
      </w:pPr>
    </w:p>
    <w:p w:rsidR="00137037" w:rsidRDefault="00137037" w:rsidP="00011EEA">
      <w:pPr>
        <w:rPr>
          <w:b/>
          <w:sz w:val="28"/>
          <w:szCs w:val="28"/>
        </w:rPr>
      </w:pPr>
    </w:p>
    <w:p w:rsidR="00011EEA" w:rsidRDefault="00011EEA" w:rsidP="00011EEA">
      <w:pPr>
        <w:rPr>
          <w:b/>
          <w:sz w:val="28"/>
          <w:szCs w:val="28"/>
        </w:rPr>
      </w:pPr>
    </w:p>
    <w:p w:rsidR="00011EEA" w:rsidRDefault="00011EEA" w:rsidP="00011EEA">
      <w:pPr>
        <w:rPr>
          <w:b/>
          <w:sz w:val="28"/>
          <w:szCs w:val="28"/>
        </w:rPr>
      </w:pPr>
    </w:p>
    <w:p w:rsidR="00011EEA" w:rsidRDefault="00011EEA" w:rsidP="00011EEA">
      <w:pPr>
        <w:rPr>
          <w:b/>
          <w:sz w:val="28"/>
          <w:szCs w:val="28"/>
        </w:rPr>
      </w:pPr>
    </w:p>
    <w:p w:rsidR="00011EEA" w:rsidRDefault="00011EEA" w:rsidP="00011EEA">
      <w:pPr>
        <w:rPr>
          <w:b/>
          <w:sz w:val="28"/>
          <w:szCs w:val="28"/>
        </w:rPr>
      </w:pPr>
    </w:p>
    <w:p w:rsidR="00011EEA" w:rsidRDefault="00011EEA" w:rsidP="00011EEA">
      <w:pPr>
        <w:rPr>
          <w:b/>
          <w:sz w:val="28"/>
          <w:szCs w:val="28"/>
        </w:rPr>
      </w:pPr>
    </w:p>
    <w:p w:rsidR="00011EEA" w:rsidRDefault="00011EEA" w:rsidP="00011EEA">
      <w:pPr>
        <w:rPr>
          <w:b/>
          <w:sz w:val="28"/>
          <w:szCs w:val="28"/>
        </w:rPr>
      </w:pPr>
    </w:p>
    <w:p w:rsidR="00011EEA" w:rsidRDefault="00011EEA" w:rsidP="00011EEA">
      <w:pPr>
        <w:rPr>
          <w:b/>
          <w:sz w:val="28"/>
          <w:szCs w:val="28"/>
        </w:rPr>
      </w:pPr>
    </w:p>
    <w:p w:rsidR="00011EEA" w:rsidRDefault="00011EEA" w:rsidP="00011EEA">
      <w:pPr>
        <w:rPr>
          <w:b/>
          <w:sz w:val="28"/>
          <w:szCs w:val="28"/>
        </w:rPr>
      </w:pPr>
    </w:p>
    <w:p w:rsidR="00011EEA" w:rsidRDefault="00011EEA" w:rsidP="00011EEA">
      <w:pPr>
        <w:rPr>
          <w:b/>
          <w:sz w:val="28"/>
          <w:szCs w:val="28"/>
        </w:rPr>
      </w:pPr>
    </w:p>
    <w:p w:rsidR="00011EEA" w:rsidRDefault="00011EEA" w:rsidP="00011EEA">
      <w:pPr>
        <w:rPr>
          <w:b/>
          <w:sz w:val="28"/>
          <w:szCs w:val="28"/>
        </w:rPr>
      </w:pPr>
    </w:p>
    <w:p w:rsidR="00011EEA" w:rsidRDefault="00011EEA" w:rsidP="00011EEA">
      <w:pPr>
        <w:rPr>
          <w:b/>
          <w:sz w:val="28"/>
          <w:szCs w:val="28"/>
        </w:rPr>
      </w:pPr>
    </w:p>
    <w:p w:rsidR="00011EEA" w:rsidRDefault="00011EEA" w:rsidP="00011EEA">
      <w:pPr>
        <w:rPr>
          <w:b/>
          <w:sz w:val="28"/>
          <w:szCs w:val="28"/>
        </w:rPr>
      </w:pPr>
    </w:p>
    <w:p w:rsidR="00011EEA" w:rsidRDefault="00011EEA" w:rsidP="00011EEA">
      <w:pPr>
        <w:rPr>
          <w:b/>
          <w:sz w:val="28"/>
          <w:szCs w:val="28"/>
        </w:rPr>
      </w:pPr>
    </w:p>
    <w:p w:rsidR="00011EEA" w:rsidRDefault="00011EEA" w:rsidP="00011EEA">
      <w:pPr>
        <w:rPr>
          <w:b/>
          <w:sz w:val="28"/>
          <w:szCs w:val="28"/>
        </w:rPr>
      </w:pPr>
    </w:p>
    <w:p w:rsidR="00011EEA" w:rsidRDefault="00011EEA" w:rsidP="00011EEA">
      <w:pPr>
        <w:rPr>
          <w:b/>
          <w:sz w:val="28"/>
          <w:szCs w:val="28"/>
        </w:rPr>
      </w:pPr>
    </w:p>
    <w:p w:rsidR="00011EEA" w:rsidRDefault="00011EEA" w:rsidP="00011EEA">
      <w:pPr>
        <w:rPr>
          <w:b/>
          <w:sz w:val="28"/>
          <w:szCs w:val="28"/>
        </w:rPr>
      </w:pPr>
    </w:p>
    <w:p w:rsidR="00011EEA" w:rsidRDefault="00011EEA" w:rsidP="00011EEA">
      <w:pPr>
        <w:rPr>
          <w:b/>
          <w:sz w:val="28"/>
          <w:szCs w:val="28"/>
        </w:rPr>
      </w:pPr>
    </w:p>
    <w:p w:rsidR="00011EEA" w:rsidRDefault="00011EEA" w:rsidP="00011EEA">
      <w:pPr>
        <w:rPr>
          <w:b/>
          <w:sz w:val="28"/>
          <w:szCs w:val="28"/>
        </w:rPr>
      </w:pPr>
    </w:p>
    <w:p w:rsidR="00011EEA" w:rsidRDefault="00011EEA" w:rsidP="00011EEA">
      <w:pPr>
        <w:rPr>
          <w:b/>
          <w:sz w:val="28"/>
          <w:szCs w:val="28"/>
        </w:rPr>
      </w:pPr>
    </w:p>
    <w:sectPr w:rsidR="00011EEA" w:rsidSect="003D7CBC">
      <w:footerReference w:type="default" r:id="rId11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0CB" w:rsidRDefault="00CB00CB" w:rsidP="009A7740">
      <w:r>
        <w:separator/>
      </w:r>
    </w:p>
  </w:endnote>
  <w:endnote w:type="continuationSeparator" w:id="1">
    <w:p w:rsidR="00CB00CB" w:rsidRDefault="00CB00CB" w:rsidP="009A7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7723863"/>
      <w:docPartObj>
        <w:docPartGallery w:val="Page Numbers (Bottom of Page)"/>
        <w:docPartUnique/>
      </w:docPartObj>
    </w:sdtPr>
    <w:sdtContent>
      <w:p w:rsidR="003D7CBC" w:rsidRDefault="0020510C">
        <w:pPr>
          <w:pStyle w:val="ab"/>
          <w:jc w:val="right"/>
        </w:pPr>
        <w:r>
          <w:fldChar w:fldCharType="begin"/>
        </w:r>
        <w:r w:rsidR="003D7CBC">
          <w:instrText>PAGE   \* MERGEFORMAT</w:instrText>
        </w:r>
        <w:r>
          <w:fldChar w:fldCharType="separate"/>
        </w:r>
        <w:r w:rsidR="00FA597D">
          <w:rPr>
            <w:noProof/>
          </w:rPr>
          <w:t>11</w:t>
        </w:r>
        <w:r>
          <w:fldChar w:fldCharType="end"/>
        </w:r>
      </w:p>
    </w:sdtContent>
  </w:sdt>
  <w:p w:rsidR="003D7CBC" w:rsidRDefault="003D7CB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0CB" w:rsidRDefault="00CB00CB" w:rsidP="009A7740">
      <w:r>
        <w:separator/>
      </w:r>
    </w:p>
  </w:footnote>
  <w:footnote w:type="continuationSeparator" w:id="1">
    <w:p w:rsidR="00CB00CB" w:rsidRDefault="00CB00CB" w:rsidP="009A77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5C8A"/>
    <w:multiLevelType w:val="hybridMultilevel"/>
    <w:tmpl w:val="A9F6D0A4"/>
    <w:lvl w:ilvl="0" w:tplc="60147D6A">
      <w:start w:val="1"/>
      <w:numFmt w:val="decimal"/>
      <w:lvlText w:val="%1."/>
      <w:lvlJc w:val="left"/>
      <w:pPr>
        <w:ind w:left="21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4281EA3"/>
    <w:multiLevelType w:val="hybridMultilevel"/>
    <w:tmpl w:val="2398D65A"/>
    <w:lvl w:ilvl="0" w:tplc="AB3C9D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7095A"/>
    <w:multiLevelType w:val="hybridMultilevel"/>
    <w:tmpl w:val="F3EAEF18"/>
    <w:lvl w:ilvl="0" w:tplc="AB3C9DB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7ED2F9B"/>
    <w:multiLevelType w:val="hybridMultilevel"/>
    <w:tmpl w:val="85243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551D"/>
    <w:multiLevelType w:val="hybridMultilevel"/>
    <w:tmpl w:val="02C80C24"/>
    <w:lvl w:ilvl="0" w:tplc="AB3C9DB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DEB3046"/>
    <w:multiLevelType w:val="hybridMultilevel"/>
    <w:tmpl w:val="CCD2435E"/>
    <w:lvl w:ilvl="0" w:tplc="FEB296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F57EF4"/>
    <w:multiLevelType w:val="hybridMultilevel"/>
    <w:tmpl w:val="26308AEC"/>
    <w:lvl w:ilvl="0" w:tplc="2A460E18">
      <w:start w:val="1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103D2F37"/>
    <w:multiLevelType w:val="hybridMultilevel"/>
    <w:tmpl w:val="2010740C"/>
    <w:lvl w:ilvl="0" w:tplc="E5522C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15CFE"/>
    <w:multiLevelType w:val="hybridMultilevel"/>
    <w:tmpl w:val="E9B20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94471"/>
    <w:multiLevelType w:val="hybridMultilevel"/>
    <w:tmpl w:val="AF9EF3F4"/>
    <w:lvl w:ilvl="0" w:tplc="AB3C9DB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8E247B0"/>
    <w:multiLevelType w:val="multilevel"/>
    <w:tmpl w:val="F826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862D9"/>
    <w:multiLevelType w:val="hybridMultilevel"/>
    <w:tmpl w:val="D0A4AA2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2A678B"/>
    <w:multiLevelType w:val="hybridMultilevel"/>
    <w:tmpl w:val="1D8C08B6"/>
    <w:lvl w:ilvl="0" w:tplc="AB3C9D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210693"/>
    <w:multiLevelType w:val="hybridMultilevel"/>
    <w:tmpl w:val="8960A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90704"/>
    <w:multiLevelType w:val="multilevel"/>
    <w:tmpl w:val="CD32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9E1382"/>
    <w:multiLevelType w:val="hybridMultilevel"/>
    <w:tmpl w:val="26F855BA"/>
    <w:lvl w:ilvl="0" w:tplc="AB3C9DB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45A1CC4"/>
    <w:multiLevelType w:val="multilevel"/>
    <w:tmpl w:val="C6F41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7C053F"/>
    <w:multiLevelType w:val="hybridMultilevel"/>
    <w:tmpl w:val="C6F414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0D0570"/>
    <w:multiLevelType w:val="hybridMultilevel"/>
    <w:tmpl w:val="6478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3111"/>
    <w:multiLevelType w:val="hybridMultilevel"/>
    <w:tmpl w:val="2548BCE4"/>
    <w:lvl w:ilvl="0" w:tplc="AB3C9D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9B1FA9"/>
    <w:multiLevelType w:val="multilevel"/>
    <w:tmpl w:val="2010740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0C25B8"/>
    <w:multiLevelType w:val="hybridMultilevel"/>
    <w:tmpl w:val="E7FC6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C33A41"/>
    <w:multiLevelType w:val="hybridMultilevel"/>
    <w:tmpl w:val="F2B23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1347A"/>
    <w:multiLevelType w:val="hybridMultilevel"/>
    <w:tmpl w:val="D0F84510"/>
    <w:lvl w:ilvl="0" w:tplc="AB3C9D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796DD6"/>
    <w:multiLevelType w:val="multilevel"/>
    <w:tmpl w:val="DB6E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43093B"/>
    <w:multiLevelType w:val="hybridMultilevel"/>
    <w:tmpl w:val="040CB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15A18"/>
    <w:multiLevelType w:val="hybridMultilevel"/>
    <w:tmpl w:val="BC1E5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4726F3"/>
    <w:multiLevelType w:val="hybridMultilevel"/>
    <w:tmpl w:val="66FC6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FE0781"/>
    <w:multiLevelType w:val="hybridMultilevel"/>
    <w:tmpl w:val="A920BE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3C9DB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9D536C"/>
    <w:multiLevelType w:val="hybridMultilevel"/>
    <w:tmpl w:val="FB0A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8C7A15"/>
    <w:multiLevelType w:val="hybridMultilevel"/>
    <w:tmpl w:val="DF2400FC"/>
    <w:lvl w:ilvl="0" w:tplc="962242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1909F2"/>
    <w:multiLevelType w:val="hybridMultilevel"/>
    <w:tmpl w:val="7EBEBC3A"/>
    <w:lvl w:ilvl="0" w:tplc="AB3C9DB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31"/>
  </w:num>
  <w:num w:numId="4">
    <w:abstractNumId w:val="4"/>
  </w:num>
  <w:num w:numId="5">
    <w:abstractNumId w:val="12"/>
  </w:num>
  <w:num w:numId="6">
    <w:abstractNumId w:val="7"/>
  </w:num>
  <w:num w:numId="7">
    <w:abstractNumId w:val="20"/>
  </w:num>
  <w:num w:numId="8">
    <w:abstractNumId w:val="5"/>
  </w:num>
  <w:num w:numId="9">
    <w:abstractNumId w:val="21"/>
  </w:num>
  <w:num w:numId="10">
    <w:abstractNumId w:val="27"/>
  </w:num>
  <w:num w:numId="11">
    <w:abstractNumId w:val="17"/>
  </w:num>
  <w:num w:numId="12">
    <w:abstractNumId w:val="16"/>
  </w:num>
  <w:num w:numId="13">
    <w:abstractNumId w:val="19"/>
  </w:num>
  <w:num w:numId="14">
    <w:abstractNumId w:val="23"/>
  </w:num>
  <w:num w:numId="15">
    <w:abstractNumId w:val="1"/>
  </w:num>
  <w:num w:numId="16">
    <w:abstractNumId w:val="2"/>
  </w:num>
  <w:num w:numId="17">
    <w:abstractNumId w:val="9"/>
  </w:num>
  <w:num w:numId="18">
    <w:abstractNumId w:val="15"/>
  </w:num>
  <w:num w:numId="19">
    <w:abstractNumId w:val="30"/>
  </w:num>
  <w:num w:numId="20">
    <w:abstractNumId w:val="8"/>
  </w:num>
  <w:num w:numId="21">
    <w:abstractNumId w:val="3"/>
  </w:num>
  <w:num w:numId="22">
    <w:abstractNumId w:val="26"/>
  </w:num>
  <w:num w:numId="23">
    <w:abstractNumId w:val="29"/>
  </w:num>
  <w:num w:numId="24">
    <w:abstractNumId w:val="22"/>
  </w:num>
  <w:num w:numId="25">
    <w:abstractNumId w:val="13"/>
  </w:num>
  <w:num w:numId="26">
    <w:abstractNumId w:val="18"/>
  </w:num>
  <w:num w:numId="27">
    <w:abstractNumId w:val="25"/>
  </w:num>
  <w:num w:numId="28">
    <w:abstractNumId w:val="0"/>
  </w:num>
  <w:num w:numId="29">
    <w:abstractNumId w:val="6"/>
  </w:num>
  <w:num w:numId="30">
    <w:abstractNumId w:val="14"/>
  </w:num>
  <w:num w:numId="31">
    <w:abstractNumId w:val="10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492B"/>
    <w:rsid w:val="00010488"/>
    <w:rsid w:val="00011EEA"/>
    <w:rsid w:val="00047A93"/>
    <w:rsid w:val="000C0E28"/>
    <w:rsid w:val="000C1CD7"/>
    <w:rsid w:val="00117311"/>
    <w:rsid w:val="001201ED"/>
    <w:rsid w:val="001322F3"/>
    <w:rsid w:val="00132D00"/>
    <w:rsid w:val="001336BA"/>
    <w:rsid w:val="00136E36"/>
    <w:rsid w:val="00137037"/>
    <w:rsid w:val="0014583B"/>
    <w:rsid w:val="00164A50"/>
    <w:rsid w:val="001751A3"/>
    <w:rsid w:val="001B594E"/>
    <w:rsid w:val="001E02A1"/>
    <w:rsid w:val="001F3592"/>
    <w:rsid w:val="001F5979"/>
    <w:rsid w:val="001F7448"/>
    <w:rsid w:val="0020510C"/>
    <w:rsid w:val="00210671"/>
    <w:rsid w:val="00215E81"/>
    <w:rsid w:val="00216265"/>
    <w:rsid w:val="0022285C"/>
    <w:rsid w:val="0024387F"/>
    <w:rsid w:val="00245B8E"/>
    <w:rsid w:val="002634E9"/>
    <w:rsid w:val="00276DA1"/>
    <w:rsid w:val="00286BA5"/>
    <w:rsid w:val="0029027F"/>
    <w:rsid w:val="002B5DC0"/>
    <w:rsid w:val="002C1198"/>
    <w:rsid w:val="002C4729"/>
    <w:rsid w:val="002D55A7"/>
    <w:rsid w:val="002E71BC"/>
    <w:rsid w:val="00307D3D"/>
    <w:rsid w:val="0031125C"/>
    <w:rsid w:val="0031492B"/>
    <w:rsid w:val="00327A51"/>
    <w:rsid w:val="0033708B"/>
    <w:rsid w:val="00337D88"/>
    <w:rsid w:val="00341126"/>
    <w:rsid w:val="00342DFC"/>
    <w:rsid w:val="0035289A"/>
    <w:rsid w:val="0038396F"/>
    <w:rsid w:val="003C29A0"/>
    <w:rsid w:val="003C6747"/>
    <w:rsid w:val="003C75D3"/>
    <w:rsid w:val="003D39AB"/>
    <w:rsid w:val="003D7CBC"/>
    <w:rsid w:val="00415C8F"/>
    <w:rsid w:val="00432416"/>
    <w:rsid w:val="00436684"/>
    <w:rsid w:val="0045527D"/>
    <w:rsid w:val="004B385F"/>
    <w:rsid w:val="004D14F1"/>
    <w:rsid w:val="004F0530"/>
    <w:rsid w:val="00503485"/>
    <w:rsid w:val="00507A50"/>
    <w:rsid w:val="00517F9A"/>
    <w:rsid w:val="00533EAF"/>
    <w:rsid w:val="0055389B"/>
    <w:rsid w:val="00572E78"/>
    <w:rsid w:val="005862E8"/>
    <w:rsid w:val="0058702F"/>
    <w:rsid w:val="005A3C54"/>
    <w:rsid w:val="00602B91"/>
    <w:rsid w:val="0064056D"/>
    <w:rsid w:val="006555D2"/>
    <w:rsid w:val="00657A9B"/>
    <w:rsid w:val="00696699"/>
    <w:rsid w:val="006B08B4"/>
    <w:rsid w:val="006C7D44"/>
    <w:rsid w:val="006D4119"/>
    <w:rsid w:val="006F1C75"/>
    <w:rsid w:val="00707F2B"/>
    <w:rsid w:val="00714AE7"/>
    <w:rsid w:val="0075482A"/>
    <w:rsid w:val="00772C11"/>
    <w:rsid w:val="00783C8D"/>
    <w:rsid w:val="00790780"/>
    <w:rsid w:val="007A6AB9"/>
    <w:rsid w:val="007B1FE1"/>
    <w:rsid w:val="007C125C"/>
    <w:rsid w:val="007C6235"/>
    <w:rsid w:val="007D0856"/>
    <w:rsid w:val="007D2900"/>
    <w:rsid w:val="007E0D50"/>
    <w:rsid w:val="007E4278"/>
    <w:rsid w:val="007F31AD"/>
    <w:rsid w:val="008137D8"/>
    <w:rsid w:val="00837D09"/>
    <w:rsid w:val="00862C39"/>
    <w:rsid w:val="00880614"/>
    <w:rsid w:val="008824F5"/>
    <w:rsid w:val="008829AC"/>
    <w:rsid w:val="008B3C2B"/>
    <w:rsid w:val="008B448B"/>
    <w:rsid w:val="008C199C"/>
    <w:rsid w:val="008C50D3"/>
    <w:rsid w:val="008D04BD"/>
    <w:rsid w:val="008D205F"/>
    <w:rsid w:val="008E24C3"/>
    <w:rsid w:val="008F2962"/>
    <w:rsid w:val="009007C4"/>
    <w:rsid w:val="00912F44"/>
    <w:rsid w:val="009168F3"/>
    <w:rsid w:val="009334D7"/>
    <w:rsid w:val="009371C7"/>
    <w:rsid w:val="00954EE3"/>
    <w:rsid w:val="00973174"/>
    <w:rsid w:val="009A7740"/>
    <w:rsid w:val="009C6D98"/>
    <w:rsid w:val="009D137D"/>
    <w:rsid w:val="009E0396"/>
    <w:rsid w:val="009E0771"/>
    <w:rsid w:val="00A14BE6"/>
    <w:rsid w:val="00A175D8"/>
    <w:rsid w:val="00A26A7E"/>
    <w:rsid w:val="00A56862"/>
    <w:rsid w:val="00A95CB8"/>
    <w:rsid w:val="00AC328C"/>
    <w:rsid w:val="00AE299A"/>
    <w:rsid w:val="00AF16B5"/>
    <w:rsid w:val="00B04D8B"/>
    <w:rsid w:val="00B11503"/>
    <w:rsid w:val="00B308A6"/>
    <w:rsid w:val="00B64611"/>
    <w:rsid w:val="00B70C97"/>
    <w:rsid w:val="00B75632"/>
    <w:rsid w:val="00B77E0F"/>
    <w:rsid w:val="00BA581B"/>
    <w:rsid w:val="00BB75DC"/>
    <w:rsid w:val="00BC1120"/>
    <w:rsid w:val="00BC6BCD"/>
    <w:rsid w:val="00BD0529"/>
    <w:rsid w:val="00BD60F7"/>
    <w:rsid w:val="00C56C18"/>
    <w:rsid w:val="00C74348"/>
    <w:rsid w:val="00C83D07"/>
    <w:rsid w:val="00CA70A9"/>
    <w:rsid w:val="00CB00CB"/>
    <w:rsid w:val="00CB0BF8"/>
    <w:rsid w:val="00CC0E8D"/>
    <w:rsid w:val="00CC3218"/>
    <w:rsid w:val="00CE6461"/>
    <w:rsid w:val="00D06AEA"/>
    <w:rsid w:val="00D33C2D"/>
    <w:rsid w:val="00D46503"/>
    <w:rsid w:val="00D54EC9"/>
    <w:rsid w:val="00D67A9D"/>
    <w:rsid w:val="00D74D58"/>
    <w:rsid w:val="00D973B5"/>
    <w:rsid w:val="00DA1C8E"/>
    <w:rsid w:val="00DB0F34"/>
    <w:rsid w:val="00DC625E"/>
    <w:rsid w:val="00DD30F6"/>
    <w:rsid w:val="00E14555"/>
    <w:rsid w:val="00E16BA4"/>
    <w:rsid w:val="00E376B3"/>
    <w:rsid w:val="00E464A7"/>
    <w:rsid w:val="00E63225"/>
    <w:rsid w:val="00E72117"/>
    <w:rsid w:val="00E85AC3"/>
    <w:rsid w:val="00E906C7"/>
    <w:rsid w:val="00E96C5A"/>
    <w:rsid w:val="00EA7434"/>
    <w:rsid w:val="00EB40D9"/>
    <w:rsid w:val="00EE281E"/>
    <w:rsid w:val="00EE45D9"/>
    <w:rsid w:val="00F145FE"/>
    <w:rsid w:val="00F20164"/>
    <w:rsid w:val="00F2462F"/>
    <w:rsid w:val="00F40A75"/>
    <w:rsid w:val="00F708BE"/>
    <w:rsid w:val="00F740AF"/>
    <w:rsid w:val="00F75269"/>
    <w:rsid w:val="00F83150"/>
    <w:rsid w:val="00F87E19"/>
    <w:rsid w:val="00FA597D"/>
    <w:rsid w:val="00FC3855"/>
    <w:rsid w:val="00FD0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6"/>
    <o:shapelayout v:ext="edit">
      <o:idmap v:ext="edit" data="1"/>
      <o:rules v:ext="edit">
        <o:r id="V:Rule15" type="connector" idref="#_x0000_s1162"/>
        <o:r id="V:Rule16" type="connector" idref="#_x0000_s1164"/>
        <o:r id="V:Rule17" type="connector" idref="#_x0000_s1163"/>
        <o:r id="V:Rule18" type="connector" idref="#_x0000_s1168"/>
        <o:r id="V:Rule19" type="connector" idref="#_x0000_s1169"/>
        <o:r id="V:Rule20" type="connector" idref="#_x0000_s1167"/>
        <o:r id="V:Rule21" type="connector" idref="#_x0000_s1165"/>
        <o:r id="V:Rule22" type="connector" idref="#_x0000_s1173"/>
        <o:r id="V:Rule23" type="connector" idref="#_x0000_s1172"/>
        <o:r id="V:Rule24" type="connector" idref="#_x0000_s1181"/>
        <o:r id="V:Rule25" type="connector" idref="#_x0000_s1174"/>
        <o:r id="V:Rule26" type="connector" idref="#_x0000_s1183"/>
        <o:r id="V:Rule27" type="connector" idref="#_x0000_s1182"/>
        <o:r id="V:Rule28" type="connector" idref="#_x0000_s11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3E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08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085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137037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1370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7037"/>
  </w:style>
  <w:style w:type="paragraph" w:styleId="a9">
    <w:name w:val="header"/>
    <w:basedOn w:val="a"/>
    <w:link w:val="aa"/>
    <w:uiPriority w:val="99"/>
    <w:unhideWhenUsed/>
    <w:rsid w:val="009A77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7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A77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77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B55A-A77F-48E2-8B22-C976A3BA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11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ENGLISH</dc:creator>
  <cp:lastModifiedBy>HOME</cp:lastModifiedBy>
  <cp:revision>11</cp:revision>
  <cp:lastPrinted>2016-10-07T15:34:00Z</cp:lastPrinted>
  <dcterms:created xsi:type="dcterms:W3CDTF">2016-10-06T20:23:00Z</dcterms:created>
  <dcterms:modified xsi:type="dcterms:W3CDTF">2016-10-07T15:38:00Z</dcterms:modified>
</cp:coreProperties>
</file>