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718" w:rsidRPr="000A750B" w:rsidRDefault="00AE37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A750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A750B">
        <w:rPr>
          <w:rFonts w:ascii="Times New Roman" w:hAnsi="Times New Roman" w:cs="Times New Roman"/>
          <w:color w:val="auto"/>
          <w:sz w:val="28"/>
          <w:szCs w:val="28"/>
        </w:rPr>
        <w:instrText>HYPERLINK "garantF1://23841798.0"</w:instrText>
      </w:r>
      <w:r w:rsidR="006529D0" w:rsidRPr="000A750B">
        <w:rPr>
          <w:rFonts w:ascii="Times New Roman" w:hAnsi="Times New Roman" w:cs="Times New Roman"/>
          <w:color w:val="auto"/>
          <w:sz w:val="28"/>
          <w:szCs w:val="28"/>
        </w:rPr>
      </w:r>
      <w:r w:rsidRPr="000A750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0A750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Закон Краснодарского края от 23 июля 2009 г. N 1798-КЗ</w:t>
      </w:r>
      <w:r w:rsidRPr="000A750B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  <w:t>"О противодействии коррупции в Краснодарском крае"</w:t>
      </w:r>
      <w:r w:rsidRPr="000A750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A750B" w:rsidRPr="000A750B" w:rsidRDefault="000A750B">
      <w:pPr>
        <w:pStyle w:val="affd"/>
        <w:rPr>
          <w:rFonts w:ascii="Times New Roman" w:hAnsi="Times New Roman" w:cs="Times New Roman"/>
          <w:color w:val="auto"/>
          <w:sz w:val="28"/>
          <w:szCs w:val="28"/>
        </w:rPr>
      </w:pPr>
    </w:p>
    <w:p w:rsidR="000A750B" w:rsidRPr="000A750B" w:rsidRDefault="000A750B" w:rsidP="000A750B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fd"/>
        <w:rPr>
          <w:rFonts w:ascii="Times New Roman" w:hAnsi="Times New Roman" w:cs="Times New Roman"/>
          <w:color w:val="auto"/>
          <w:sz w:val="28"/>
          <w:szCs w:val="28"/>
        </w:rPr>
      </w:pPr>
      <w:r w:rsidRPr="000A750B">
        <w:rPr>
          <w:rFonts w:ascii="Times New Roman" w:hAnsi="Times New Roman" w:cs="Times New Roman"/>
          <w:color w:val="auto"/>
          <w:sz w:val="28"/>
          <w:szCs w:val="28"/>
        </w:rPr>
        <w:t>С изменениями и дополнениями от:</w:t>
      </w:r>
    </w:p>
    <w:p w:rsidR="00AE3718" w:rsidRPr="000A750B" w:rsidRDefault="00AE3718">
      <w:pPr>
        <w:pStyle w:val="af8"/>
        <w:rPr>
          <w:rFonts w:ascii="Times New Roman" w:hAnsi="Times New Roman" w:cs="Times New Roman"/>
          <w:color w:val="auto"/>
          <w:sz w:val="28"/>
          <w:szCs w:val="28"/>
        </w:rPr>
      </w:pPr>
      <w:r w:rsidRPr="000A750B">
        <w:rPr>
          <w:rFonts w:ascii="Times New Roman" w:hAnsi="Times New Roman" w:cs="Times New Roman"/>
          <w:color w:val="auto"/>
          <w:sz w:val="28"/>
          <w:szCs w:val="28"/>
        </w:rPr>
        <w:t xml:space="preserve">28 июля </w:t>
      </w:r>
      <w:smartTag w:uri="urn:schemas-microsoft-com:office:smarttags" w:element="metricconverter">
        <w:smartTagPr>
          <w:attr w:name="ProductID" w:val="2010 г"/>
        </w:smartTagPr>
        <w:r w:rsidRPr="000A750B">
          <w:rPr>
            <w:rFonts w:ascii="Times New Roman" w:hAnsi="Times New Roman" w:cs="Times New Roman"/>
            <w:color w:val="auto"/>
            <w:sz w:val="28"/>
            <w:szCs w:val="28"/>
          </w:rPr>
          <w:t>2010 г</w:t>
        </w:r>
      </w:smartTag>
      <w:r w:rsidRPr="000A750B">
        <w:rPr>
          <w:rFonts w:ascii="Times New Roman" w:hAnsi="Times New Roman" w:cs="Times New Roman"/>
          <w:color w:val="auto"/>
          <w:sz w:val="28"/>
          <w:szCs w:val="28"/>
        </w:rPr>
        <w:t xml:space="preserve">., 4 июня </w:t>
      </w:r>
      <w:smartTag w:uri="urn:schemas-microsoft-com:office:smarttags" w:element="metricconverter">
        <w:smartTagPr>
          <w:attr w:name="ProductID" w:val="2012 г"/>
        </w:smartTagPr>
        <w:r w:rsidRPr="000A750B">
          <w:rPr>
            <w:rFonts w:ascii="Times New Roman" w:hAnsi="Times New Roman" w:cs="Times New Roman"/>
            <w:color w:val="auto"/>
            <w:sz w:val="28"/>
            <w:szCs w:val="28"/>
          </w:rPr>
          <w:t>2012 г</w:t>
        </w:r>
      </w:smartTag>
      <w:r w:rsidRPr="000A750B">
        <w:rPr>
          <w:rFonts w:ascii="Times New Roman" w:hAnsi="Times New Roman" w:cs="Times New Roman"/>
          <w:color w:val="auto"/>
          <w:sz w:val="28"/>
          <w:szCs w:val="28"/>
        </w:rPr>
        <w:t xml:space="preserve">., 2 октября, 3 декабря </w:t>
      </w:r>
      <w:smartTag w:uri="urn:schemas-microsoft-com:office:smarttags" w:element="metricconverter">
        <w:smartTagPr>
          <w:attr w:name="ProductID" w:val="2013 г"/>
        </w:smartTagPr>
        <w:r w:rsidRPr="000A750B">
          <w:rPr>
            <w:rFonts w:ascii="Times New Roman" w:hAnsi="Times New Roman" w:cs="Times New Roman"/>
            <w:color w:val="auto"/>
            <w:sz w:val="28"/>
            <w:szCs w:val="28"/>
          </w:rPr>
          <w:t>2013 г</w:t>
        </w:r>
      </w:smartTag>
      <w:r w:rsidRPr="000A75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0A750B" w:rsidRPr="000A750B" w:rsidRDefault="000A750B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A750B">
        <w:rPr>
          <w:rFonts w:ascii="Times New Roman" w:hAnsi="Times New Roman" w:cs="Times New Roman"/>
          <w:color w:val="auto"/>
          <w:sz w:val="28"/>
          <w:szCs w:val="28"/>
        </w:rPr>
        <w:t>Принят Законодательным Собранием Краснодарского края</w:t>
      </w:r>
      <w:r w:rsidRPr="000A750B">
        <w:rPr>
          <w:rFonts w:ascii="Times New Roman" w:hAnsi="Times New Roman" w:cs="Times New Roman"/>
          <w:color w:val="auto"/>
          <w:sz w:val="28"/>
          <w:szCs w:val="28"/>
        </w:rPr>
        <w:br/>
        <w:t>15 июля 2009 года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0A750B">
        <w:rPr>
          <w:rFonts w:ascii="Times New Roman" w:hAnsi="Times New Roman" w:cs="Times New Roman"/>
          <w:sz w:val="28"/>
          <w:szCs w:val="28"/>
        </w:rPr>
        <w:t xml:space="preserve">Настоящий Закон направлен на защиту прав и свобод человека и гражданина, обеспечение законности и правопорядка, а также противодействие </w:t>
      </w:r>
      <w:hyperlink w:anchor="sub_101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коррупции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</w:t>
      </w:r>
      <w:hyperlink r:id="rId4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государственные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муниципальные должности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государственными гражданскими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муниципальными служащими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Законе</w:t>
      </w:r>
    </w:p>
    <w:bookmarkEnd w:id="2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0A750B">
        <w:rPr>
          <w:rFonts w:ascii="Times New Roman" w:hAnsi="Times New Roman" w:cs="Times New Roman"/>
          <w:sz w:val="28"/>
          <w:szCs w:val="28"/>
        </w:rPr>
        <w:t xml:space="preserve">1) </w:t>
      </w:r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коррупция</w:t>
      </w:r>
      <w:r w:rsidRPr="000A750B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 от имени или в интересах юридического лица;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r w:rsidRPr="000A750B">
        <w:rPr>
          <w:rFonts w:ascii="Times New Roman" w:hAnsi="Times New Roman" w:cs="Times New Roman"/>
          <w:sz w:val="28"/>
          <w:szCs w:val="28"/>
        </w:rPr>
        <w:t xml:space="preserve">2) </w:t>
      </w:r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антикоррупционная политика</w:t>
      </w:r>
      <w:r w:rsidRPr="000A750B">
        <w:rPr>
          <w:rFonts w:ascii="Times New Roman" w:hAnsi="Times New Roman" w:cs="Times New Roman"/>
          <w:sz w:val="28"/>
          <w:szCs w:val="28"/>
        </w:rPr>
        <w:t xml:space="preserve">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0A750B">
        <w:rPr>
          <w:rFonts w:ascii="Times New Roman" w:hAnsi="Times New Roman" w:cs="Times New Roman"/>
          <w:sz w:val="28"/>
          <w:szCs w:val="28"/>
        </w:rPr>
        <w:t xml:space="preserve">3) </w:t>
      </w:r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коррупциогенность</w:t>
      </w:r>
      <w:r w:rsidRPr="000A750B">
        <w:rPr>
          <w:rFonts w:ascii="Times New Roman" w:hAnsi="Times New Roman" w:cs="Times New Roman"/>
          <w:sz w:val="28"/>
          <w:szCs w:val="28"/>
        </w:rP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0A750B">
        <w:rPr>
          <w:rFonts w:ascii="Times New Roman" w:hAnsi="Times New Roman" w:cs="Times New Roman"/>
          <w:sz w:val="28"/>
          <w:szCs w:val="28"/>
        </w:rPr>
        <w:t xml:space="preserve">4) </w:t>
      </w:r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коррупциогенный фактор</w:t>
      </w:r>
      <w:r w:rsidRPr="000A750B">
        <w:rPr>
          <w:rFonts w:ascii="Times New Roman" w:hAnsi="Times New Roman" w:cs="Times New Roman"/>
          <w:sz w:val="28"/>
          <w:szCs w:val="28"/>
        </w:rPr>
        <w:t xml:space="preserve"> - положение нормативного правового акта (его проекта),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r w:rsidRPr="000A750B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коррупционное проявление</w:t>
      </w:r>
      <w:r w:rsidRPr="000A750B">
        <w:rPr>
          <w:rFonts w:ascii="Times New Roman" w:hAnsi="Times New Roman" w:cs="Times New Roman"/>
          <w:sz w:val="28"/>
          <w:szCs w:val="28"/>
        </w:rPr>
        <w:t xml:space="preserve">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bookmarkEnd w:id="7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8" w:name="sub_2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2.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Основные направления антикоррупционной политики</w:t>
      </w:r>
    </w:p>
    <w:bookmarkEnd w:id="8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Основными направлениями антикоррупционной политики являются: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совершенствование системы и структуры государственных органов Краснодарского края;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повышение контроля за разрешением вопросов, содержащихся в обращениях физических и юридических лиц;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9" w:name="sub_222"/>
      <w:r w:rsidRPr="000A750B">
        <w:rPr>
          <w:rFonts w:ascii="Times New Roman" w:hAnsi="Times New Roman" w:cs="Times New Roman"/>
          <w:sz w:val="28"/>
          <w:szCs w:val="28"/>
        </w:rPr>
        <w:t>устранение необоснованных запретов и ограничений, особенно в области экономической деятельности.</w:t>
      </w:r>
    </w:p>
    <w:bookmarkEnd w:id="9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10" w:name="sub_3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3.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Меры по профилактике коррупции</w:t>
      </w:r>
    </w:p>
    <w:bookmarkEnd w:id="10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 органами государственной власти </w:t>
      </w:r>
      <w:r w:rsidRPr="000A750B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органами местного самоуправления в Краснодарском крае путем применения в пределах их полномочий следующих основных мер: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1" w:name="sub_3006"/>
      <w:r w:rsidRPr="000A750B">
        <w:rPr>
          <w:rFonts w:ascii="Times New Roman" w:hAnsi="Times New Roman" w:cs="Times New Roman"/>
          <w:sz w:val="28"/>
          <w:szCs w:val="28"/>
        </w:rPr>
        <w:t>развитие института общественного и парламентского контроля за соблюдением законодательства о противодействии коррупции;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2" w:name="sub_30061"/>
      <w:bookmarkEnd w:id="11"/>
      <w:r w:rsidRPr="000A750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bookmarkEnd w:id="12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утверждение антикоррупционных программ;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подготовка отчетов о реализации мер антикоррупционной политики;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утверждение административных регламентов предоставления государственных и муниципальных услуг;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3" w:name="sub_3010"/>
      <w:r w:rsidRPr="000A750B">
        <w:rPr>
          <w:rFonts w:ascii="Times New Roman" w:hAnsi="Times New Roman" w:cs="Times New Roman"/>
          <w:sz w:val="28"/>
          <w:szCs w:val="28"/>
        </w:rPr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bookmarkEnd w:id="13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проведение </w:t>
      </w:r>
      <w:hyperlink w:anchor="sub_10001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антикоррупционных мониторингов</w:t>
        </w:r>
      </w:hyperlink>
      <w:r w:rsidRPr="000A750B">
        <w:rPr>
          <w:rFonts w:ascii="Times New Roman" w:hAnsi="Times New Roman" w:cs="Times New Roman"/>
          <w:sz w:val="28"/>
          <w:szCs w:val="28"/>
        </w:rPr>
        <w:t>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проведение антикоррупционного обучения;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4" w:name="sub_3007"/>
      <w:r w:rsidRPr="000A750B">
        <w:rPr>
          <w:rFonts w:ascii="Times New Roman" w:hAnsi="Times New Roman" w:cs="Times New Roman"/>
          <w:sz w:val="28"/>
          <w:szCs w:val="28"/>
        </w:rPr>
        <w:t xml:space="preserve">проведение </w:t>
      </w:r>
      <w:hyperlink r:id="rId8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государственными и муниципальными заказчиками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bookmarkEnd w:id="14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15" w:name="sub_4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4.</w:t>
      </w:r>
      <w:r w:rsidRPr="000A750B">
        <w:rPr>
          <w:rFonts w:ascii="Times New Roman" w:hAnsi="Times New Roman" w:cs="Times New Roman"/>
          <w:sz w:val="28"/>
          <w:szCs w:val="28"/>
        </w:rPr>
        <w:t xml:space="preserve"> Установление специальных (квалификационных) требований</w:t>
      </w:r>
    </w:p>
    <w:bookmarkEnd w:id="15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1. Специальные (квалификационные) требования к гражданам, претендующим на замещение государственных или муниципальных должностей и </w:t>
      </w:r>
      <w:r w:rsidRPr="000A750B">
        <w:rPr>
          <w:rFonts w:ascii="Times New Roman" w:hAnsi="Times New Roman" w:cs="Times New Roman"/>
          <w:sz w:val="28"/>
          <w:szCs w:val="28"/>
        </w:rPr>
        <w:lastRenderedPageBreak/>
        <w:t>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2. 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16" w:name="sub_5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5.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Коррупциогенные факторы</w:t>
      </w:r>
    </w:p>
    <w:bookmarkEnd w:id="16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04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Коррупциогенными факторами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>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5)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lastRenderedPageBreak/>
        <w:t>7)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8) отказ от конкурсных (аукционных) процедур - закрепление административного порядка предоставления права (блага).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7" w:name="sub_502"/>
      <w:r w:rsidRPr="000A750B">
        <w:rPr>
          <w:rFonts w:ascii="Times New Roman" w:hAnsi="Times New Roman" w:cs="Times New Roman"/>
          <w:sz w:val="28"/>
          <w:szCs w:val="28"/>
        </w:rPr>
        <w:t>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7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18" w:name="sub_6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6.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нормативных правовых актов и их проектов</w:t>
      </w:r>
    </w:p>
    <w:bookmarkEnd w:id="18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</w:t>
      </w:r>
      <w:hyperlink w:anchor="sub_104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коррупциогенных факторов</w:t>
        </w:r>
      </w:hyperlink>
      <w:r w:rsidRPr="000A750B">
        <w:rPr>
          <w:rFonts w:ascii="Times New Roman" w:hAnsi="Times New Roman" w:cs="Times New Roman"/>
          <w:sz w:val="28"/>
          <w:szCs w:val="28"/>
        </w:rPr>
        <w:t>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19" w:name="sub_64"/>
      <w:r w:rsidRPr="000A750B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Методические рекомендации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</w:t>
      </w:r>
      <w:hyperlink r:id="rId10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законодательного (представительного) органа государственной власти Краснодарского края с учетом положений </w:t>
      </w:r>
      <w:hyperlink r:id="rId11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Закона.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20" w:name="sub_641"/>
      <w:bookmarkEnd w:id="19"/>
      <w:r w:rsidRPr="000A750B">
        <w:rPr>
          <w:rFonts w:ascii="Times New Roman" w:hAnsi="Times New Roman" w:cs="Times New Roman"/>
          <w:sz w:val="28"/>
          <w:szCs w:val="28"/>
        </w:rPr>
        <w:t xml:space="preserve">4.1. </w:t>
      </w:r>
      <w:hyperlink r:id="rId12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</w:t>
      </w:r>
      <w:hyperlink r:id="rId13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края.</w:t>
      </w:r>
    </w:p>
    <w:bookmarkEnd w:id="20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fldChar w:fldCharType="begin"/>
      </w:r>
      <w:r w:rsidRPr="000A750B">
        <w:rPr>
          <w:rFonts w:ascii="Times New Roman" w:hAnsi="Times New Roman" w:cs="Times New Roman"/>
          <w:sz w:val="28"/>
          <w:szCs w:val="28"/>
        </w:rPr>
        <w:instrText>HYPERLINK "garantF1://23961199.100"</w:instrText>
      </w:r>
      <w:r w:rsidR="006529D0" w:rsidRPr="000A750B">
        <w:rPr>
          <w:rFonts w:ascii="Times New Roman" w:hAnsi="Times New Roman" w:cs="Times New Roman"/>
          <w:sz w:val="28"/>
          <w:szCs w:val="28"/>
        </w:rPr>
      </w:r>
      <w:r w:rsidRPr="000A750B">
        <w:rPr>
          <w:rFonts w:ascii="Times New Roman" w:hAnsi="Times New Roman" w:cs="Times New Roman"/>
          <w:sz w:val="28"/>
          <w:szCs w:val="28"/>
        </w:rPr>
        <w:fldChar w:fldCharType="separate"/>
      </w:r>
      <w:r w:rsidRPr="000A750B">
        <w:rPr>
          <w:rStyle w:val="a4"/>
          <w:rFonts w:ascii="Times New Roman" w:hAnsi="Times New Roman"/>
          <w:color w:val="auto"/>
          <w:sz w:val="28"/>
          <w:szCs w:val="28"/>
        </w:rPr>
        <w:t>Порядок</w:t>
      </w:r>
      <w:r w:rsidRPr="000A750B">
        <w:rPr>
          <w:rFonts w:ascii="Times New Roman" w:hAnsi="Times New Roman" w:cs="Times New Roman"/>
          <w:sz w:val="28"/>
          <w:szCs w:val="28"/>
        </w:rPr>
        <w:fldChar w:fldCharType="end"/>
      </w:r>
      <w:r w:rsidRPr="000A750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</w:t>
      </w:r>
      <w:hyperlink r:id="rId14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нормативным правовым актом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lastRenderedPageBreak/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21" w:name="sub_66"/>
      <w:r w:rsidRPr="000A750B">
        <w:rPr>
          <w:rFonts w:ascii="Times New Roman" w:hAnsi="Times New Roman" w:cs="Times New Roman"/>
          <w:sz w:val="28"/>
          <w:szCs w:val="28"/>
        </w:rPr>
        <w:t>6. В целях проведения антикоррупционной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</w:p>
    <w:bookmarkEnd w:id="21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15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частью 2 статьи 3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Федерального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2" w:name="sub_7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7.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Независимая антикоррупционная экспертиза</w:t>
      </w:r>
    </w:p>
    <w:bookmarkEnd w:id="22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</w:t>
      </w:r>
      <w:hyperlink w:anchor="sub_104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коррупциогенные факторы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и способы их устранения.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3" w:name="sub_8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8.</w:t>
      </w:r>
      <w:r w:rsidRPr="000A750B">
        <w:rPr>
          <w:rFonts w:ascii="Times New Roman" w:hAnsi="Times New Roman" w:cs="Times New Roman"/>
          <w:sz w:val="28"/>
          <w:szCs w:val="28"/>
        </w:rPr>
        <w:t xml:space="preserve"> Совещательные и экспертные органы</w:t>
      </w:r>
    </w:p>
    <w:bookmarkEnd w:id="23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24" w:name="sub_81"/>
      <w:r w:rsidRPr="000A750B">
        <w:rPr>
          <w:rFonts w:ascii="Times New Roman" w:hAnsi="Times New Roman" w:cs="Times New Roman"/>
          <w:sz w:val="28"/>
          <w:szCs w:val="28"/>
        </w:rP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bookmarkEnd w:id="24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5" w:name="sub_9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9.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Антикоррупционные программы</w:t>
      </w:r>
    </w:p>
    <w:bookmarkEnd w:id="25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26" w:name="sub_9001"/>
      <w:r w:rsidRPr="000A750B">
        <w:rPr>
          <w:rFonts w:ascii="Times New Roman" w:hAnsi="Times New Roman" w:cs="Times New Roman"/>
          <w:sz w:val="28"/>
          <w:szCs w:val="28"/>
        </w:rPr>
        <w:t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bookmarkEnd w:id="26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2. Краевые антикоррупционные программы утверждаются высшим исполнительным органом государственной власти Краснодарского края.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27" w:name="sub_9003"/>
      <w:r w:rsidRPr="000A750B">
        <w:rPr>
          <w:rFonts w:ascii="Times New Roman" w:hAnsi="Times New Roman" w:cs="Times New Roman"/>
          <w:sz w:val="28"/>
          <w:szCs w:val="28"/>
        </w:rPr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bookmarkEnd w:id="27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28" w:name="sub_10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10.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Отчеты о реализации мер антикоррупционной политики</w:t>
      </w:r>
    </w:p>
    <w:bookmarkEnd w:id="28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29" w:name="sub_1001"/>
      <w:r w:rsidRPr="000A750B">
        <w:rPr>
          <w:rFonts w:ascii="Times New Roman" w:hAnsi="Times New Roman" w:cs="Times New Roman"/>
          <w:sz w:val="28"/>
          <w:szCs w:val="28"/>
        </w:rPr>
        <w:t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антикоррупционной политики.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30" w:name="sub_1002"/>
      <w:bookmarkEnd w:id="29"/>
      <w:r w:rsidRPr="000A750B">
        <w:rPr>
          <w:rFonts w:ascii="Times New Roman" w:hAnsi="Times New Roman" w:cs="Times New Roman"/>
          <w:sz w:val="28"/>
          <w:szCs w:val="28"/>
        </w:rPr>
        <w:t>2.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за отчетным.</w:t>
      </w:r>
    </w:p>
    <w:bookmarkEnd w:id="30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3.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1" w:name="sub_10001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10.1.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Антикоррупционные мониторинги</w:t>
      </w:r>
    </w:p>
    <w:bookmarkEnd w:id="31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2. </w:t>
      </w:r>
      <w:hyperlink r:id="rId16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0C1E90" w:rsidRDefault="000C1E90">
      <w:pPr>
        <w:pStyle w:val="af2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32" w:name="sub_11"/>
    </w:p>
    <w:p w:rsidR="000C1E90" w:rsidRDefault="000C1E90">
      <w:pPr>
        <w:pStyle w:val="af2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11.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Ответственность физических и юридических лиц за коррупционные правонарушения</w:t>
      </w:r>
    </w:p>
    <w:bookmarkEnd w:id="32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</w:t>
      </w:r>
      <w:hyperlink r:id="rId18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19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2"/>
        <w:rPr>
          <w:rFonts w:ascii="Times New Roman" w:hAnsi="Times New Roman" w:cs="Times New Roman"/>
          <w:sz w:val="28"/>
          <w:szCs w:val="28"/>
        </w:rPr>
      </w:pPr>
      <w:bookmarkStart w:id="33" w:name="sub_12"/>
      <w:r w:rsidRPr="000A750B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Статья 12.</w:t>
      </w:r>
      <w:r w:rsidRPr="000A750B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bookmarkEnd w:id="33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bookmarkStart w:id="34" w:name="sub_121"/>
      <w:r w:rsidRPr="000A750B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со дня его </w:t>
      </w:r>
      <w:hyperlink r:id="rId20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0A750B">
        <w:rPr>
          <w:rFonts w:ascii="Times New Roman" w:hAnsi="Times New Roman" w:cs="Times New Roman"/>
          <w:sz w:val="28"/>
          <w:szCs w:val="28"/>
        </w:rPr>
        <w:t>.</w:t>
      </w:r>
    </w:p>
    <w:bookmarkEnd w:id="34"/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anchor="sub_64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частью 4 статьи 6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1" w:history="1">
        <w:r w:rsidRPr="000A750B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 статьи 10</w:t>
        </w:r>
      </w:hyperlink>
      <w:r w:rsidRPr="000A750B">
        <w:rPr>
          <w:rFonts w:ascii="Times New Roman" w:hAnsi="Times New Roman" w:cs="Times New Roman"/>
          <w:sz w:val="28"/>
          <w:szCs w:val="28"/>
        </w:rPr>
        <w:t xml:space="preserve"> настоящего Закона, в течение двух месяцев со дня его официального опубликования.</w:t>
      </w: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A750B" w:rsidRPr="000A750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3718" w:rsidRPr="000A750B" w:rsidRDefault="00AE371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(губернатор)</w:t>
            </w:r>
            <w:r w:rsidRPr="000A750B">
              <w:rPr>
                <w:rFonts w:ascii="Times New Roman" w:hAnsi="Times New Roman" w:cs="Times New Roman"/>
                <w:sz w:val="28"/>
                <w:szCs w:val="28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3718" w:rsidRPr="000A750B" w:rsidRDefault="00AE371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B">
              <w:rPr>
                <w:rFonts w:ascii="Times New Roman" w:hAnsi="Times New Roman" w:cs="Times New Roman"/>
                <w:sz w:val="28"/>
                <w:szCs w:val="28"/>
              </w:rPr>
              <w:t>А.Н. Ткачев</w:t>
            </w:r>
          </w:p>
        </w:tc>
      </w:tr>
    </w:tbl>
    <w:p w:rsidR="00AE3718" w:rsidRPr="000A750B" w:rsidRDefault="00AE3718">
      <w:pPr>
        <w:rPr>
          <w:rFonts w:ascii="Times New Roman" w:hAnsi="Times New Roman" w:cs="Times New Roman"/>
          <w:sz w:val="28"/>
          <w:szCs w:val="28"/>
        </w:rPr>
      </w:pPr>
    </w:p>
    <w:p w:rsidR="00AE3718" w:rsidRPr="000A750B" w:rsidRDefault="00AE371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г. Краснодар</w:t>
      </w:r>
    </w:p>
    <w:p w:rsidR="00AE3718" w:rsidRPr="000A750B" w:rsidRDefault="00AE371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23 июля 2009 года</w:t>
      </w:r>
    </w:p>
    <w:p w:rsidR="00AE3718" w:rsidRPr="000A750B" w:rsidRDefault="00AE3718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0A750B">
        <w:rPr>
          <w:rFonts w:ascii="Times New Roman" w:hAnsi="Times New Roman" w:cs="Times New Roman"/>
          <w:sz w:val="28"/>
          <w:szCs w:val="28"/>
        </w:rPr>
        <w:t>N 1798-КЗ</w:t>
      </w:r>
    </w:p>
    <w:sectPr w:rsidR="00AE3718" w:rsidRPr="000A750B" w:rsidSect="000C1E90">
      <w:pgSz w:w="11900" w:h="16800"/>
      <w:pgMar w:top="993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0B"/>
    <w:rsid w:val="000A750B"/>
    <w:rsid w:val="000C1E90"/>
    <w:rsid w:val="006529D0"/>
    <w:rsid w:val="009E2466"/>
    <w:rsid w:val="00A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1F31D-54E1-4E40-A22B-73CE170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4" TargetMode="External"/><Relationship Id="rId13" Type="http://schemas.openxmlformats.org/officeDocument/2006/relationships/hyperlink" Target="garantF1://36800180.0" TargetMode="External"/><Relationship Id="rId18" Type="http://schemas.openxmlformats.org/officeDocument/2006/relationships/hyperlink" Target="garantF1://12064203.1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23841244.8" TargetMode="External"/><Relationship Id="rId12" Type="http://schemas.openxmlformats.org/officeDocument/2006/relationships/hyperlink" Target="garantF1://36800180.100" TargetMode="External"/><Relationship Id="rId17" Type="http://schemas.openxmlformats.org/officeDocument/2006/relationships/hyperlink" Target="garantF1://3684144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961451.100" TargetMode="External"/><Relationship Id="rId20" Type="http://schemas.openxmlformats.org/officeDocument/2006/relationships/hyperlink" Target="garantF1://2385179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0870.10" TargetMode="External"/><Relationship Id="rId11" Type="http://schemas.openxmlformats.org/officeDocument/2006/relationships/hyperlink" Target="garantF1://95958.0" TargetMode="External"/><Relationship Id="rId5" Type="http://schemas.openxmlformats.org/officeDocument/2006/relationships/hyperlink" Target="garantF1://23841243.1" TargetMode="External"/><Relationship Id="rId15" Type="http://schemas.openxmlformats.org/officeDocument/2006/relationships/hyperlink" Target="garantF1://95958.32" TargetMode="External"/><Relationship Id="rId10" Type="http://schemas.openxmlformats.org/officeDocument/2006/relationships/hyperlink" Target="garantF1://23962473.0" TargetMode="External"/><Relationship Id="rId19" Type="http://schemas.openxmlformats.org/officeDocument/2006/relationships/hyperlink" Target="garantF1://12064203.14" TargetMode="External"/><Relationship Id="rId4" Type="http://schemas.openxmlformats.org/officeDocument/2006/relationships/hyperlink" Target="garantF1://23841201.0" TargetMode="External"/><Relationship Id="rId9" Type="http://schemas.openxmlformats.org/officeDocument/2006/relationships/hyperlink" Target="garantF1://23962473.100" TargetMode="External"/><Relationship Id="rId14" Type="http://schemas.openxmlformats.org/officeDocument/2006/relationships/hyperlink" Target="garantF1://23961199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2017-02-27T12:41:00Z</dcterms:created>
  <dcterms:modified xsi:type="dcterms:W3CDTF">2017-02-27T12:41:00Z</dcterms:modified>
</cp:coreProperties>
</file>