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21" w:rsidRPr="00024F37" w:rsidRDefault="00B83A21" w:rsidP="00056481">
      <w:pPr>
        <w:shd w:val="clear" w:color="auto" w:fill="FFFFFF"/>
        <w:spacing w:before="208" w:after="208" w:line="27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24F37">
        <w:rPr>
          <w:rFonts w:ascii="Times New Roman" w:hAnsi="Times New Roman" w:cs="Times New Roman"/>
          <w:sz w:val="28"/>
          <w:szCs w:val="28"/>
        </w:rPr>
        <w:t> ПРОЕКТ</w:t>
      </w:r>
    </w:p>
    <w:p w:rsidR="00B83A21" w:rsidRPr="00024F37" w:rsidRDefault="00FF15C5" w:rsidP="00056481">
      <w:pPr>
        <w:shd w:val="clear" w:color="auto" w:fill="FFFFFF"/>
        <w:spacing w:before="208" w:after="208" w:line="27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F37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таролеушковское Сп Павловского р-на одн" style="width:54.75pt;height:66.75pt;visibility:visible">
            <v:imagedata r:id="rId7" o:title=""/>
          </v:shape>
        </w:pict>
      </w: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24F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АДМИНИСТРАЦИЯ СТАРОЛЕУШКОВСКОГО СЕЛЬСКОГО ПОСЕЛЕНИЯ ПАВЛОВСКОГО РАЙОНА</w:t>
      </w: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  ___________________                                                                № ________</w:t>
      </w: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B83A21" w:rsidRPr="00024F37" w:rsidRDefault="00B83A21" w:rsidP="00056481">
      <w:pPr>
        <w:shd w:val="clear" w:color="auto" w:fill="FFFFFF"/>
        <w:spacing w:after="0" w:line="27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ст-ца Старолеушковская</w:t>
      </w:r>
    </w:p>
    <w:p w:rsidR="00B83A21" w:rsidRPr="00024F37" w:rsidRDefault="00B83A21" w:rsidP="006D416A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B83A21" w:rsidRPr="00024F37" w:rsidRDefault="00B83A21" w:rsidP="006D416A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:rsidR="00B83A21" w:rsidRPr="00024F37" w:rsidRDefault="00B83A21" w:rsidP="006D416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F37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Pr="0002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Предоставление земельных участков для целей, не связанных со строительством</w:t>
      </w:r>
      <w:r w:rsidRPr="00024F3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83A21" w:rsidRPr="00024F37" w:rsidRDefault="00B83A21" w:rsidP="006D41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A21" w:rsidRPr="00024F37" w:rsidRDefault="00B83A21" w:rsidP="006D41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24F37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от 27 июня   2010 года №210-ФЗ «Об организации предоставления государственных и муниципальных услуг», повышения эффективности организации работы по проведению административной реформы, руководствуясь постановлением Правительства Российской Федерации от 16 мая 2011 года № 373 «О разработке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услуг»,  </w:t>
      </w:r>
      <w:proofErr w:type="spellStart"/>
      <w:proofErr w:type="gramStart"/>
      <w:r w:rsidRPr="00024F3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024F3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24F37">
        <w:rPr>
          <w:rFonts w:ascii="Times New Roman" w:hAnsi="Times New Roman" w:cs="Times New Roman"/>
          <w:sz w:val="28"/>
          <w:szCs w:val="28"/>
        </w:rPr>
        <w:t xml:space="preserve"> о в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B83A21" w:rsidRPr="00024F37" w:rsidRDefault="00B83A21" w:rsidP="006D41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по предоставлению муниципальной услуги «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земельных участков для целей, не связанных со строительством</w:t>
      </w:r>
      <w:r w:rsidRPr="00024F37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024F3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24F37" w:rsidRPr="0099669F" w:rsidRDefault="00024F37" w:rsidP="00024F3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2. </w:t>
      </w:r>
      <w:r w:rsidRPr="0099669F">
        <w:rPr>
          <w:rFonts w:ascii="Times New Roman" w:hAnsi="Times New Roman" w:cs="Times New Roman"/>
          <w:sz w:val="28"/>
          <w:szCs w:val="28"/>
        </w:rPr>
        <w:t>С</w:t>
      </w:r>
      <w:r w:rsidRPr="009966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пециалисту 1-ой категории администрации Старолеушковского сельского поселения Павловского района (Темной):</w:t>
      </w:r>
    </w:p>
    <w:p w:rsidR="00024F37" w:rsidRPr="00024F37" w:rsidRDefault="00024F37" w:rsidP="00024F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      2.1. Обнародовать официально настоящее постановление в установленном порядке.</w:t>
      </w:r>
    </w:p>
    <w:p w:rsidR="00024F37" w:rsidRPr="00024F37" w:rsidRDefault="00024F37" w:rsidP="00024F37">
      <w:pPr>
        <w:pStyle w:val="33"/>
        <w:tabs>
          <w:tab w:val="left" w:pos="10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   2.2. </w:t>
      </w:r>
      <w:proofErr w:type="gramStart"/>
      <w:r w:rsidRPr="00024F37">
        <w:rPr>
          <w:rFonts w:ascii="Times New Roman" w:hAnsi="Times New Roman"/>
          <w:sz w:val="28"/>
          <w:szCs w:val="28"/>
          <w:bdr w:val="none" w:sz="0" w:space="0" w:color="auto" w:frame="1"/>
        </w:rPr>
        <w:t>Разместить</w:t>
      </w:r>
      <w:proofErr w:type="gramEnd"/>
      <w:r w:rsidRPr="00024F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настоящее постановление на официальном Интернет-сайте администрации Старолеушковского сельского поселения Павловского района: </w:t>
      </w:r>
      <w:r w:rsidRPr="00024F37">
        <w:rPr>
          <w:rFonts w:ascii="Times New Roman" w:hAnsi="Times New Roman"/>
          <w:sz w:val="28"/>
          <w:szCs w:val="28"/>
          <w:lang w:val="en-US"/>
        </w:rPr>
        <w:t>http</w:t>
      </w:r>
      <w:r w:rsidRPr="00024F37">
        <w:rPr>
          <w:rFonts w:ascii="Times New Roman" w:hAnsi="Times New Roman"/>
          <w:sz w:val="28"/>
          <w:szCs w:val="28"/>
        </w:rPr>
        <w:t>//:</w:t>
      </w:r>
      <w:proofErr w:type="spellStart"/>
      <w:r w:rsidRPr="00024F37">
        <w:rPr>
          <w:rFonts w:ascii="Times New Roman" w:hAnsi="Times New Roman"/>
          <w:sz w:val="28"/>
          <w:szCs w:val="28"/>
          <w:lang w:val="en-US"/>
        </w:rPr>
        <w:t>staroleushk</w:t>
      </w:r>
      <w:proofErr w:type="spellEnd"/>
      <w:r w:rsidRPr="00024F37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024F37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024F37">
        <w:rPr>
          <w:rFonts w:ascii="Times New Roman" w:hAnsi="Times New Roman"/>
          <w:color w:val="000000"/>
          <w:sz w:val="28"/>
          <w:szCs w:val="28"/>
        </w:rPr>
        <w:t>.</w:t>
      </w:r>
    </w:p>
    <w:p w:rsidR="00B83A21" w:rsidRPr="00024F37" w:rsidRDefault="00B83A21" w:rsidP="00024F3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4F37">
        <w:rPr>
          <w:rFonts w:ascii="Times New Roman" w:hAnsi="Times New Roman" w:cs="Times New Roman"/>
          <w:sz w:val="28"/>
          <w:szCs w:val="28"/>
        </w:rPr>
        <w:t>3</w:t>
      </w:r>
      <w:r w:rsidRPr="00024F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83A21" w:rsidRPr="00024F37" w:rsidRDefault="00B83A21" w:rsidP="006D41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4F37">
        <w:rPr>
          <w:rFonts w:ascii="Times New Roman" w:hAnsi="Times New Roman" w:cs="Times New Roman"/>
          <w:sz w:val="28"/>
          <w:szCs w:val="28"/>
        </w:rPr>
        <w:t>4</w:t>
      </w:r>
      <w:r w:rsidRPr="00024F37">
        <w:rPr>
          <w:rFonts w:ascii="Times New Roman" w:hAnsi="Times New Roman" w:cs="Times New Roman"/>
          <w:sz w:val="28"/>
          <w:szCs w:val="28"/>
        </w:rPr>
        <w:t>. Постановление вступает в</w:t>
      </w:r>
      <w:r w:rsidR="00024F37" w:rsidRPr="00024F37">
        <w:rPr>
          <w:rFonts w:ascii="Times New Roman" w:hAnsi="Times New Roman" w:cs="Times New Roman"/>
          <w:sz w:val="28"/>
          <w:szCs w:val="28"/>
        </w:rPr>
        <w:t xml:space="preserve"> силу со дня его обнародования.</w:t>
      </w:r>
    </w:p>
    <w:p w:rsidR="00B83A21" w:rsidRPr="00024F37" w:rsidRDefault="00B83A21" w:rsidP="006D416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024F37" w:rsidRPr="00024F37" w:rsidRDefault="00024F37" w:rsidP="006D416A">
      <w:pPr>
        <w:pStyle w:val="31"/>
        <w:spacing w:after="0"/>
        <w:jc w:val="both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>Г</w:t>
      </w:r>
      <w:r w:rsidR="00B83A21" w:rsidRPr="00024F37">
        <w:rPr>
          <w:rFonts w:ascii="Times New Roman" w:hAnsi="Times New Roman"/>
          <w:sz w:val="28"/>
          <w:szCs w:val="28"/>
        </w:rPr>
        <w:t>лав</w:t>
      </w:r>
      <w:r w:rsidRPr="00024F37">
        <w:rPr>
          <w:rFonts w:ascii="Times New Roman" w:hAnsi="Times New Roman"/>
          <w:sz w:val="28"/>
          <w:szCs w:val="28"/>
        </w:rPr>
        <w:t>а Старолеушковского</w:t>
      </w:r>
      <w:r w:rsidR="00B83A21" w:rsidRPr="00024F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3A21" w:rsidRPr="00024F37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B83A21" w:rsidRPr="00024F37">
        <w:rPr>
          <w:rFonts w:ascii="Times New Roman" w:hAnsi="Times New Roman"/>
          <w:sz w:val="28"/>
          <w:szCs w:val="28"/>
        </w:rPr>
        <w:t xml:space="preserve"> </w:t>
      </w:r>
    </w:p>
    <w:p w:rsidR="00B83A21" w:rsidRPr="00024F37" w:rsidRDefault="00024F37" w:rsidP="00024F37">
      <w:pPr>
        <w:pStyle w:val="31"/>
        <w:spacing w:after="0"/>
        <w:jc w:val="both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>п</w:t>
      </w:r>
      <w:r w:rsidR="00B83A21" w:rsidRPr="00024F37">
        <w:rPr>
          <w:rFonts w:ascii="Times New Roman" w:hAnsi="Times New Roman"/>
          <w:sz w:val="28"/>
          <w:szCs w:val="28"/>
        </w:rPr>
        <w:t>оселения</w:t>
      </w:r>
      <w:r w:rsidRPr="00024F37">
        <w:rPr>
          <w:rFonts w:ascii="Times New Roman" w:hAnsi="Times New Roman"/>
          <w:sz w:val="28"/>
          <w:szCs w:val="28"/>
        </w:rPr>
        <w:t xml:space="preserve"> </w:t>
      </w:r>
      <w:r w:rsidR="00B83A21" w:rsidRPr="00024F37">
        <w:rPr>
          <w:rFonts w:ascii="Times New Roman" w:hAnsi="Times New Roman"/>
          <w:sz w:val="28"/>
          <w:szCs w:val="28"/>
        </w:rPr>
        <w:t xml:space="preserve">Павловского района  </w:t>
      </w:r>
      <w:r w:rsidR="00B83A21" w:rsidRPr="00024F37">
        <w:rPr>
          <w:rFonts w:ascii="Times New Roman" w:hAnsi="Times New Roman"/>
          <w:sz w:val="28"/>
          <w:szCs w:val="28"/>
        </w:rPr>
        <w:tab/>
      </w:r>
      <w:r w:rsidR="00B83A21" w:rsidRPr="00024F37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Pr="00024F37">
        <w:rPr>
          <w:rFonts w:ascii="Times New Roman" w:hAnsi="Times New Roman"/>
          <w:sz w:val="28"/>
          <w:szCs w:val="28"/>
        </w:rPr>
        <w:t>В.В.Марченко</w:t>
      </w:r>
    </w:p>
    <w:p w:rsidR="00B83A21" w:rsidRPr="00024F37" w:rsidRDefault="00B83A21" w:rsidP="006D416A">
      <w:pPr>
        <w:jc w:val="both"/>
        <w:rPr>
          <w:rFonts w:ascii="Times New Roman" w:hAnsi="Times New Roman" w:cs="Times New Roman"/>
          <w:sz w:val="28"/>
          <w:szCs w:val="28"/>
        </w:rPr>
        <w:sectPr w:rsidR="00B83A21" w:rsidRPr="00024F37" w:rsidSect="007A0293">
          <w:pgSz w:w="11906" w:h="16838"/>
          <w:pgMar w:top="1134" w:right="567" w:bottom="709" w:left="1701" w:header="709" w:footer="709" w:gutter="0"/>
          <w:pgNumType w:start="1"/>
          <w:cols w:space="720"/>
        </w:sectPr>
      </w:pPr>
    </w:p>
    <w:p w:rsidR="00B83A21" w:rsidRPr="00024F37" w:rsidRDefault="00B83A21" w:rsidP="00024F37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ПРИЛОЖЕНИЕ</w:t>
      </w:r>
    </w:p>
    <w:p w:rsidR="00B83A21" w:rsidRPr="00024F37" w:rsidRDefault="00B83A21" w:rsidP="00024F37">
      <w:pPr>
        <w:pStyle w:val="ae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постановлению</w:t>
      </w:r>
      <w:r w:rsidRPr="00024F3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24F37">
        <w:rPr>
          <w:rFonts w:ascii="Times New Roman" w:hAnsi="Times New Roman" w:cs="Times New Roman"/>
          <w:sz w:val="28"/>
          <w:szCs w:val="28"/>
        </w:rPr>
        <w:t>администрации</w:t>
      </w:r>
      <w:r w:rsidRPr="00024F37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</w:p>
    <w:p w:rsidR="00B83A21" w:rsidRPr="00024F37" w:rsidRDefault="00B83A21" w:rsidP="00024F37">
      <w:pPr>
        <w:pStyle w:val="ae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Павловского района</w:t>
      </w:r>
    </w:p>
    <w:p w:rsidR="00B83A21" w:rsidRPr="00024F37" w:rsidRDefault="00B83A21" w:rsidP="00024F37">
      <w:pPr>
        <w:pStyle w:val="6"/>
        <w:keepNext w:val="0"/>
        <w:keepLines w:val="0"/>
        <w:numPr>
          <w:ilvl w:val="5"/>
          <w:numId w:val="1"/>
        </w:numPr>
        <w:spacing w:before="0" w:line="240" w:lineRule="auto"/>
        <w:ind w:left="4956" w:firstLine="0"/>
        <w:jc w:val="right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     от </w:t>
      </w:r>
      <w:r w:rsidR="00024F37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______________</w:t>
      </w:r>
      <w:r w:rsidRPr="00024F37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   </w:t>
      </w:r>
      <w:r w:rsidR="00024F37"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№  ______</w:t>
      </w:r>
    </w:p>
    <w:p w:rsidR="00B83A21" w:rsidRPr="00024F37" w:rsidRDefault="00B83A21" w:rsidP="006D416A">
      <w:pPr>
        <w:pStyle w:val="a9"/>
        <w:spacing w:before="0" w:after="0"/>
        <w:ind w:firstLine="708"/>
        <w:jc w:val="center"/>
        <w:rPr>
          <w:rFonts w:ascii="Times New Roman" w:hAnsi="Times New Roman" w:cs="Times New Roman"/>
          <w:color w:val="000000"/>
        </w:rPr>
      </w:pPr>
    </w:p>
    <w:p w:rsidR="00B83A21" w:rsidRPr="00024F37" w:rsidRDefault="00B83A21" w:rsidP="006D416A">
      <w:pPr>
        <w:pStyle w:val="a9"/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B83A21" w:rsidRPr="00024F37" w:rsidRDefault="00B83A21" w:rsidP="00ED388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37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83A21" w:rsidRPr="00024F37" w:rsidRDefault="00B83A21" w:rsidP="00ED388A">
      <w:pPr>
        <w:pStyle w:val="ae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24F37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B83A21" w:rsidRPr="00024F37" w:rsidRDefault="00B83A21" w:rsidP="00ED388A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F37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 w:rsidRPr="00024F3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земельных участков для целей, не связанных со строительством</w:t>
      </w:r>
      <w:r w:rsidRPr="00024F37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:rsidR="00B83A21" w:rsidRPr="00024F37" w:rsidRDefault="00B83A21" w:rsidP="006D416A">
      <w:pPr>
        <w:pStyle w:val="2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83A21" w:rsidRPr="00024F37" w:rsidRDefault="00B83A21" w:rsidP="006D416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4F37">
        <w:rPr>
          <w:rFonts w:ascii="Times New Roman" w:hAnsi="Times New Roman" w:cs="Times New Roman"/>
          <w:bCs/>
          <w:sz w:val="28"/>
          <w:szCs w:val="28"/>
        </w:rPr>
        <w:t>Раздел I. Общие положения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"/>
      <w:r w:rsidRPr="00024F3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024F37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1"/>
      <w:bookmarkEnd w:id="0"/>
      <w:r w:rsidRPr="00024F37">
        <w:rPr>
          <w:rFonts w:ascii="Times New Roman" w:hAnsi="Times New Roman" w:cs="Times New Roman"/>
          <w:sz w:val="28"/>
          <w:szCs w:val="28"/>
        </w:rPr>
        <w:t xml:space="preserve"> 1.1.1.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(далее - регламент) определяет стандарт предоставления муниципальной услуги, состав, последовательность и сроки выполнения административных процедур при предоставлении земельных участков для целей, не связанных со строительством,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а также должностных лиц, ответственных за предоставление муниципальной услуги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>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2"/>
      <w:bookmarkEnd w:id="1"/>
      <w:r w:rsidRPr="00024F37">
        <w:rPr>
          <w:rFonts w:ascii="Times New Roman" w:hAnsi="Times New Roman" w:cs="Times New Roman"/>
          <w:sz w:val="28"/>
          <w:szCs w:val="28"/>
        </w:rPr>
        <w:t xml:space="preserve"> 1.1.2. Земельные участки для целей, не связанных со строительством, предоставляются гражданам и юридическим лицам в собственность или в аренду, а также в безвозмездное срочное пользование и постоянное (бессрочное) пользование в случаях, предусмотренных </w:t>
      </w:r>
      <w:hyperlink r:id="rId8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Земельным кодексом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>Российской Федерации. В собственность для целей, не связанных со строительством, земельные участки предоставляются только на торгах (конкурсах, аукционах).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3"/>
      <w:bookmarkEnd w:id="2"/>
      <w:r w:rsidRPr="00024F37">
        <w:rPr>
          <w:rFonts w:ascii="Times New Roman" w:hAnsi="Times New Roman" w:cs="Times New Roman"/>
          <w:sz w:val="28"/>
          <w:szCs w:val="28"/>
        </w:rPr>
        <w:t xml:space="preserve"> 1.1.3.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Настоящий административный регламент распространяет свое действие на правоотношения по предоставлению земельных участков в собственность или в аренду, для целей, не связанных со строительством, находящихся в государственной собственности, распоряжение которыми до ее разграничения в соответствии с законодательством осуществляется органами местного самоуправления (далее - земельные участки), в случае, если по истечении месяца со дня опубликования сообщения о приеме заявлений о предоставлении земельного участка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поступило только одно заявление.</w:t>
      </w:r>
    </w:p>
    <w:bookmarkEnd w:id="3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Публикация сообщений, связанных с оформлением прав на земельные участки, для целей, не связанных со строительством, осуществляется в средствах массовой информации.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4"/>
      <w:r w:rsidRPr="00024F37">
        <w:rPr>
          <w:rFonts w:ascii="Times New Roman" w:hAnsi="Times New Roman" w:cs="Times New Roman"/>
          <w:sz w:val="28"/>
          <w:szCs w:val="28"/>
        </w:rPr>
        <w:t xml:space="preserve">1.1.4.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В случае если испрашиваемый земельный участок сформирован и поставлен на государственный кадастровый учет, а также в случае, если поданы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две и более заявки, земельный участок для целей, не связанных со строительством, предоставляется на торгах (конкурсах, аукционах) по продаже земельных участков или права на заключение договоров аренды земельных участков, в порядке, установленном </w:t>
      </w:r>
      <w:hyperlink r:id="rId9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11.11.2002 </w:t>
      </w:r>
      <w:r w:rsidR="00024F37">
        <w:rPr>
          <w:rFonts w:ascii="Times New Roman" w:hAnsi="Times New Roman" w:cs="Times New Roman"/>
          <w:sz w:val="28"/>
          <w:szCs w:val="28"/>
        </w:rPr>
        <w:t>№</w:t>
      </w:r>
      <w:r w:rsidRPr="00024F37">
        <w:rPr>
          <w:rFonts w:ascii="Times New Roman" w:hAnsi="Times New Roman" w:cs="Times New Roman"/>
          <w:sz w:val="28"/>
          <w:szCs w:val="28"/>
        </w:rPr>
        <w:t> 808 "Об организации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участков".</w:t>
      </w:r>
      <w:proofErr w:type="gramEnd"/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15"/>
      <w:bookmarkEnd w:id="4"/>
      <w:r w:rsidRPr="00024F37">
        <w:rPr>
          <w:rFonts w:ascii="Times New Roman" w:hAnsi="Times New Roman" w:cs="Times New Roman"/>
          <w:sz w:val="28"/>
          <w:szCs w:val="28"/>
        </w:rPr>
        <w:t xml:space="preserve"> 1.1.5. Действие настоящего регламента не распространяется на предоставление земельных участков для строительства зданий, строений, сооружений, являющихся объектами капитального строительства, а также на предоставление земельных участков из земель сельскохозяйственного назначения, земельных участков для пользования участками недр и земельных участков, для которых специальными федеральными законами установлена иная процедура оформления прав на них.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6"/>
      <w:bookmarkEnd w:id="5"/>
      <w:r w:rsidRPr="00024F37">
        <w:rPr>
          <w:rFonts w:ascii="Times New Roman" w:hAnsi="Times New Roman" w:cs="Times New Roman"/>
          <w:sz w:val="28"/>
          <w:szCs w:val="28"/>
        </w:rPr>
        <w:t xml:space="preserve"> 1.1.6. Настоящий административный регламент подлежит применению в случае наступления правоотношения, указанного в </w:t>
      </w:r>
      <w:hyperlink w:anchor="sub_113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пункте 1.1.3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после утверждения схемы расположения земельного участка для целей, не связанных со строительством, на кадастровом плане территории и постановки земельного участка на государственный кадастровый учет.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"/>
      <w:bookmarkEnd w:id="6"/>
      <w:r w:rsidRPr="00024F37">
        <w:rPr>
          <w:rFonts w:ascii="Times New Roman" w:hAnsi="Times New Roman" w:cs="Times New Roman"/>
          <w:sz w:val="28"/>
          <w:szCs w:val="28"/>
        </w:rPr>
        <w:t xml:space="preserve">            1.2.  Круг заявителей.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1"/>
      <w:bookmarkEnd w:id="7"/>
      <w:r w:rsidRPr="00024F37">
        <w:rPr>
          <w:rFonts w:ascii="Times New Roman" w:hAnsi="Times New Roman" w:cs="Times New Roman"/>
          <w:sz w:val="28"/>
          <w:szCs w:val="28"/>
        </w:rPr>
        <w:t xml:space="preserve"> 1.2.1. Заявителями в соответствии с административным регламентом являются юридические и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2"/>
      <w:bookmarkEnd w:id="8"/>
      <w:r w:rsidRPr="00024F37">
        <w:rPr>
          <w:rFonts w:ascii="Times New Roman" w:hAnsi="Times New Roman" w:cs="Times New Roman"/>
          <w:sz w:val="28"/>
          <w:szCs w:val="28"/>
        </w:rPr>
        <w:t xml:space="preserve"> 1.2.2. В постоянное (бессрочное) пользование или в безвозмездное срочное пользование могут предоставляться земельные участки для целей, не связанных со строительством, следующим юридическим лицам: государственным и муниципальным учреждениям, казенным предприятиям.</w:t>
      </w:r>
    </w:p>
    <w:p w:rsidR="00B83A21" w:rsidRPr="00024F37" w:rsidRDefault="00B83A21" w:rsidP="00024F37">
      <w:pPr>
        <w:pStyle w:val="ae"/>
        <w:rPr>
          <w:rFonts w:ascii="Times New Roman" w:hAnsi="Times New Roman" w:cs="Times New Roman"/>
          <w:kern w:val="1"/>
          <w:sz w:val="28"/>
          <w:szCs w:val="28"/>
        </w:rPr>
      </w:pPr>
      <w:bookmarkStart w:id="10" w:name="sub_13"/>
      <w:bookmarkEnd w:id="9"/>
      <w:r w:rsidRPr="00024F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4F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024F37">
        <w:rPr>
          <w:rFonts w:ascii="Times New Roman" w:hAnsi="Times New Roman" w:cs="Times New Roman"/>
          <w:sz w:val="28"/>
          <w:szCs w:val="28"/>
        </w:rPr>
        <w:t>Порядок и способы информирования о предоставлении муниципальной услуги.</w:t>
      </w:r>
      <w:r w:rsidRPr="00024F3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B83A21" w:rsidRPr="00024F37" w:rsidRDefault="00B83A21" w:rsidP="00310DD2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24F37">
        <w:rPr>
          <w:rFonts w:ascii="Times New Roman" w:hAnsi="Times New Roman" w:cs="Times New Roman"/>
          <w:kern w:val="1"/>
          <w:sz w:val="28"/>
          <w:szCs w:val="28"/>
        </w:rPr>
        <w:t xml:space="preserve">           1.3.1. Информация о порядке предоставления муниципальной услуги выдается: </w:t>
      </w:r>
    </w:p>
    <w:p w:rsidR="00B83A21" w:rsidRPr="00024F37" w:rsidRDefault="00B83A21" w:rsidP="00BA62A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kern w:val="1"/>
          <w:sz w:val="28"/>
          <w:szCs w:val="28"/>
        </w:rPr>
        <w:t xml:space="preserve">           непосредственно в</w:t>
      </w:r>
      <w:r w:rsidRPr="00024F37">
        <w:rPr>
          <w:rFonts w:ascii="Times New Roman" w:hAnsi="Times New Roman" w:cs="Times New Roman"/>
          <w:sz w:val="28"/>
          <w:szCs w:val="28"/>
        </w:rPr>
        <w:t xml:space="preserve"> многофункциональном центре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>(далее - МФЦ);</w:t>
      </w:r>
    </w:p>
    <w:p w:rsidR="00B83A21" w:rsidRPr="00024F37" w:rsidRDefault="00B83A21" w:rsidP="00024F3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Получение заявителями консультаций по вопросам предоставления муниципальной услуги осуществляется следующими способами: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1) в письменной форме на основании письменного обращения заявителя в "МФЦ";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Консультации в письменной форме предоставляются специалистами на основании письменного запроса заявителя в течение 30 дней после получения этого запроса;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2) в устной форме по телефонам "МФЦ"   8 (86191) 5-45-95.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>При консультировании по телефону специалист "МФЦ" должен назвать свою фамилию, имя, отчество, должность, а затем - в вежливой форме четко и подробно проинформировать обратившегося по интересующим вопросам;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3) в устной форме при личном обращении в «МФЦ";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4) в письменной форме при устном обращении заявителя в "МФЦ";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5) в форме электронного документа, направленного на адрес электронной почты  "МФЦ", указанный в обращении.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Прием заявителей в целях консультирования осуществляется в "МФЦ" в соответствии с графиком их работы.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Консультации предоставляются по вопросам: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перечня документов, необходимых для предоставления услуги, комплектности и достаточности представленных документов;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источника получения документов, необходимых для предоставления услуги (с указанием органа, организации и их местонахождения);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времени приема и выдачи документов;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сроков предоставления услуги;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B83A21" w:rsidRPr="00024F37" w:rsidRDefault="00B83A21" w:rsidP="00035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B83A21" w:rsidRPr="00024F37" w:rsidRDefault="00B83A21" w:rsidP="00BE62F3">
      <w:pPr>
        <w:pStyle w:val="12"/>
        <w:tabs>
          <w:tab w:val="left" w:pos="420"/>
          <w:tab w:val="left" w:pos="709"/>
          <w:tab w:val="left" w:pos="18321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>В любое время с момента приема документов заявитель имеет право на получение сведений о прохождении административных процедур по предоставлению муниципальной услуги при помощи телефона, посредством личного посещения МФЦ.</w:t>
      </w:r>
    </w:p>
    <w:p w:rsidR="00B83A21" w:rsidRPr="00024F37" w:rsidRDefault="00B83A21" w:rsidP="00BE62F3">
      <w:pPr>
        <w:pStyle w:val="12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709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024F37">
        <w:rPr>
          <w:rFonts w:ascii="Times New Roman" w:hAnsi="Times New Roman"/>
          <w:sz w:val="28"/>
          <w:szCs w:val="28"/>
        </w:rPr>
        <w:t>Для получения сведений о прохождении административных процедур по предоставлению муниципальной услуги заявителем указываются (называются) дата и входящий номер, полученные при подаче документов.</w:t>
      </w:r>
      <w:proofErr w:type="gramEnd"/>
      <w:r w:rsidRPr="00024F37">
        <w:rPr>
          <w:rFonts w:ascii="Times New Roman" w:hAnsi="Times New Roman"/>
          <w:sz w:val="28"/>
          <w:szCs w:val="28"/>
        </w:rPr>
        <w:t xml:space="preserve"> Заявителю предоставляются сведения о том, на каком этапе рассмотрения (в </w:t>
      </w:r>
      <w:proofErr w:type="gramStart"/>
      <w:r w:rsidRPr="00024F37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024F37">
        <w:rPr>
          <w:rFonts w:ascii="Times New Roman" w:hAnsi="Times New Roman"/>
          <w:sz w:val="28"/>
          <w:szCs w:val="28"/>
        </w:rPr>
        <w:t xml:space="preserve"> выполнения </w:t>
      </w:r>
      <w:proofErr w:type="gramStart"/>
      <w:r w:rsidRPr="00024F37">
        <w:rPr>
          <w:rFonts w:ascii="Times New Roman" w:hAnsi="Times New Roman"/>
          <w:sz w:val="28"/>
          <w:szCs w:val="28"/>
        </w:rPr>
        <w:t>какой</w:t>
      </w:r>
      <w:proofErr w:type="gramEnd"/>
      <w:r w:rsidRPr="00024F37">
        <w:rPr>
          <w:rFonts w:ascii="Times New Roman" w:hAnsi="Times New Roman"/>
          <w:sz w:val="28"/>
          <w:szCs w:val="28"/>
        </w:rPr>
        <w:t xml:space="preserve"> административной процедуры) находится его обращение. </w:t>
      </w:r>
    </w:p>
    <w:p w:rsidR="00B83A21" w:rsidRPr="00024F37" w:rsidRDefault="00B83A21" w:rsidP="00310DD2">
      <w:pPr>
        <w:pStyle w:val="12"/>
        <w:tabs>
          <w:tab w:val="left" w:pos="851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1.3.2. Сведения о местонахождении, контактных телефонах (телефонах для справок), официальном «Интернет сайте», адресах электронной почты МФЦ, а также об органах и учреждениях задействованных в предоставлении муниципальной услуги приводятся в приложении № 1 к административному регламенту и размещаются:</w:t>
      </w:r>
    </w:p>
    <w:p w:rsidR="00B83A21" w:rsidRPr="00024F37" w:rsidRDefault="00B83A21" w:rsidP="00BE62F3">
      <w:pPr>
        <w:pStyle w:val="11"/>
        <w:tabs>
          <w:tab w:val="left" w:pos="2214"/>
          <w:tab w:val="left" w:pos="2498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на официальном «Интернет сайте» администрации </w:t>
      </w:r>
      <w:r w:rsidR="00024F37" w:rsidRPr="00024F37">
        <w:rPr>
          <w:rFonts w:ascii="Times New Roman" w:hAnsi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/>
          <w:sz w:val="28"/>
          <w:szCs w:val="28"/>
        </w:rPr>
        <w:t xml:space="preserve"> сельского поселения Павловского района (далее – администрация);</w:t>
      </w:r>
    </w:p>
    <w:p w:rsidR="00B83A21" w:rsidRPr="00024F37" w:rsidRDefault="00B83A21" w:rsidP="00BE62F3">
      <w:pPr>
        <w:pStyle w:val="11"/>
        <w:tabs>
          <w:tab w:val="left" w:pos="2214"/>
          <w:tab w:val="left" w:pos="2498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на информационном стенде в МФЦ и администрации </w:t>
      </w:r>
      <w:r w:rsidR="00024F37" w:rsidRPr="00024F37">
        <w:rPr>
          <w:rFonts w:ascii="Times New Roman" w:hAnsi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/>
          <w:sz w:val="28"/>
          <w:szCs w:val="28"/>
        </w:rPr>
        <w:t xml:space="preserve"> сельского поселения Павловского района (далее - администрация).</w:t>
      </w:r>
    </w:p>
    <w:p w:rsidR="00B83A21" w:rsidRPr="00024F37" w:rsidRDefault="00B83A21" w:rsidP="00B80EA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Прием заявления и документов, необходимых для предоставления муниципальной услуги, выдача документов по результатам оказания муниципальной услуги осуществляются МФЦ. </w:t>
      </w:r>
    </w:p>
    <w:p w:rsidR="00B83A21" w:rsidRPr="00024F37" w:rsidRDefault="00B83A21" w:rsidP="00B80EA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Почтовый адрес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 xml:space="preserve">МФЦ: Краснодарский край, Павловского района, станица </w:t>
      </w:r>
      <w:r w:rsidR="00024F37">
        <w:rPr>
          <w:rFonts w:ascii="Times New Roman" w:hAnsi="Times New Roman" w:cs="Times New Roman"/>
          <w:sz w:val="28"/>
          <w:szCs w:val="28"/>
        </w:rPr>
        <w:t>Павловск</w:t>
      </w:r>
      <w:r w:rsidRPr="00024F37">
        <w:rPr>
          <w:rFonts w:ascii="Times New Roman" w:hAnsi="Times New Roman" w:cs="Times New Roman"/>
          <w:sz w:val="28"/>
          <w:szCs w:val="28"/>
        </w:rPr>
        <w:t xml:space="preserve">ая, ул. </w:t>
      </w:r>
      <w:r w:rsidR="00024F37">
        <w:rPr>
          <w:rFonts w:ascii="Times New Roman" w:hAnsi="Times New Roman" w:cs="Times New Roman"/>
          <w:sz w:val="28"/>
          <w:szCs w:val="28"/>
        </w:rPr>
        <w:t>Гладкова, 1</w:t>
      </w:r>
      <w:r w:rsidRPr="00024F37">
        <w:rPr>
          <w:rFonts w:ascii="Times New Roman" w:hAnsi="Times New Roman" w:cs="Times New Roman"/>
          <w:sz w:val="28"/>
          <w:szCs w:val="28"/>
        </w:rPr>
        <w:t xml:space="preserve">1, тел. 8 (86191) </w:t>
      </w:r>
      <w:r w:rsidR="00024F37">
        <w:rPr>
          <w:rFonts w:ascii="Times New Roman" w:hAnsi="Times New Roman" w:cs="Times New Roman"/>
          <w:sz w:val="28"/>
          <w:szCs w:val="28"/>
        </w:rPr>
        <w:t>54595</w:t>
      </w:r>
      <w:r w:rsidRPr="00024F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A21" w:rsidRPr="00024F37" w:rsidRDefault="00B83A21" w:rsidP="00B80E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График работы: </w:t>
      </w:r>
    </w:p>
    <w:p w:rsidR="00B83A21" w:rsidRPr="00024F37" w:rsidRDefault="00B83A21" w:rsidP="00B80E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понедельник - пятница с </w:t>
      </w:r>
      <w:r w:rsidR="00024F37">
        <w:rPr>
          <w:rFonts w:ascii="Times New Roman" w:hAnsi="Times New Roman" w:cs="Times New Roman"/>
          <w:sz w:val="28"/>
          <w:szCs w:val="28"/>
        </w:rPr>
        <w:t>8.00 до 17</w:t>
      </w:r>
      <w:r w:rsidRPr="00024F37">
        <w:rPr>
          <w:rFonts w:ascii="Times New Roman" w:hAnsi="Times New Roman" w:cs="Times New Roman"/>
          <w:sz w:val="28"/>
          <w:szCs w:val="28"/>
        </w:rPr>
        <w:t>.00,</w:t>
      </w:r>
    </w:p>
    <w:p w:rsidR="00B83A21" w:rsidRPr="00024F37" w:rsidRDefault="00B83A21" w:rsidP="00B80E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>суббота</w:t>
      </w:r>
      <w:r w:rsidR="00024F37">
        <w:rPr>
          <w:rFonts w:ascii="Times New Roman" w:hAnsi="Times New Roman" w:cs="Times New Roman"/>
          <w:sz w:val="28"/>
          <w:szCs w:val="28"/>
        </w:rPr>
        <w:t>- с 8.00 до 13.00</w:t>
      </w:r>
      <w:r w:rsidRPr="00024F37">
        <w:rPr>
          <w:rFonts w:ascii="Times New Roman" w:hAnsi="Times New Roman" w:cs="Times New Roman"/>
          <w:sz w:val="28"/>
          <w:szCs w:val="28"/>
        </w:rPr>
        <w:t>, воскресенье - выходн</w:t>
      </w:r>
      <w:r w:rsidR="00024F37">
        <w:rPr>
          <w:rFonts w:ascii="Times New Roman" w:hAnsi="Times New Roman" w:cs="Times New Roman"/>
          <w:sz w:val="28"/>
          <w:szCs w:val="28"/>
        </w:rPr>
        <w:t>ой</w:t>
      </w:r>
      <w:r w:rsidRPr="00024F37">
        <w:rPr>
          <w:rFonts w:ascii="Times New Roman" w:hAnsi="Times New Roman" w:cs="Times New Roman"/>
          <w:sz w:val="28"/>
          <w:szCs w:val="28"/>
        </w:rPr>
        <w:t>.</w:t>
      </w:r>
    </w:p>
    <w:p w:rsidR="00B83A21" w:rsidRPr="00024F37" w:rsidRDefault="00B83A21" w:rsidP="00B80E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Прием осуществляется без перерывов на обед.</w:t>
      </w:r>
    </w:p>
    <w:p w:rsidR="00B83A21" w:rsidRPr="00024F37" w:rsidRDefault="00B83A21" w:rsidP="005C53F6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proofErr w:type="spellStart"/>
      <w:r w:rsidRPr="00024F3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mfc-pavlovskii@mail</w:t>
      </w:r>
      <w:proofErr w:type="spellEnd"/>
      <w:r w:rsidRPr="00024F37">
        <w:rPr>
          <w:rFonts w:ascii="Times New Roman" w:hAnsi="Times New Roman" w:cs="Times New Roman"/>
          <w:sz w:val="28"/>
          <w:szCs w:val="28"/>
        </w:rPr>
        <w:t>.</w:t>
      </w:r>
    </w:p>
    <w:p w:rsidR="00B83A21" w:rsidRPr="00024F37" w:rsidRDefault="00B83A21" w:rsidP="005C53F6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F37">
        <w:rPr>
          <w:rFonts w:ascii="Times New Roman" w:hAnsi="Times New Roman" w:cs="Times New Roman"/>
          <w:sz w:val="28"/>
          <w:szCs w:val="28"/>
        </w:rPr>
        <w:t>Рассмотрение документов для предоставления муниципальной услуги осуществляется администрацией.</w:t>
      </w:r>
    </w:p>
    <w:p w:rsidR="00024F37" w:rsidRPr="00024F37" w:rsidRDefault="00B83A21" w:rsidP="00024F3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Почтовый адрес администрации: </w:t>
      </w:r>
      <w:r w:rsidR="00024F37" w:rsidRPr="00024F37">
        <w:rPr>
          <w:rFonts w:ascii="Times New Roman" w:hAnsi="Times New Roman" w:cs="Times New Roman"/>
          <w:sz w:val="28"/>
          <w:szCs w:val="28"/>
        </w:rPr>
        <w:t xml:space="preserve">352054, Краснодарский край, </w:t>
      </w:r>
      <w:r w:rsidR="00024F37" w:rsidRPr="00024F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ст. Старолеушковская, Комсомольская ул., д. 18,</w:t>
      </w:r>
      <w:r w:rsidR="00024F37" w:rsidRPr="00024F37">
        <w:rPr>
          <w:rFonts w:ascii="Times New Roman" w:hAnsi="Times New Roman" w:cs="Times New Roman"/>
          <w:sz w:val="28"/>
          <w:szCs w:val="28"/>
        </w:rPr>
        <w:t xml:space="preserve"> тел. 8 (86191) 4-55-67, 4-56-72</w:t>
      </w:r>
    </w:p>
    <w:p w:rsidR="00024F37" w:rsidRPr="00024F37" w:rsidRDefault="00024F37" w:rsidP="00024F3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График работы: понедельник – пятница с 8.00 до 16.00, перерыв с 12.00 до 13.00, суббота, воскресенье - выходной.</w:t>
      </w:r>
    </w:p>
    <w:p w:rsidR="00024F37" w:rsidRPr="00024F37" w:rsidRDefault="00024F37" w:rsidP="00024F3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Адрес электронной почты –</w:t>
      </w:r>
      <w:proofErr w:type="spellStart"/>
      <w:r w:rsidRPr="00024F37">
        <w:rPr>
          <w:rFonts w:ascii="Times New Roman" w:hAnsi="Times New Roman" w:cs="Times New Roman"/>
          <w:sz w:val="28"/>
          <w:szCs w:val="28"/>
          <w:lang w:val="en-US"/>
        </w:rPr>
        <w:t>staroleush</w:t>
      </w:r>
      <w:proofErr w:type="spellEnd"/>
      <w:r w:rsidRPr="00024F37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024F37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024F3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024F37">
        <w:rPr>
          <w:rFonts w:ascii="Times New Roman" w:hAnsi="Times New Roman" w:cs="Times New Roman"/>
          <w:sz w:val="28"/>
          <w:szCs w:val="28"/>
          <w:u w:val="single"/>
        </w:rPr>
        <w:t>ru</w:t>
      </w:r>
      <w:proofErr w:type="spellEnd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3A21" w:rsidRPr="00024F37" w:rsidRDefault="00B83A21" w:rsidP="00024F37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bookmarkStart w:id="11" w:name="sub_14"/>
      <w:bookmarkEnd w:id="10"/>
      <w:r w:rsidRPr="00024F3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bookmarkStart w:id="12" w:name="sub_15"/>
      <w:bookmarkEnd w:id="11"/>
      <w:r w:rsidRPr="00024F37">
        <w:rPr>
          <w:rFonts w:ascii="Times New Roman" w:hAnsi="Times New Roman" w:cs="Times New Roman"/>
          <w:color w:val="000000"/>
          <w:sz w:val="28"/>
          <w:szCs w:val="28"/>
        </w:rPr>
        <w:t>1.4. Порядок, форма и место размещения информации о предоставлении муниципальной услуги.</w:t>
      </w:r>
    </w:p>
    <w:bookmarkEnd w:id="12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Информация о предоставлении муниципальной услуги: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sub_151"/>
      <w:r w:rsidRPr="00024F37">
        <w:rPr>
          <w:rFonts w:ascii="Times New Roman" w:hAnsi="Times New Roman" w:cs="Times New Roman"/>
          <w:color w:val="000000"/>
          <w:sz w:val="28"/>
          <w:szCs w:val="28"/>
        </w:rPr>
        <w:t>1) в электронной форме:</w:t>
      </w:r>
    </w:p>
    <w:bookmarkEnd w:id="13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на официальном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 xml:space="preserve">«Интернет сайте»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24F3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//:</w:t>
      </w:r>
      <w:r w:rsidR="00024F37"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37" w:rsidRPr="00024F37">
        <w:rPr>
          <w:rFonts w:ascii="Times New Roman" w:hAnsi="Times New Roman" w:cs="Times New Roman"/>
          <w:sz w:val="28"/>
          <w:szCs w:val="28"/>
          <w:lang w:val="en-US"/>
        </w:rPr>
        <w:t>staroleushk</w:t>
      </w:r>
      <w:proofErr w:type="spellEnd"/>
      <w:r w:rsidR="00024F37" w:rsidRPr="00024F3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024F37" w:rsidRPr="00024F3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024F3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на Едином портале государственных и муниципальных услуг (функций):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0" w:history="1">
        <w:r w:rsidRPr="00024F37">
          <w:rPr>
            <w:rStyle w:val="af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152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2) на бумажном носителе - на информационных стендах в местах ожидания приема заявителей.</w:t>
      </w:r>
    </w:p>
    <w:bookmarkEnd w:id="14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Размещение информации производится в соответствии с требованиями, установленными законодательством Российской Федерации.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 размещается следующая информация: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- порядок предоставления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- почтовый адрес, адрес </w:t>
      </w:r>
      <w:hyperlink r:id="rId1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сайта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Интернет, контактны</w:t>
      </w:r>
      <w:r w:rsidRPr="00024F37">
        <w:rPr>
          <w:rFonts w:ascii="Times New Roman" w:hAnsi="Times New Roman" w:cs="Times New Roman"/>
          <w:sz w:val="28"/>
          <w:szCs w:val="28"/>
        </w:rPr>
        <w:t xml:space="preserve">е телефоны, часы работы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административный регламент;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нормативные правовые акты, регулирующие предоставление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порядок получения заявителем разъяснений (консультаций);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форма заявления, необходимая для предоставления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порядок обжалования решений, действий (бездействия)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должностных лиц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ответственных за предоставление муниципальной услуги.</w:t>
      </w:r>
    </w:p>
    <w:p w:rsidR="00B83A21" w:rsidRPr="00024F37" w:rsidRDefault="00B83A21" w:rsidP="00BA6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0"/>
      <w:r w:rsidRPr="00024F3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B83A21" w:rsidRPr="00024F37" w:rsidRDefault="00B83A21" w:rsidP="001B7F2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>Раздел II. Стандарт предоставления муниципальной услуги</w:t>
      </w:r>
    </w:p>
    <w:bookmarkEnd w:id="15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1"/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1.  Наименование муниципальной услуги.</w:t>
      </w:r>
    </w:p>
    <w:bookmarkEnd w:id="16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Муниципальная услуга - "Предоставление земельных участков для целей, не связанных со строительством".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2"/>
      <w:r w:rsidRPr="00024F37">
        <w:rPr>
          <w:rFonts w:ascii="Times New Roman" w:hAnsi="Times New Roman" w:cs="Times New Roman"/>
          <w:sz w:val="28"/>
          <w:szCs w:val="28"/>
        </w:rPr>
        <w:t xml:space="preserve"> 2. Наименование органа, предоставляющего муниципальную услугу.</w:t>
      </w:r>
    </w:p>
    <w:bookmarkEnd w:id="17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услуга предоставляется администрацией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B83A21" w:rsidRPr="00024F37" w:rsidRDefault="00B83A21" w:rsidP="0043246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При предоставлении муниципальной услуги также могут принимать участие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:rsidR="00B83A21" w:rsidRPr="00024F37" w:rsidRDefault="00B83A21" w:rsidP="0043246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Управление муниципальным имуществом администрации муниципального образования Павловский район;</w:t>
      </w:r>
    </w:p>
    <w:p w:rsidR="00B83A21" w:rsidRPr="00024F37" w:rsidRDefault="00B83A21" w:rsidP="0043246D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Павловский отдел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(далее – Павловский отдел филиала ФГБУ «ФКП </w:t>
      </w:r>
      <w:proofErr w:type="spellStart"/>
      <w:r w:rsidRPr="00024F3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24F37">
        <w:rPr>
          <w:rFonts w:ascii="Times New Roman" w:hAnsi="Times New Roman" w:cs="Times New Roman"/>
          <w:sz w:val="28"/>
          <w:szCs w:val="28"/>
        </w:rPr>
        <w:t>» по Краснодарскому краю)</w:t>
      </w: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83A21" w:rsidRPr="00024F37" w:rsidRDefault="00B83A21" w:rsidP="0043246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Межмуниципальный отдел по </w:t>
      </w:r>
      <w:proofErr w:type="spellStart"/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Крыловскому</w:t>
      </w:r>
      <w:proofErr w:type="spellEnd"/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Павловскому районам Управления Федеральной службы государственной регистрации, кадастра и картографии по Краснодарскому краю (далее – </w:t>
      </w:r>
      <w:proofErr w:type="spellStart"/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proofErr w:type="gramEnd"/>
    </w:p>
    <w:p w:rsidR="00B83A21" w:rsidRPr="00024F37" w:rsidRDefault="00B83A21" w:rsidP="0043246D">
      <w:pPr>
        <w:pStyle w:val="3"/>
        <w:spacing w:before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Межрайонная инспекция Федеральной налоговой службы России № 3 по Краснодарскому краю.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3"/>
      <w:r w:rsidRPr="00024F37">
        <w:rPr>
          <w:rFonts w:ascii="Times New Roman" w:hAnsi="Times New Roman" w:cs="Times New Roman"/>
          <w:sz w:val="28"/>
          <w:szCs w:val="28"/>
        </w:rPr>
        <w:t xml:space="preserve"> 3. Описание результата предоставления муниципальной услуги.</w:t>
      </w:r>
    </w:p>
    <w:bookmarkEnd w:id="18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31"/>
      <w:r w:rsidRPr="00024F37">
        <w:rPr>
          <w:rFonts w:ascii="Times New Roman" w:hAnsi="Times New Roman" w:cs="Times New Roman"/>
          <w:sz w:val="28"/>
          <w:szCs w:val="28"/>
        </w:rPr>
        <w:t xml:space="preserve"> 1) при принятии решения о предоставлении земельного участка в аренду, в постоянное (бессрочное) пользование, в безвозмездное срочное пользование - выдача заявителю:</w:t>
      </w:r>
    </w:p>
    <w:bookmarkEnd w:id="19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заверенной копии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 предоставлении земельного участка аренду;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 проекта договора аренды земельного участка;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заверенной копии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 предоставлении земельного участка в постоянное (бессрочное) пользование;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заверенной копии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 предоставлении земельного участка в безвозмездное срочное пользование;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проекта договора безвозмездного срочного пользования земельного участка;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32"/>
      <w:r w:rsidRPr="00024F37">
        <w:rPr>
          <w:rFonts w:ascii="Times New Roman" w:hAnsi="Times New Roman" w:cs="Times New Roman"/>
          <w:sz w:val="28"/>
          <w:szCs w:val="28"/>
        </w:rPr>
        <w:t xml:space="preserve"> 2) при принятии решения об отказе в предоставлении муниципальной услуги - выдача заявителю:</w:t>
      </w:r>
    </w:p>
    <w:bookmarkEnd w:id="20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- письма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об отказе в предоставлении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24"/>
      <w:r w:rsidRPr="00024F37">
        <w:rPr>
          <w:rFonts w:ascii="Times New Roman" w:hAnsi="Times New Roman" w:cs="Times New Roman"/>
          <w:sz w:val="28"/>
          <w:szCs w:val="28"/>
        </w:rPr>
        <w:t xml:space="preserve"> 4. Срок предоставления услуги.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41"/>
      <w:bookmarkEnd w:id="21"/>
      <w:r w:rsidRPr="00024F37">
        <w:rPr>
          <w:rFonts w:ascii="Times New Roman" w:hAnsi="Times New Roman" w:cs="Times New Roman"/>
          <w:sz w:val="28"/>
          <w:szCs w:val="28"/>
        </w:rPr>
        <w:t xml:space="preserve"> 4.1. Общий максимальный срок предоставления услуги при предоставлении земельного участка для целей, не связанных со строительством, в аренду либо в безвозмездное срочное пользование составляет 21 (двадцать один) календарный день со дня регистрации заявления, в постоянное (бессрочное) пользование - 14 календарных дней.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42"/>
      <w:bookmarkEnd w:id="22"/>
      <w:r w:rsidRPr="00024F37">
        <w:rPr>
          <w:rFonts w:ascii="Times New Roman" w:hAnsi="Times New Roman" w:cs="Times New Roman"/>
          <w:sz w:val="28"/>
          <w:szCs w:val="28"/>
        </w:rPr>
        <w:t xml:space="preserve"> 4.2. Подготовка, согласование и издание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о предоставлении земельных участков для целей, не связанных со строительством на территории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поселения, в постоянное (бессрочное) пользование, в аренду, либо в безвозмездное срочное пользование - 14 календарных дней.</w:t>
      </w:r>
    </w:p>
    <w:bookmarkEnd w:id="23"/>
    <w:p w:rsidR="00B83A21" w:rsidRPr="00024F37" w:rsidRDefault="00B83A21" w:rsidP="00F006D2">
      <w:pPr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Договор аренды (безвозмездного срочного пользования) земельного участка заключается в течение 7 календарных дней, со дня издания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 о предоставлении земельных участков для целей, не связанных со строительством. Срок выдачи результата муниципальной услуги не должен превышать 1 рабочего дня.</w:t>
      </w:r>
    </w:p>
    <w:p w:rsidR="00B83A21" w:rsidRPr="00024F37" w:rsidRDefault="00B83A21" w:rsidP="00F00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25"/>
      <w:r w:rsidRPr="00024F37">
        <w:rPr>
          <w:rFonts w:ascii="Times New Roman" w:hAnsi="Times New Roman" w:cs="Times New Roman"/>
          <w:sz w:val="28"/>
          <w:szCs w:val="28"/>
        </w:rPr>
        <w:t xml:space="preserve">          5. Нормативные правовые акты, регулирующие отношения, возникающие в связи с предоставлением муниципальной услуги.</w:t>
      </w:r>
    </w:p>
    <w:bookmarkEnd w:id="24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Земельный кодекс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Российской Федерации от 25 октября 2001 года N 136-ФЗ;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Федеральный закон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РФ от 27 июля 2010 года N 210-ФЗ "Об организации предоставления государственных и муниципальных услуг";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Федеральный закон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Федеральный закон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от 25 октября 2001 года N 137-ФЗ "О введении в действие Земельного кодекса Российской Федерации";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мая 2011 года N 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Закон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Краснодарского края от 5 ноября 2002 года N 532-КЗ "Об основах регулирования земельных отношений в Краснодарском крае" 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6"/>
      <w:r w:rsidRPr="00024F37">
        <w:rPr>
          <w:rFonts w:ascii="Times New Roman" w:hAnsi="Times New Roman" w:cs="Times New Roman"/>
          <w:sz w:val="28"/>
          <w:szCs w:val="28"/>
        </w:rPr>
        <w:t>6. Исчерпывающий перечень документов, необходимых для получения муниципальной услуги: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61"/>
      <w:bookmarkEnd w:id="25"/>
      <w:r w:rsidRPr="00024F37">
        <w:rPr>
          <w:rFonts w:ascii="Times New Roman" w:hAnsi="Times New Roman" w:cs="Times New Roman"/>
          <w:sz w:val="28"/>
          <w:szCs w:val="28"/>
        </w:rPr>
        <w:t xml:space="preserve">6.1. Основанием для предоставления муниципальной услуги для целей, не связанных со строительством, является запрос (заявление) о предоставлении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 для целей, не связанных со строительством (далее - заявление), согласно </w:t>
      </w:r>
      <w:hyperlink w:anchor="sub_110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приложению N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24F3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bookmarkEnd w:id="26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Форму заявления для заполнения можно получить:</w:t>
      </w:r>
    </w:p>
    <w:p w:rsidR="00B83A21" w:rsidRPr="00024F37" w:rsidRDefault="00B83A21" w:rsidP="00B348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на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 xml:space="preserve">«Интернет сайте»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024F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24F3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//:</w:t>
      </w:r>
      <w:r w:rsidR="00024F37"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F37" w:rsidRPr="00024F37">
        <w:rPr>
          <w:rFonts w:ascii="Times New Roman" w:hAnsi="Times New Roman" w:cs="Times New Roman"/>
          <w:sz w:val="28"/>
          <w:szCs w:val="28"/>
          <w:lang w:val="en-US"/>
        </w:rPr>
        <w:t>staroleushk</w:t>
      </w:r>
      <w:proofErr w:type="spellEnd"/>
      <w:r w:rsidR="00024F37" w:rsidRPr="00024F3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024F37" w:rsidRPr="00024F3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024F3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</w:t>
      </w:r>
      <w:hyperlink r:id="rId18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www.gosuslugi.ru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в МФЦ;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- в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611"/>
      <w:r w:rsidRPr="00024F37">
        <w:rPr>
          <w:rFonts w:ascii="Times New Roman" w:hAnsi="Times New Roman" w:cs="Times New Roman"/>
          <w:sz w:val="28"/>
          <w:szCs w:val="28"/>
        </w:rPr>
        <w:t xml:space="preserve"> 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2612"/>
      <w:bookmarkEnd w:id="27"/>
      <w:r w:rsidRPr="00024F37">
        <w:rPr>
          <w:rFonts w:ascii="Times New Roman" w:hAnsi="Times New Roman" w:cs="Times New Roman"/>
          <w:sz w:val="28"/>
          <w:szCs w:val="28"/>
        </w:rPr>
        <w:t xml:space="preserve"> 2) копия свидетельства о государственной регистрации физического лица в качестве индивидуального предпринимателя (если заявителем является индивидуальный предприниматель, и предоставляемый земельный участок будет использоваться для коммерческих целей), копия свидетельства о государственной регистрации юридического лица (для юридических лиц) или выписка из </w:t>
      </w:r>
      <w:hyperlink r:id="rId19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государственных реестров о юридическом лице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индивидуальном предпринимателе</w:t>
        </w:r>
      </w:hyperlink>
      <w:r w:rsidRPr="00024F37">
        <w:rPr>
          <w:rFonts w:ascii="Times New Roman" w:hAnsi="Times New Roman" w:cs="Times New Roman"/>
          <w:sz w:val="28"/>
          <w:szCs w:val="28"/>
        </w:rPr>
        <w:t>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2613"/>
      <w:bookmarkEnd w:id="28"/>
      <w:r w:rsidRPr="00024F37">
        <w:rPr>
          <w:rFonts w:ascii="Times New Roman" w:hAnsi="Times New Roman" w:cs="Times New Roman"/>
          <w:sz w:val="28"/>
          <w:szCs w:val="28"/>
        </w:rPr>
        <w:t xml:space="preserve"> 3) документ, удостоверяющий права (полномочия) представителя физического или юридического лица, если с заявлением обращается представитель заявителя:</w:t>
      </w:r>
    </w:p>
    <w:bookmarkEnd w:id="29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а) оформленная в соответствии с законодательством Российской Федерации доверенность (для физических лиц);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доверенности;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2614"/>
      <w:r w:rsidRPr="00024F37">
        <w:rPr>
          <w:rFonts w:ascii="Times New Roman" w:hAnsi="Times New Roman" w:cs="Times New Roman"/>
          <w:sz w:val="28"/>
          <w:szCs w:val="28"/>
        </w:rPr>
        <w:t xml:space="preserve"> 4) кадастровый паспорт земельного участка;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615"/>
      <w:bookmarkEnd w:id="30"/>
      <w:r w:rsidRPr="00024F37">
        <w:rPr>
          <w:rFonts w:ascii="Times New Roman" w:hAnsi="Times New Roman" w:cs="Times New Roman"/>
          <w:sz w:val="28"/>
          <w:szCs w:val="28"/>
        </w:rPr>
        <w:t xml:space="preserve"> 5) сообщение о предстоящем предоставлении земельного участка, опубликованное в средствах массовой информации администрацией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2616"/>
      <w:bookmarkEnd w:id="31"/>
      <w:r w:rsidRPr="00024F37">
        <w:rPr>
          <w:rFonts w:ascii="Times New Roman" w:hAnsi="Times New Roman" w:cs="Times New Roman"/>
          <w:sz w:val="28"/>
          <w:szCs w:val="28"/>
        </w:rPr>
        <w:t xml:space="preserve"> 6) письменное уведомление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 наличии единственного обратившегося лица с заявлением о предоставлении земельного участка для целей, не связанных со строительством;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2617"/>
      <w:bookmarkEnd w:id="32"/>
      <w:r w:rsidRPr="00024F37">
        <w:rPr>
          <w:rFonts w:ascii="Times New Roman" w:hAnsi="Times New Roman" w:cs="Times New Roman"/>
          <w:sz w:val="28"/>
          <w:szCs w:val="28"/>
        </w:rPr>
        <w:t xml:space="preserve"> 7) постановление администрации 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об утверждении схемы расположения земельного участка на кадастровом плане территории с приложением копии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схемы расположения земельного участка на кадастровом плане  соответствующей территории.</w:t>
      </w:r>
    </w:p>
    <w:bookmarkEnd w:id="33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hyperlink w:anchor="sub_261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подпунктах 1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3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пункта 6.1 настоящего регламента, заявителем предоставляются самостоятельно.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sub_2612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подпунктах 2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4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5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6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6, 7 пункта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запрашивается в рамках межведомственного взаимодействия в органах и организациях, в распоряжении которых находится указанный документ, если заявитель не представил указанные документы самостоятельно.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sub_2615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подпунктах 5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6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6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sub_2617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7 пункта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находится в распоряжении администрации 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но заявитель вправе представить указанные документы по собственной инициативе.</w:t>
      </w:r>
    </w:p>
    <w:p w:rsidR="00B83A21" w:rsidRPr="00024F37" w:rsidRDefault="00B83A21" w:rsidP="00FA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262"/>
      <w:r w:rsidRPr="00024F37">
        <w:rPr>
          <w:rFonts w:ascii="Times New Roman" w:hAnsi="Times New Roman" w:cs="Times New Roman"/>
          <w:sz w:val="28"/>
          <w:szCs w:val="28"/>
        </w:rPr>
        <w:t xml:space="preserve">           В случае изменения сведений, содержащихся в представленных документах (изменения фамилии, имени или места жительства, для заявителя - физического лица, изменение адреса объекта и др. сведения) заявитель должен дополнительно представить документы (сведения, содержащиеся в них), подтверждающие указанные изменения.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263"/>
      <w:bookmarkEnd w:id="34"/>
      <w:r w:rsidRPr="00024F37">
        <w:rPr>
          <w:rFonts w:ascii="Times New Roman" w:hAnsi="Times New Roman" w:cs="Times New Roman"/>
          <w:sz w:val="28"/>
          <w:szCs w:val="28"/>
        </w:rPr>
        <w:t xml:space="preserve"> Копии документов, указанных в </w:t>
      </w:r>
      <w:hyperlink w:anchor="sub_261" w:history="1">
        <w:r w:rsidRPr="00024F37">
          <w:rPr>
            <w:rFonts w:ascii="Times New Roman" w:hAnsi="Times New Roman" w:cs="Times New Roman"/>
            <w:color w:val="106BBE"/>
            <w:sz w:val="28"/>
            <w:szCs w:val="28"/>
          </w:rPr>
          <w:t>п</w:t>
        </w:r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ункте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>, представляются вместе с подлинниками, которые после сверки возвращаются заявителю.</w:t>
      </w:r>
    </w:p>
    <w:bookmarkEnd w:id="35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если у заявителя, обратившегося за услугой в «МФЦ", отсутствуют копии документов, предусмотренные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но имеются оригиналы этих документов, специалист "МФЦ", осуществляющий прием документов, изготавливает копии с оригиналов документов.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264"/>
      <w:r w:rsidRPr="00024F37">
        <w:rPr>
          <w:rFonts w:ascii="Times New Roman" w:hAnsi="Times New Roman" w:cs="Times New Roman"/>
          <w:sz w:val="28"/>
          <w:szCs w:val="28"/>
        </w:rPr>
        <w:t>Заявление о предоставлении услуги и прилагаемые к нему документы, необходимые для предоставления муниципальной услуги, подаются  заявителем непосредственно в  "МФЦ".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265"/>
      <w:bookmarkEnd w:id="36"/>
      <w:r w:rsidRPr="00024F37">
        <w:rPr>
          <w:rFonts w:ascii="Times New Roman" w:hAnsi="Times New Roman" w:cs="Times New Roman"/>
          <w:sz w:val="28"/>
          <w:szCs w:val="28"/>
        </w:rPr>
        <w:t xml:space="preserve"> Заявители несут ответственность за недостоверность представленных сведений, а также подтверждающих их документов, кроме сведений, содержащихся в выданных заявителю соответствующими органами и организациями документах.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27"/>
      <w:bookmarkEnd w:id="37"/>
      <w:r w:rsidRPr="00024F37">
        <w:rPr>
          <w:rFonts w:ascii="Times New Roman" w:hAnsi="Times New Roman" w:cs="Times New Roman"/>
          <w:sz w:val="28"/>
          <w:szCs w:val="28"/>
        </w:rPr>
        <w:t xml:space="preserve"> 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71"/>
      <w:bookmarkEnd w:id="38"/>
      <w:r w:rsidRPr="00024F37">
        <w:rPr>
          <w:rFonts w:ascii="Times New Roman" w:hAnsi="Times New Roman" w:cs="Times New Roman"/>
          <w:sz w:val="28"/>
          <w:szCs w:val="28"/>
        </w:rPr>
        <w:t xml:space="preserve"> 1) выписка из </w:t>
      </w:r>
      <w:hyperlink r:id="rId2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Единого государственного реестра юридических лиц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r:id="rId22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индивидуальных предпринимателей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24F37">
        <w:rPr>
          <w:rFonts w:ascii="Times New Roman" w:hAnsi="Times New Roman" w:cs="Times New Roman"/>
          <w:sz w:val="28"/>
          <w:szCs w:val="28"/>
        </w:rPr>
        <w:t>;</w:t>
      </w:r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272"/>
      <w:bookmarkEnd w:id="39"/>
      <w:r w:rsidRPr="00024F37">
        <w:rPr>
          <w:rFonts w:ascii="Times New Roman" w:hAnsi="Times New Roman" w:cs="Times New Roman"/>
          <w:sz w:val="28"/>
          <w:szCs w:val="28"/>
        </w:rPr>
        <w:t xml:space="preserve"> 2) кадастровый паспорт земельного участка.</w:t>
      </w:r>
    </w:p>
    <w:bookmarkEnd w:id="40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Указанные документы получаются "МФЦ"  в рамках межведомственного взаимодействия в установленном законом порядке. Получение дополнительной  информации не должно приводить к нарушению срока предоставления муниципальной услуги. Плата за получение дополнительной информации с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заявителя не взимается. Заявитель вправе представить документы самостоятельно.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которые находятся в распоряжении администрации 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распоряжении иных государственных органов,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Краснодарского края, за исключением случаев, если такие документы включены в определенный </w:t>
      </w:r>
      <w:hyperlink r:id="rId23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7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Федерального закона N 210-ФЗ перечень документов.</w:t>
      </w:r>
      <w:proofErr w:type="gramEnd"/>
    </w:p>
    <w:p w:rsidR="00B83A21" w:rsidRPr="00024F37" w:rsidRDefault="00B83A21" w:rsidP="00310D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28"/>
      <w:r w:rsidRPr="00024F37">
        <w:rPr>
          <w:rFonts w:ascii="Times New Roman" w:hAnsi="Times New Roman" w:cs="Times New Roman"/>
          <w:sz w:val="28"/>
          <w:szCs w:val="28"/>
        </w:rPr>
        <w:t xml:space="preserve"> 7. Исчерпывающий перечень оснований для отказа в приеме документов, необходимых для предоставления муниципальной услуги:</w:t>
      </w:r>
    </w:p>
    <w:bookmarkEnd w:id="41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физического лица или юридического лица.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29"/>
      <w:r w:rsidRPr="00024F37">
        <w:rPr>
          <w:rFonts w:ascii="Times New Roman" w:hAnsi="Times New Roman" w:cs="Times New Roman"/>
          <w:sz w:val="28"/>
          <w:szCs w:val="28"/>
        </w:rPr>
        <w:t>8. Исчерпывающий перечень оснований для приостановления или отказа в предоставлении муниципальной услуги.</w:t>
      </w:r>
    </w:p>
    <w:bookmarkEnd w:id="42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8.1 Исчерпывающий перечень оснований для приостановления в предоставлении муниципальной услуги. 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210"/>
      <w:r w:rsidRPr="00024F37">
        <w:rPr>
          <w:rFonts w:ascii="Times New Roman" w:hAnsi="Times New Roman" w:cs="Times New Roman"/>
          <w:sz w:val="28"/>
          <w:szCs w:val="28"/>
        </w:rPr>
        <w:t xml:space="preserve"> 8.2. Исчерпывающий перечень оснований для отказа в предоставлении услуги.</w:t>
      </w:r>
    </w:p>
    <w:bookmarkEnd w:id="43"/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в случае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если в представленных документах выявлены неточности, противоречия, не позволяющие сделать однозначный вывод о наличии у заявителя права на предоставление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при наличии в представленных заявителем документах, исправлений, серьезных повреждений, которые не позволяют однозначно истолковать их содержание;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в случае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если обратившееся юридическое лицо или гражданин не относится к категории заявителей, в соответствии с </w:t>
      </w:r>
      <w:hyperlink w:anchor="sub_12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1.2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- в случае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если в соответствии с действующим законодательством заявителю не может быть предоставлен земельный участок на запрашиваемом виде права;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отсутствие документов, обязанность по предоставлению которых в соответствии с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 возложена на заявителя.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212"/>
      <w:r w:rsidRPr="00024F37">
        <w:rPr>
          <w:rFonts w:ascii="Times New Roman" w:hAnsi="Times New Roman" w:cs="Times New Roman"/>
          <w:sz w:val="28"/>
          <w:szCs w:val="28"/>
        </w:rPr>
        <w:t xml:space="preserve"> 9. Порядок, размер и основания взимания платы за предоставление услуги.</w:t>
      </w:r>
    </w:p>
    <w:bookmarkEnd w:id="44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носит заявительный характер и предоставляется бесплатно.</w:t>
      </w:r>
    </w:p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213"/>
      <w:r w:rsidRPr="00024F37">
        <w:rPr>
          <w:rFonts w:ascii="Times New Roman" w:hAnsi="Times New Roman" w:cs="Times New Roman"/>
          <w:sz w:val="28"/>
          <w:szCs w:val="28"/>
        </w:rPr>
        <w:t>10. Максимальный срок ожидания в очереди при подаче запроса о предоставлении муниципальной услуги и при получении результата предоставления услуг.</w:t>
      </w:r>
    </w:p>
    <w:bookmarkEnd w:id="45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приеме документов и подаче запроса о предоставлении услуги не может превышать 15 минут.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предоставления услуги не может превышать 15 минут.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214"/>
      <w:r w:rsidRPr="00024F37">
        <w:rPr>
          <w:rFonts w:ascii="Times New Roman" w:hAnsi="Times New Roman" w:cs="Times New Roman"/>
          <w:sz w:val="28"/>
          <w:szCs w:val="28"/>
        </w:rPr>
        <w:t>11. Порядок регистрации запросов (заявлений).</w:t>
      </w:r>
    </w:p>
    <w:bookmarkEnd w:id="46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При поступлении (подачи) заявления в "МФЦ" специалист "МФЦ" регистрирует его в электронной базе данных. 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Регистрация заявления заявителя о предоставлении муниципальной услуги осуществляется в течени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15 минут с момента подачи заявления.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215"/>
      <w:r w:rsidRPr="00024F37">
        <w:rPr>
          <w:rFonts w:ascii="Times New Roman" w:hAnsi="Times New Roman" w:cs="Times New Roman"/>
          <w:sz w:val="28"/>
          <w:szCs w:val="28"/>
        </w:rPr>
        <w:t>12. Требования к удобству и комфорту мест предоставления муниципальной услуги.</w:t>
      </w:r>
    </w:p>
    <w:bookmarkEnd w:id="47"/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Прием граждан для предоставления услуги осуществляется в специально отведенном для этих целей помещении. Для организации взаимодействия с заявителями помещение "МФЦ"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делится на следующие функциональны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сектора (зона):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а) сектор информирования и ожидания;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б) сектор приема заявителей.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В здании "МФЦ", в помещении, в котором предоставляется муниципальная услуга, размещаются информационные стенды, содержащие актуальную и исчерпывающую информацию, необходимую для получения муниципальной услуги, сроках предоставления услуги, порядок обжалования действий (бездействия), а также решений администрации, о режиме работы "МФЦ", о телефонных номерах справочной службы и другой информации.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Места ожидания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Места ожидания в очереди на получение результатов муниципальной услуги должны быть оборудованы стульями или кресельными секциями, количество мест ожидания определяется исходя из фактической нагрузки и возможностей для их размещения в здании.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и обеспечиваются писчей бумагой и канцелярскими принадлежностями в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количестве, достаточном для оформления запроса о предоставлении муниципальной услуги.</w:t>
      </w:r>
    </w:p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Помещения  "МФЦ"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В здании организуется бесплатный туалет для посетителей.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216"/>
      <w:r w:rsidRPr="00024F37">
        <w:rPr>
          <w:rFonts w:ascii="Times New Roman" w:hAnsi="Times New Roman" w:cs="Times New Roman"/>
          <w:sz w:val="28"/>
          <w:szCs w:val="28"/>
        </w:rPr>
        <w:t xml:space="preserve"> 13. Показатели доступности и качества предоставления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161"/>
      <w:bookmarkEnd w:id="48"/>
      <w:r w:rsidRPr="00024F37">
        <w:rPr>
          <w:rFonts w:ascii="Times New Roman" w:hAnsi="Times New Roman" w:cs="Times New Roman"/>
          <w:sz w:val="28"/>
          <w:szCs w:val="28"/>
        </w:rPr>
        <w:t xml:space="preserve"> 13.1. Показателями доступности муниципальной услуги являются:</w:t>
      </w:r>
    </w:p>
    <w:bookmarkEnd w:id="49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получение заявителем полной, актуальной и достоверной информации о порядке предоставления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получение заявителем полной, актуальной и достоверной информации о ходе предоставления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получение муниципальной услуги в МФЦ;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условия ожидания приема;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обоснованность отказов в предоставлении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выполнение требований, установленных законодательством, в том числе отсутствие избыточных административных действий;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2162"/>
      <w:r w:rsidRPr="00024F37">
        <w:rPr>
          <w:rFonts w:ascii="Times New Roman" w:hAnsi="Times New Roman" w:cs="Times New Roman"/>
          <w:sz w:val="28"/>
          <w:szCs w:val="28"/>
        </w:rPr>
        <w:t xml:space="preserve"> 13.2. Показателями качества муниципальной услуги являются:</w:t>
      </w:r>
    </w:p>
    <w:bookmarkEnd w:id="50"/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  <w:proofErr w:type="gramEnd"/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отсутствие обоснованных жалоб на решения и действия (бездействия)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должностного лица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217"/>
      <w:r w:rsidRPr="00024F37">
        <w:rPr>
          <w:rFonts w:ascii="Times New Roman" w:hAnsi="Times New Roman" w:cs="Times New Roman"/>
          <w:sz w:val="28"/>
          <w:szCs w:val="28"/>
        </w:rPr>
        <w:t xml:space="preserve"> 14. Иные требования, в том числе учитывающие особенности предоставления муниципальных услуг в МФЦ.</w:t>
      </w:r>
    </w:p>
    <w:bookmarkEnd w:id="51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В соответствии с принципом «одного окна» предоставление муниципальной услуги через МФЦ осуществляется после однократного обращения заявителя с соответствующим запросом, а взаимодействие с органами, представляющими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B83A21" w:rsidRPr="00024F37" w:rsidRDefault="00B83A21" w:rsidP="001B7F2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2" w:name="sub_300"/>
    </w:p>
    <w:p w:rsidR="00B83A21" w:rsidRPr="00024F37" w:rsidRDefault="00B83A21" w:rsidP="001B7F2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Раздел 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особенностей выполнения административных процедур в электронной форме</w:t>
      </w:r>
    </w:p>
    <w:bookmarkEnd w:id="52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31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1. Предоставление муниципальной услуги включает в себя следующие административные процедуры (действия):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311"/>
      <w:bookmarkEnd w:id="53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1) прием запроса (заявления) с приложением документов, указанных в </w:t>
      </w:r>
      <w:hyperlink w:anchor="sub_26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пункте 6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312"/>
      <w:bookmarkEnd w:id="54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2) формирование необходимого пакета документов для рассмотрения заявления о предоставлении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313"/>
      <w:bookmarkEnd w:id="55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3) рассмотрение заявления и формирование результата муниципальной услуги, в соответствии с запросом заявителя;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314"/>
      <w:bookmarkEnd w:id="56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4) выдача результата предоставления муниципальной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32"/>
      <w:bookmarkEnd w:id="57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2. Блок-схема описания административного процесса предоставления муниципальной услуги приведена в </w:t>
      </w:r>
      <w:hyperlink w:anchor="sub_130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приложении N 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4 к настоящему регламенту.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33"/>
      <w:bookmarkEnd w:id="58"/>
      <w:r w:rsidRPr="00024F37">
        <w:rPr>
          <w:rFonts w:ascii="Times New Roman" w:hAnsi="Times New Roman" w:cs="Times New Roman"/>
          <w:sz w:val="28"/>
          <w:szCs w:val="28"/>
        </w:rPr>
        <w:t xml:space="preserve"> 2.1. Прием документов на предоставление муниципальной услуги.</w:t>
      </w:r>
    </w:p>
    <w:bookmarkEnd w:id="59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Основанием для начала предоставления услуги является подача заявителем в «МФЦ" запроса (заявления) с приложением документов, указанных в </w:t>
      </w:r>
      <w:hyperlink w:anchor="sub_26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пункте 6</w:t>
        </w:r>
      </w:hyperlink>
      <w:r w:rsidRPr="00024F37">
        <w:rPr>
          <w:rFonts w:ascii="Times New Roman" w:hAnsi="Times New Roman" w:cs="Times New Roman"/>
          <w:sz w:val="28"/>
          <w:szCs w:val="28"/>
        </w:rPr>
        <w:t>, в том числе в электронном виде.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При личном обращении специалист "МФЦ", ответственный за прием заявления: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при установлении фактов, указанных в </w:t>
      </w:r>
      <w:hyperlink w:anchor="sub_28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пункте 8</w:t>
        </w:r>
      </w:hyperlink>
      <w:r w:rsidRPr="00024F37">
        <w:rPr>
          <w:rFonts w:ascii="Times New Roman" w:hAnsi="Times New Roman" w:cs="Times New Roman"/>
          <w:sz w:val="28"/>
          <w:szCs w:val="28"/>
        </w:rPr>
        <w:t>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</w:t>
      </w:r>
      <w:hyperlink w:anchor="sub_110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приложение N 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24F37">
        <w:rPr>
          <w:rFonts w:ascii="Times New Roman" w:hAnsi="Times New Roman" w:cs="Times New Roman"/>
          <w:sz w:val="28"/>
          <w:szCs w:val="28"/>
        </w:rPr>
        <w:t xml:space="preserve"> к настоящему регламенту), помогает в его заполнении;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проверяет наличие всех необходимых документов, обязанность по предоставлению которых возложена на заявителя, в соответствии с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6.1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>настоящего регламента;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- сличает копии документов с их оригиналами, после чего выполняет на таких копиях надпись об их соответствии оригиналам либо проставляет штамп "Копия верна", затем заверяет их своей подписью с указанием фамилии и инициалов с проставлением входящего регистрационного номера и даты поступления документов (за исключением случаев, когда верность копии представленного документа засвидетельствована в нотариальном порядке);</w:t>
      </w:r>
      <w:proofErr w:type="gramEnd"/>
    </w:p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- при установлении фактов, указанных в </w:t>
      </w:r>
      <w:hyperlink w:anchor="sub_21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пункте 10</w:t>
        </w:r>
      </w:hyperlink>
      <w:r w:rsidRPr="00024F37">
        <w:rPr>
          <w:rFonts w:ascii="Times New Roman" w:hAnsi="Times New Roman" w:cs="Times New Roman"/>
          <w:sz w:val="28"/>
          <w:szCs w:val="28"/>
        </w:rPr>
        <w:t>, уведомляет заявителя о наличии препятствий в предоставлении муниципальной услуги, объясняет заявителю содержание выявленных недостатков.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Специалист "МФЦ"  автоматически регистрирует запрос (заявление) в электронной базе данных,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 "МФЦ".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по приему документов является: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331"/>
      <w:r w:rsidRPr="00024F37">
        <w:rPr>
          <w:rFonts w:ascii="Times New Roman" w:hAnsi="Times New Roman" w:cs="Times New Roman"/>
          <w:sz w:val="28"/>
          <w:szCs w:val="28"/>
        </w:rPr>
        <w:t>1) выдача заявителю расписки в получении документов;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332"/>
      <w:bookmarkEnd w:id="60"/>
      <w:r w:rsidRPr="00024F37">
        <w:rPr>
          <w:rFonts w:ascii="Times New Roman" w:hAnsi="Times New Roman" w:cs="Times New Roman"/>
          <w:sz w:val="28"/>
          <w:szCs w:val="28"/>
        </w:rPr>
        <w:t xml:space="preserve">2) отказ в приеме документов, в соответствии с </w:t>
      </w:r>
      <w:hyperlink w:anchor="sub_28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8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который выдается заявителю в течение 15 минут с момента регистрации запроса (заявления) при установлении фактов, препятствующих принятию документов.</w:t>
      </w:r>
    </w:p>
    <w:bookmarkEnd w:id="61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- 15 минут с момента поступления запроса (заявления).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специалиста "МФЦ", ответственного за прием документов.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34"/>
      <w:r w:rsidRPr="00024F37">
        <w:rPr>
          <w:rFonts w:ascii="Times New Roman" w:hAnsi="Times New Roman" w:cs="Times New Roman"/>
          <w:sz w:val="28"/>
          <w:szCs w:val="28"/>
        </w:rPr>
        <w:t>2.2. Формирование необходимого пакета документов для рассмотрения  "МФЦ" заявления о предоставлении муниципальной услуги.</w:t>
      </w:r>
    </w:p>
    <w:bookmarkEnd w:id="62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принятое и зарегистрированное заявление с приложением документов, обязанность по предоставлению которых возложена на заявителя, в соответствии с пунктом 6.1 настоящего административного регламента.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Специалист  "МФЦ" осуществляет следующие действия: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341"/>
      <w:r w:rsidRPr="00024F37">
        <w:rPr>
          <w:rFonts w:ascii="Times New Roman" w:hAnsi="Times New Roman" w:cs="Times New Roman"/>
          <w:sz w:val="28"/>
          <w:szCs w:val="28"/>
        </w:rPr>
        <w:t xml:space="preserve">1) выявляет отсутствие документов, которые в соответствии с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пунктом 6.2</w:t>
      </w:r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представленных заявителем самостоятельно;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342"/>
      <w:bookmarkEnd w:id="63"/>
      <w:r w:rsidRPr="00024F37">
        <w:rPr>
          <w:rFonts w:ascii="Times New Roman" w:hAnsi="Times New Roman" w:cs="Times New Roman"/>
          <w:sz w:val="28"/>
          <w:szCs w:val="28"/>
        </w:rPr>
        <w:t xml:space="preserve"> 2) подготавливает необходимые межведомственные запросы в органы, участвующие в предоставлении муниципальной услуги, о представлении документов и информации, необходимых для предоставления услуги, в рамках межведомственного информационного взаимодействия:</w:t>
      </w:r>
    </w:p>
    <w:bookmarkEnd w:id="64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межведомственные запросы о представлении запрашиваемых сведений в форме электронного документа, согласно утвержденным формам запроса, который подписывает электронной цифровой подписью, или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межведомственный запрос о представлении запрашиваемых сведений на бумажном носителе, согласно требованиям, предусмотренным </w:t>
      </w:r>
      <w:hyperlink r:id="rId24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пунктами 1 - 8 части 1 статьи 7.2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sz w:val="28"/>
          <w:szCs w:val="28"/>
        </w:rPr>
        <w:t>Федерального закона N 210-ФЗ;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343"/>
      <w:r w:rsidRPr="00024F37">
        <w:rPr>
          <w:rFonts w:ascii="Times New Roman" w:hAnsi="Times New Roman" w:cs="Times New Roman"/>
          <w:sz w:val="28"/>
          <w:szCs w:val="28"/>
        </w:rPr>
        <w:t xml:space="preserve"> 3) направляет межведомственные запросы:</w:t>
      </w:r>
    </w:p>
    <w:bookmarkEnd w:id="65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-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- по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344"/>
      <w:r w:rsidRPr="00024F37">
        <w:rPr>
          <w:rFonts w:ascii="Times New Roman" w:hAnsi="Times New Roman" w:cs="Times New Roman"/>
          <w:sz w:val="28"/>
          <w:szCs w:val="28"/>
        </w:rPr>
        <w:t xml:space="preserve"> 4) получает ответ на межведомственный запрос в течение 5 (пяти) рабочих дней со дня поступления межведомственного запроса в орган или организацию, предоставляющие документ и информацию.</w:t>
      </w:r>
    </w:p>
    <w:bookmarkEnd w:id="66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45"/>
      <w:r w:rsidRPr="00024F37">
        <w:rPr>
          <w:rFonts w:ascii="Times New Roman" w:hAnsi="Times New Roman" w:cs="Times New Roman"/>
          <w:sz w:val="28"/>
          <w:szCs w:val="28"/>
        </w:rPr>
        <w:t xml:space="preserve"> 5) формирует пакет документов для рассмотрения (заявление и документы, полученные от заявителя, в соответствии с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6.1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регламента, документы, полученные в рамках межведомственного взаимодействия).</w:t>
      </w:r>
    </w:p>
    <w:bookmarkEnd w:id="67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Результатом исполнения административной процедуры является сформированный пакет документов для рассмотрения в администрации.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Ответственный специалист  "МФЦ" составляет реестр пакетов документов, заверяет его своей подписью с указанием фамилии, имени, отчества и направляет его в администрацию в течение 1 (одного) рабочего дня с момента получения ответов на межведомственные запросы.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B83A21" w:rsidRPr="00024F37" w:rsidRDefault="00B83A21" w:rsidP="007C6F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Максимальный срок исполнения административной процедуры - 8 (восемь) календарных дней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запроса (заявления).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Исполнение данной административной процедуры возложено на специалиста "МФЦ", ответственного за формирование необходимого пакета документов. Специалист "МФЦ" несет ответственность за полноту сформированного им пакета документов, передаваемого в администрацию.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35"/>
      <w:r w:rsidRPr="00024F37">
        <w:rPr>
          <w:rFonts w:ascii="Times New Roman" w:hAnsi="Times New Roman" w:cs="Times New Roman"/>
          <w:sz w:val="28"/>
          <w:szCs w:val="28"/>
        </w:rPr>
        <w:t xml:space="preserve"> 2.3. Рассмотрение заявления и формирование результата муниципальной услуги в соответствии с запросом заявителя.</w:t>
      </w:r>
    </w:p>
    <w:bookmarkEnd w:id="68"/>
    <w:p w:rsidR="00B83A21" w:rsidRPr="00024F37" w:rsidRDefault="00B83A21" w:rsidP="00852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а) основанием для начала процедуры рассмотрения заявления является получение главой администрации дела принятых документов для рассмотрения заявления. </w:t>
      </w:r>
    </w:p>
    <w:p w:rsidR="00B83A21" w:rsidRPr="00024F37" w:rsidRDefault="00B83A21" w:rsidP="007C6FEE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б) глава принимает решение о назначении сотрудника, уполномоченного на производство по заявлению, делает запись в деле принятых документов с указанием фамилии и инициалов сотрудника, уполномоченного на производство по заявлению, и передает его в порядке делопроизводства этому сотруднику.</w:t>
      </w:r>
    </w:p>
    <w:p w:rsidR="00B83A21" w:rsidRPr="00024F37" w:rsidRDefault="00B83A21" w:rsidP="00852D8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>Общий срок рассмотрения заявления и назначения сотрудника, ответственного за предоставление муниципальной услуги не должен превышать 1 рабочего дня.</w:t>
      </w:r>
    </w:p>
    <w:p w:rsidR="00B83A21" w:rsidRPr="00024F37" w:rsidRDefault="00B83A21" w:rsidP="000F68E9">
      <w:pPr>
        <w:pStyle w:val="12"/>
        <w:tabs>
          <w:tab w:val="clear" w:pos="36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Сотрудник, уполномоченный на производство по заявлению, проверяет действительность необходимых для оказания муниципальной услуги документов.</w:t>
      </w:r>
    </w:p>
    <w:p w:rsidR="00B83A21" w:rsidRPr="00024F37" w:rsidRDefault="00B83A21" w:rsidP="00FF18CA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Основанием для принятия решения о возможности предоставления муниципальной услуги, является получение специалистом  администрации пакета документов и заявления.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9" w:name="sub_352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результата муниципальной услуги.</w:t>
      </w:r>
    </w:p>
    <w:bookmarkEnd w:id="69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>1) Специалист администрации рассматривает документы: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- на полноту предоставленных документов заявителем в соответствии с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пунктом 6.1</w:t>
        </w:r>
      </w:hyperlink>
      <w:r w:rsidRPr="00024F37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настоящего регламента;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- на полноту документов, полученных в рамках межведомственного взаимодействия, в соответствии с </w:t>
      </w:r>
      <w:hyperlink w:anchor="sub_261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пунктами 6.1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, 7 настоящего административного регламента;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на наличие (отсутствие) оснований для отказа в предоставлении муниципальной услуги, в соответствии с действующим законодательством и </w:t>
      </w:r>
      <w:hyperlink w:anchor="sub_21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024F3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24F3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2) По итогам рассмотрения документов специалист администрации принимает одно из следующих решений: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об отказе в предоставлении муниципальной услуги, в случае выявления оснований для отказа в предоставлении муниципальной услуги, о чем готовит письмо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об отказе в предоставлении муниципальной услуги в течение 13 рабочих дней и согласовывает его в порядке делопроизводства с должностными лицами администрации, уполномоченными на согласование;</w:t>
      </w:r>
    </w:p>
    <w:p w:rsidR="00B83A21" w:rsidRPr="00024F37" w:rsidRDefault="00B83A21" w:rsidP="00227A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о предоставлении земельного участка, в случае отсутствия оснований для отказа в предоставлении услуги. При принятии данного решения специалист администрации готовит в течение 3 рабочих дней проект постановления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 предоставлении земельного участка (далее - проект постановления) и согласовывает его в порядке делопроизводства с должностными лицами администрации, уполномоченными на согласование.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3) Подписание отказа в предоставлении муниципальной услуги осуществляет глава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в течение 2 (двух) рабочих дней с даты представления согласованного  должностными лицами отказа в предоставлении муниципальной услуги;</w:t>
      </w:r>
      <w:proofErr w:type="gramEnd"/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355"/>
      <w:r w:rsidRPr="00024F37">
        <w:rPr>
          <w:rFonts w:ascii="Times New Roman" w:hAnsi="Times New Roman" w:cs="Times New Roman"/>
          <w:sz w:val="28"/>
          <w:szCs w:val="28"/>
        </w:rPr>
        <w:t xml:space="preserve"> 4) Подписание постановления о предоставлении земельного участка главой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района, осуществляется в течение 2 (двух) рабочих дней;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356"/>
      <w:bookmarkEnd w:id="70"/>
      <w:r w:rsidRPr="00024F37">
        <w:rPr>
          <w:rFonts w:ascii="Times New Roman" w:hAnsi="Times New Roman" w:cs="Times New Roman"/>
          <w:sz w:val="28"/>
          <w:szCs w:val="28"/>
        </w:rPr>
        <w:t xml:space="preserve"> 5) Направление ответственным специалистом администрации постановления в общий отдел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регистрацию.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Регистрация подписанного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постановления осуществляется в течение 1 (одного) рабочего дня с момента его подписания;</w:t>
      </w:r>
      <w:proofErr w:type="gramEnd"/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357"/>
      <w:bookmarkEnd w:id="71"/>
      <w:r w:rsidRPr="00024F37">
        <w:rPr>
          <w:rFonts w:ascii="Times New Roman" w:hAnsi="Times New Roman" w:cs="Times New Roman"/>
          <w:sz w:val="28"/>
          <w:szCs w:val="28"/>
        </w:rPr>
        <w:t xml:space="preserve"> 6) При предоставлении земельного участка в аренду, безвозмездное срочное пользование ответственный специалист администрации в течение 20 (двадцати) рабочих дней с момента регистрации постановления о предоставлении земельного участка готовит проект договора аренды, безвозмездного срочного пользования земельного участка и передает его на подписание главе администрации;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359"/>
      <w:bookmarkEnd w:id="72"/>
      <w:r w:rsidRPr="00024F37">
        <w:rPr>
          <w:rFonts w:ascii="Times New Roman" w:hAnsi="Times New Roman" w:cs="Times New Roman"/>
          <w:sz w:val="28"/>
          <w:szCs w:val="28"/>
        </w:rPr>
        <w:t xml:space="preserve"> 7) глава администрации подписывает договор аренды, безвозмездного срочного пользования земельного участка в течение 2 (двух) рабочих дней с момента его передачи специалистом на подписание;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2510"/>
      <w:bookmarkEnd w:id="73"/>
      <w:r w:rsidRPr="00024F37">
        <w:rPr>
          <w:rFonts w:ascii="Times New Roman" w:hAnsi="Times New Roman" w:cs="Times New Roman"/>
          <w:sz w:val="28"/>
          <w:szCs w:val="28"/>
        </w:rPr>
        <w:t xml:space="preserve"> 8) Регистрация подписанного договора аренды, безвозмездного срочного пользования земельного участка осуществляется в общем отделе администрации в течение 1 (одного) рабочего дня с момента его подписания.</w:t>
      </w:r>
    </w:p>
    <w:bookmarkEnd w:id="74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Результатом исполнения административной процедуры по рассмотрению заявления администрацией и формированию результата муниципальной услуги в соответствии с запросом заявителя являются подготовленные к выдаче заявителю: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письмо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об отказе в предоставлении услуги или;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заверенная копия постановления о предоставлении земельного участка и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проект договора аренды, безвозмездного срочного пользования земельного участка.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Максимальный срок исполнения административной процедуры: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1) по запросу (заявлению) заявителя - 13 (тринадцать) календарных дней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пакета документов из "МФЦ";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2) отказа в предоставлении муниципальной услуги - 13 (тринадцать) дней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пакета документов из "МФЦ".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Исполнение данной административной процедуры возложено на специалиста администрации, ответственного за рассмотрение заявления администрацией и формирование результата муниципальной услуги, в соответствии с запросом заявителя о предоставлении муниципальной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Ответственный специалист администрации в течение 1 (одного) рабочего дня с момента регистрации договора аренды земельного участка, безвозмездного срочного пользования либо подписания отказа в предоставлении муниципальной услуги направляет их в "МФЦ" для выдачи заявителю.</w:t>
      </w:r>
    </w:p>
    <w:p w:rsidR="00B83A21" w:rsidRPr="00024F37" w:rsidRDefault="00B83A21" w:rsidP="00FF18C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sub_36"/>
      <w:r w:rsidRPr="00024F37">
        <w:rPr>
          <w:rFonts w:ascii="Times New Roman" w:hAnsi="Times New Roman" w:cs="Times New Roman"/>
          <w:sz w:val="28"/>
          <w:szCs w:val="28"/>
        </w:rPr>
        <w:t xml:space="preserve"> 2.4. Выдача (направление) результата предоставления муниципальной услуги.</w:t>
      </w:r>
    </w:p>
    <w:bookmarkEnd w:id="75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Основанием для начала процедуры является готовый к выдаче результат предоставления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Ответственный специалист администрации в течение 1 рабочего дня с момента формирования результата муниципальной услуги: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- направляет результат предоставления услуги заказным письмом с уведомлением по почтовому адресу, указанному заявителем в заявлении, если данный способ получения результата услуги указан им в заявлении, либо;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- направляет результат предоставления услуги по реестру пакетов документов, заверяя его своей подписью, в "МФЦ" для выдачи его заявителю, при обращении заявителя за услугой через "МФЦ", либо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- извещает заявителя по телефону, указанному заявителем в заявлении, о получении результата предоставления муниципальной услуги в администрации, если данный способ получения результата услуги указан им в заявлении.</w:t>
      </w:r>
    </w:p>
    <w:p w:rsidR="00B83A21" w:rsidRPr="00024F37" w:rsidRDefault="00B83A21" w:rsidP="00F25D4E">
      <w:pPr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Срок выдачи результата муниципальной услуги не должен превышать 1 рабочего дня.</w:t>
      </w:r>
    </w:p>
    <w:p w:rsidR="00B83A21" w:rsidRPr="00024F37" w:rsidRDefault="00B83A21" w:rsidP="00F25D4E">
      <w:pPr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Специалист  "МФЦ" в день приема реестра пакетов документов извещает заявителя по телефону, указанному заявителем в заявлении, о необходимости получить результат предоставления муниципальной услуги в  "МФЦ".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Специалист "МФЦ" при предоставлении заявителем расписки или копии заявления с отметкой в получении документов: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1) проверяет документ, удостоверяющий личность заявителя или его представителя;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2)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3) делает отметку в расписке о получении документов;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4) выдает заявителю результат муниципальной услуги под роспись: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а) заверенную копию постановления о предоставлении земельного участка и (или)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б) предлагает подписать заявителю проект договора аренды, безвозмездного срочного пользования в количестве 3 экземпляров, 2 из которых выдает заявителю, либо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в) письмо об отказе в предоставлении муниципальной услуги.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После получения заявителем результата муниципальной услуги в течение 7 (семи) рабочих дней специалист  "МФЦ" возвращает пакет документов в администрацию.</w:t>
      </w:r>
    </w:p>
    <w:p w:rsidR="00B83A21" w:rsidRPr="00024F37" w:rsidRDefault="00B83A21" w:rsidP="00C662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Исполнение данной административной процедуры возложено на специалиста "МФЦ"  ответственного за выдачу документов.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Неполученный заявителем результат муниципальной услуги хранится в  "МФЦ" в течение 30 (тридцати) дней от контрольной даты выдачи документа (контрольной датой выдачи документа заявителю считается день, следующий за днем истечения общего срока исполнения документа). Затем документ передается на хранение в администрацию.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3. Особенности осуществления административных процедур в электронной форме.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            В электронной форме через федеральную государственную информационную систему "Единый портал государственных и муниципальных услуг (функций</w:t>
      </w:r>
      <w:r w:rsidRPr="00024F37">
        <w:rPr>
          <w:rFonts w:ascii="Times New Roman" w:hAnsi="Times New Roman" w:cs="Times New Roman"/>
          <w:b/>
          <w:bCs/>
          <w:sz w:val="28"/>
          <w:szCs w:val="28"/>
        </w:rPr>
        <w:t xml:space="preserve">)": </w:t>
      </w:r>
      <w:hyperlink r:id="rId25" w:history="1">
        <w:r w:rsidRPr="00024F37">
          <w:rPr>
            <w:rStyle w:val="a4"/>
            <w:rFonts w:ascii="Times New Roman" w:hAnsi="Times New Roman" w:cs="Times New Roman"/>
            <w:b w:val="0"/>
            <w:bCs w:val="0"/>
            <w:sz w:val="28"/>
            <w:szCs w:val="28"/>
          </w:rPr>
          <w:t>www.gosuslugi.ru</w:t>
        </w:r>
      </w:hyperlink>
      <w:r w:rsidRPr="00024F37"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 могут осуществляться следующие административные процедуры: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предоставление в установленном порядке информации заявителю и обеспечение доступа заявителя к сведениям о муниципальной услуге;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подача заявителем заявления, необходимого для предоставления муниципальной услуги, и приём таких заявлений ответственным работником с использованием информационно-технологической и коммуникационной инфраструктуры;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получение заявителем сведений о ходе рассмотрения заявления;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взаимодействие администрации с организациями, участвующими в предоставлении муниципальной услуги;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получение заявителем результата предоставления муниципальной услуги, если такая возможность установлена действующим законодательством Российской Федерации.</w:t>
      </w:r>
    </w:p>
    <w:p w:rsidR="00B83A21" w:rsidRPr="00024F37" w:rsidRDefault="00B83A21" w:rsidP="000521D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1B7F2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6" w:name="sub_400"/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Раздел 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IV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Формы </w:t>
      </w:r>
      <w:proofErr w:type="gramStart"/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предоставлением услуги</w:t>
      </w:r>
    </w:p>
    <w:bookmarkEnd w:id="76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452676">
      <w:pPr>
        <w:pStyle w:val="12"/>
        <w:tabs>
          <w:tab w:val="clear" w:pos="360"/>
        </w:tabs>
        <w:spacing w:before="0" w:after="0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77" w:name="sub_41"/>
      <w:r w:rsidRPr="00024F37">
        <w:rPr>
          <w:rFonts w:ascii="Times New Roman" w:hAnsi="Times New Roman"/>
          <w:sz w:val="28"/>
          <w:szCs w:val="28"/>
          <w:shd w:val="clear" w:color="auto" w:fill="FFFFFF"/>
        </w:rPr>
        <w:t xml:space="preserve">Текущий </w:t>
      </w:r>
      <w:proofErr w:type="gramStart"/>
      <w:r w:rsidRPr="00024F37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024F37">
        <w:rPr>
          <w:rFonts w:ascii="Times New Roman" w:hAnsi="Times New Roman"/>
          <w:sz w:val="28"/>
          <w:szCs w:val="28"/>
          <w:shd w:val="clear" w:color="auto" w:fill="FFFFFF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работниками администрации, осуществляется главой, а также должностными лицами администрации, участвующими в предоставлении муниципальной услуги.</w:t>
      </w:r>
    </w:p>
    <w:p w:rsidR="00B83A21" w:rsidRPr="00024F37" w:rsidRDefault="00B83A21" w:rsidP="00452676">
      <w:pPr>
        <w:pStyle w:val="12"/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  <w:shd w:val="clear" w:color="auto" w:fill="FFFFFF"/>
        </w:rPr>
        <w:t>Текущий контроль осуществляется путем проведения главой проверок соблюдения и исполнения работником администрации положений настоящего адм</w:t>
      </w:r>
      <w:r w:rsidRPr="00024F37">
        <w:rPr>
          <w:rFonts w:ascii="Times New Roman" w:hAnsi="Times New Roman"/>
          <w:sz w:val="28"/>
          <w:szCs w:val="28"/>
        </w:rPr>
        <w:t>инистративного регламента, иных правовых актов.</w:t>
      </w:r>
    </w:p>
    <w:p w:rsidR="00B83A21" w:rsidRPr="00024F37" w:rsidRDefault="00B83A21" w:rsidP="00452676">
      <w:pPr>
        <w:pStyle w:val="12"/>
        <w:tabs>
          <w:tab w:val="clear" w:pos="360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Периодичность осуществления текущего контроля устанавливается главой.</w:t>
      </w:r>
    </w:p>
    <w:p w:rsidR="00B83A21" w:rsidRPr="00024F37" w:rsidRDefault="00B83A21" w:rsidP="00452676">
      <w:pPr>
        <w:pStyle w:val="12"/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Контроль за полнотой и качеством предоставления муниципальной услуги включает в себя проведение проверок, выявление и устранение </w:t>
      </w:r>
      <w:proofErr w:type="gramStart"/>
      <w:r w:rsidRPr="00024F37">
        <w:rPr>
          <w:rFonts w:ascii="Times New Roman" w:hAnsi="Times New Roman"/>
          <w:sz w:val="28"/>
          <w:szCs w:val="28"/>
        </w:rPr>
        <w:t>нарушений прав потребителей результатов предоставления муниципальной</w:t>
      </w:r>
      <w:proofErr w:type="gramEnd"/>
      <w:r w:rsidRPr="00024F37">
        <w:rPr>
          <w:rFonts w:ascii="Times New Roman" w:hAnsi="Times New Roman"/>
          <w:sz w:val="28"/>
          <w:szCs w:val="28"/>
        </w:rPr>
        <w:t xml:space="preserve"> услуги, рассмотрение, принятие решений и подготовку ответов на обращения потребителей результатов предоставления муниципальной услуги, содержащих жалобы на решения, действия (бездействие) работников администрации.</w:t>
      </w:r>
    </w:p>
    <w:p w:rsidR="00B83A21" w:rsidRPr="00024F37" w:rsidRDefault="00B83A21" w:rsidP="00C6621B">
      <w:pPr>
        <w:pStyle w:val="12"/>
        <w:tabs>
          <w:tab w:val="left" w:pos="851"/>
        </w:tabs>
        <w:spacing w:before="0" w:after="0"/>
        <w:ind w:firstLine="720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По результатам проведенных проверок, в случае </w:t>
      </w:r>
      <w:proofErr w:type="gramStart"/>
      <w:r w:rsidRPr="00024F37">
        <w:rPr>
          <w:rFonts w:ascii="Times New Roman" w:hAnsi="Times New Roman"/>
          <w:sz w:val="28"/>
          <w:szCs w:val="28"/>
        </w:rPr>
        <w:t>выявления нарушений прав потребителей результатов  предоставления муниципальной</w:t>
      </w:r>
      <w:proofErr w:type="gramEnd"/>
      <w:r w:rsidRPr="00024F37">
        <w:rPr>
          <w:rFonts w:ascii="Times New Roman" w:hAnsi="Times New Roman"/>
          <w:sz w:val="28"/>
          <w:szCs w:val="28"/>
        </w:rPr>
        <w:t xml:space="preserve">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Проведение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по отдельным видам прав и сделок, отдельным категориям потребителей) и внеплановый 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характер (по конкретному обращению потребителя результатов предоставления муниципальной услуги).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Положения, характеризующие требования к порядку и формам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полнотой и качеством оказания муниципальной услуги включает в себя: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B83A21" w:rsidRPr="00024F37" w:rsidRDefault="00B83A21" w:rsidP="0045267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устранение выявленных нарушений прав граждан;</w:t>
      </w:r>
    </w:p>
    <w:p w:rsidR="00B83A21" w:rsidRPr="00024F37" w:rsidRDefault="00B83A21" w:rsidP="0045267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рассмотрение и подготовка ответов на запросы/обращения граждан содержащих жалобы на решения, действия (бездействие) должностных лиц;</w:t>
      </w:r>
    </w:p>
    <w:p w:rsidR="00B83A21" w:rsidRPr="00024F37" w:rsidRDefault="00B83A21" w:rsidP="0045267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 Заявитель имеет право на любые предусмотренные действующим законодательством формы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деятельностью администрации при предоставлении муниципальной услуги.</w:t>
      </w:r>
    </w:p>
    <w:bookmarkEnd w:id="77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1B7F2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8" w:name="sub_500"/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Раздел 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 w:rsidRPr="00024F37">
        <w:rPr>
          <w:rFonts w:ascii="Times New Roman" w:hAnsi="Times New Roman" w:cs="Times New Roman"/>
          <w:bCs/>
          <w:color w:val="000000"/>
          <w:sz w:val="28"/>
          <w:szCs w:val="28"/>
        </w:rPr>
        <w:t>. Досудебное  (внесудебное)  обжалование заявителем решений и действий (бездействия) органа, предоставляющего муниципальную услугу, должностного лица органа предоставляющего муниципальную услугу, либо муниципального служащего</w:t>
      </w:r>
    </w:p>
    <w:bookmarkEnd w:id="78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79" w:name="sub_51"/>
      <w:r w:rsidRPr="00024F37">
        <w:rPr>
          <w:rFonts w:ascii="Times New Roman" w:hAnsi="Times New Roman" w:cs="Times New Roman"/>
          <w:sz w:val="28"/>
          <w:szCs w:val="28"/>
        </w:rPr>
        <w:t xml:space="preserve">            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Заявитель, обратившийся для получения муниципальной услуги, в случае неудовлетворенности ее качеством либо результатом,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2. Предмет досудебного (внесудебного) обжалования.  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Предметом досудебного обжалования является обжалование действий (бездействия) и решений, принятых (осуществляемых) в ходе предоставления муниципальной услуги, в том числе при обращении заявителя с жалобой в следующих случаях: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1) нарушение срока регистрации запроса заявителя о предоставлении муниципальной услуги;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2) нарушение срока предоставления муниципальной услуги;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услуги, у заявителя;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  <w:proofErr w:type="gramEnd"/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актами;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 таких исправлений.</w:t>
      </w:r>
      <w:proofErr w:type="gramEnd"/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3. Исчерпывающий перечень оснований для приостановления рассмотрения жалобы и случаев, в которых ответ на жалобу не дается. 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Приостановление в рассмотрении жалобы и случаев, в которых ответ на жалобу не дается, не производится.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4. Основания для начала процедуры досудебного (внесудебного) обжалования.</w:t>
      </w:r>
      <w:r w:rsidRPr="00024F3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Основанием для начала процедуры досудебного (внесудебного) обжалования является поступление жалобы в письменной форме на бумажном носителе либо в электронной форме, в орган, непосредственно предоставляющий муниципальную услугу.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1) 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(бездействия) которых обжалуются;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Жалобы на решения, принятые руководителем органа, предоставляющего муниципальную услугу, подаются в вышестоящий орган,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Жалоба может быть направлена по почте,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B83A21" w:rsidRPr="00024F37" w:rsidRDefault="00B83A21" w:rsidP="00C6621B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5. Права заинтересованных лиц на получение информации и документов, необходимых для обоснования и рассмотрения жалобы.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Любому обратившемуся лицу должностные лица администрации и МФЦ обязаны предоставить следующую информацию о порядке досудебного (внесудебного) обжалования, действий (бездействия) и решений, принятых (осуществляемых) в ходе предоставления муниципальной услуги: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 перечне документов необходимых для рассмотрения жалобы;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 требованиях к оформлению документов, прилагаемых к жалобе;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 порядке ознакомления с информацией о рассмотренных и урегулированных спорах и разногласиях, (в том числе порядок получения копий документов по результатам рассмотрения);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о местонахождении органов, в которые можно подать жалобу, по досудебному обжалованию, графике его работы, процедурах приема посетителей (предварительная запись по телефону, прием в день обращения, живая очередь и т.п.); 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 сроке оказания рассмотрения жалобы;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 дате, месте и времени рассмотрения жалобы;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о ходе (стадии) рассмотрения жалобы, принятых промежуточных решениях (удовлетворении или отклонении ходатайств, принятии жалобы к рассмотрению, истребовании документов), о принятом по жалобе решении, о его исполнении и контроле. 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Способами получения сведений по досудебному (внесудебному) обжалованию действий (бездействия) и решений, принятых (осуществляемых) в ходе предоставления муниципальной услуги являются: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личное обращение;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письменное обращение;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обращение по телефону;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обращение по электронной почте (при ее наличии).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6. 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B83A21" w:rsidRPr="00024F37" w:rsidRDefault="00B83A21" w:rsidP="00B1110D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Жалоба заявителя в досудебном (внесудебном) порядке направляется главе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Павловского района через общий отдел администрации </w:t>
      </w:r>
      <w:r w:rsidR="00024F37"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Старолеушковского</w:t>
      </w: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Павловского района.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7. Сроки рассмотрения жалобы.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государственную услугу, либо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</w:t>
      </w:r>
      <w:r w:rsidRPr="00024F37">
        <w:rPr>
          <w:rFonts w:ascii="Times New Roman" w:hAnsi="Times New Roman" w:cs="Times New Roman"/>
          <w:sz w:val="28"/>
          <w:szCs w:val="28"/>
        </w:rPr>
        <w:lastRenderedPageBreak/>
        <w:t>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B83A21" w:rsidRPr="00024F37" w:rsidRDefault="00B83A21" w:rsidP="00E24D9C">
      <w:pPr>
        <w:pStyle w:val="msonormalcxspmiddle"/>
        <w:tabs>
          <w:tab w:val="left" w:pos="0"/>
          <w:tab w:val="left" w:pos="851"/>
        </w:tabs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024F37">
        <w:rPr>
          <w:rFonts w:ascii="Times New Roman" w:hAnsi="Times New Roman"/>
          <w:sz w:val="28"/>
          <w:szCs w:val="28"/>
        </w:rPr>
        <w:t xml:space="preserve">            8. Результат досудебного (внесудебного) обжалования применительно к каждой процедуре либо инстанции обжалования.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актами, а также в иных формах;</w:t>
      </w:r>
      <w:proofErr w:type="gramEnd"/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 2) отказывает в удовлетворении жалобы.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Заявители вправе обжаловать решения, принятые в ходе предоставления услуги, действия (бездействие) должностных лиц органа, предоставляющего муниципальную услугу в судебном порядке.</w:t>
      </w:r>
    </w:p>
    <w:p w:rsidR="00B83A21" w:rsidRPr="00024F37" w:rsidRDefault="00B83A21" w:rsidP="00E24D9C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В суде могут быть обжалованы решения, действия или бездействие, в результате которых: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нарушены права и свободы потребителя результатов предоставления муниципальной услуги;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созданы препятствия к осуществлению потребителем результатов предоставления муниципальной услуги его прав и свобод;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на потребителя результатов предоставления муниципальной услуги незаконно возложена какая-либо обязанность или он незаконно привлечен к какой-либо ответственности.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           9. Потребитель результатов предоставления муниципальной услуги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</w:t>
      </w:r>
    </w:p>
    <w:p w:rsidR="00B83A21" w:rsidRPr="00024F37" w:rsidRDefault="00B83A21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024F37" w:rsidRDefault="00024F37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Г</w:t>
      </w:r>
      <w:r w:rsidR="00B83A21" w:rsidRPr="00024F3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A21" w:rsidRPr="00024F3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21" w:rsidRPr="00024F37" w:rsidRDefault="00024F37" w:rsidP="00BB6A7F">
      <w:pPr>
        <w:pStyle w:val="ae"/>
        <w:jc w:val="both"/>
        <w:rPr>
          <w:rFonts w:ascii="Times New Roman" w:hAnsi="Times New Roman" w:cs="Times New Roman"/>
          <w:sz w:val="28"/>
          <w:szCs w:val="28"/>
        </w:rPr>
        <w:sectPr w:rsidR="00B83A21" w:rsidRPr="00024F37">
          <w:headerReference w:type="default" r:id="rId26"/>
          <w:footerReference w:type="default" r:id="rId27"/>
          <w:pgSz w:w="11906" w:h="16838"/>
          <w:pgMar w:top="1134" w:right="567" w:bottom="1134" w:left="1701" w:header="709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3A21" w:rsidRPr="00024F3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21" w:rsidRPr="00024F37">
        <w:rPr>
          <w:rFonts w:ascii="Times New Roman" w:hAnsi="Times New Roman" w:cs="Times New Roman"/>
          <w:sz w:val="28"/>
          <w:szCs w:val="28"/>
        </w:rPr>
        <w:t>Павловск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В.В.Марченко</w:t>
      </w:r>
    </w:p>
    <w:p w:rsidR="00B83A21" w:rsidRPr="00024F37" w:rsidRDefault="00FF15C5" w:rsidP="00B1110D">
      <w:pPr>
        <w:ind w:firstLine="5040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4pt;margin-top:.1pt;width:491.15pt;height:146.55pt;z-index:251658240;mso-wrap-distance-left:0;mso-position-horizontal-relative:margin" stroked="f">
            <v:fill opacity="0" color2="black"/>
            <v:textbox style="mso-next-textbox:#_x0000_s1027"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4428"/>
                    <w:gridCol w:w="5400"/>
                  </w:tblGrid>
                  <w:tr w:rsidR="00024F37" w:rsidRPr="00024F37">
                    <w:tc>
                      <w:tcPr>
                        <w:tcW w:w="4428" w:type="dxa"/>
                      </w:tcPr>
                      <w:p w:rsidR="00024F37" w:rsidRPr="007179C4" w:rsidRDefault="00024F37">
                        <w:pPr>
                          <w:snapToGrid w:val="0"/>
                          <w:ind w:firstLine="7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00" w:type="dxa"/>
                      </w:tcPr>
                      <w:p w:rsidR="00024F37" w:rsidRPr="00024F37" w:rsidRDefault="00024F37" w:rsidP="00024F37">
                        <w:pPr>
                          <w:autoSpaceDE w:val="0"/>
                          <w:snapToGrid w:val="0"/>
                          <w:spacing w:after="0" w:line="240" w:lineRule="auto"/>
                          <w:ind w:left="612"/>
                          <w:jc w:val="center"/>
                          <w:rPr>
                            <w:rFonts w:ascii="Times New Roman" w:hAnsi="Times New Roman" w:cs="Times New Roman"/>
                            <w:kern w:val="1"/>
                            <w:sz w:val="28"/>
                            <w:szCs w:val="28"/>
                          </w:rPr>
                        </w:pPr>
                        <w:r w:rsidRPr="00024F3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ПРИЛОЖЕНИЕ № 1</w:t>
                        </w:r>
                      </w:p>
                      <w:p w:rsidR="00024F37" w:rsidRPr="00024F37" w:rsidRDefault="00024F37" w:rsidP="00024F37">
                        <w:pPr>
                          <w:pStyle w:val="21"/>
                          <w:spacing w:line="240" w:lineRule="auto"/>
                          <w:ind w:left="612" w:firstLine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24F37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 xml:space="preserve">к административному регламенту администрации </w:t>
                        </w:r>
                        <w:r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Старолеушк</w:t>
                        </w:r>
                        <w:r w:rsidRPr="00024F37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овского сельского поселения Павловского района по предоставлению муниципальной  услуги «</w:t>
                        </w:r>
                        <w:r w:rsidRPr="00024F37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Предоставление земельных участков для целей, не связанных со строительством</w:t>
                        </w:r>
                        <w:r w:rsidRPr="00024F37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024F37" w:rsidRDefault="00024F37" w:rsidP="00B1110D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B83A21" w:rsidRPr="00024F37" w:rsidRDefault="00B83A21" w:rsidP="00BB6A7F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Информация об адресах и телефонах органов задействованных </w:t>
      </w:r>
      <w:proofErr w:type="gramStart"/>
      <w:r w:rsidRPr="00024F3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83A21" w:rsidRPr="00024F37" w:rsidRDefault="00B83A21" w:rsidP="00BB6A7F">
      <w:pPr>
        <w:pStyle w:val="a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24F3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24F3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B83A21" w:rsidRPr="00024F37" w:rsidRDefault="00B83A21" w:rsidP="00B1110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606"/>
        <w:gridCol w:w="3765"/>
        <w:gridCol w:w="3383"/>
        <w:gridCol w:w="2115"/>
      </w:tblGrid>
      <w:tr w:rsidR="00B83A21" w:rsidRPr="00024F37">
        <w:trPr>
          <w:trHeight w:val="73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B83A21" w:rsidRPr="00024F37">
        <w:trPr>
          <w:trHeight w:val="85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024F37" w:rsidRPr="00024F37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Ленина ул., 41-В, ст-ца  Веселая, Павловский район, Краснодарский край 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vesmer@mail.ru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886191 4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t>5567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886191 4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t>5672</w:t>
            </w:r>
          </w:p>
        </w:tc>
      </w:tr>
      <w:tr w:rsidR="00B83A21" w:rsidRPr="00024F37">
        <w:trPr>
          <w:trHeight w:val="9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Пушкина ул., д. 260,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Павловская,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Краснодарский край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pavlovsk@mo.krasnodar.ru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8 86191 33160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8 86191 55874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8 86191 32202</w:t>
            </w:r>
          </w:p>
        </w:tc>
      </w:tr>
      <w:tr w:rsidR="00B83A21" w:rsidRPr="00024F37">
        <w:trPr>
          <w:trHeight w:val="9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отдел филиала  ФГБУ «ФКП </w:t>
            </w:r>
            <w:proofErr w:type="spell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» по Краснодарскому краю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Горького ул., д. 292,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ст-ца Павловская, 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8 86191 33143</w:t>
            </w:r>
          </w:p>
        </w:tc>
      </w:tr>
      <w:tr w:rsidR="00B83A21" w:rsidRPr="00024F37">
        <w:trPr>
          <w:trHeight w:val="139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отдел по </w:t>
            </w:r>
            <w:proofErr w:type="spell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Крыловскому</w:t>
            </w:r>
            <w:proofErr w:type="spell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 и Павловскому районам Управления Федеральной службы государственной регистрации, кадастра и картографии по Краснодарскому краю </w:t>
            </w:r>
            <w:proofErr w:type="gramEnd"/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Ленина ул., д. 18/1,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ст-ца Павловская,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Краснодарский край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00_30</w:t>
            </w:r>
            <w:r w:rsidRPr="00024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024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frckuban.ru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8 86191 33585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8 86191 33468</w:t>
            </w:r>
          </w:p>
        </w:tc>
      </w:tr>
      <w:tr w:rsidR="00B83A21" w:rsidRPr="00024F37" w:rsidTr="00C37BFA">
        <w:trPr>
          <w:trHeight w:val="4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ab/>
              <w:t>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A21" w:rsidRPr="00024F37" w:rsidRDefault="00C37BFA" w:rsidP="00BB6A7F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Гладкова</w:t>
            </w:r>
            <w:r w:rsidR="00B83A21"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83A21"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 ст-ца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</w:t>
            </w:r>
            <w:r w:rsidR="00B83A21" w:rsidRPr="00024F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ая, Павловский район, Краснодарский край 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F37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lastRenderedPageBreak/>
              <w:t>mfc-pavlovskii@mail.ru</w:t>
            </w:r>
            <w:proofErr w:type="spell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886191 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A21" w:rsidRPr="00024F37" w:rsidRDefault="00B83A21" w:rsidP="00BB6A7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B83A21" w:rsidRPr="00024F37" w:rsidRDefault="00B83A21" w:rsidP="00BB6A7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C37BFA" w:rsidRDefault="00C37BFA" w:rsidP="00BB6A7F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>Г</w:t>
      </w:r>
      <w:r w:rsidR="00B83A21" w:rsidRPr="00024F3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A21" w:rsidRPr="00024F3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21" w:rsidRPr="00024F37" w:rsidRDefault="00C37BFA" w:rsidP="00BB6A7F">
      <w:pPr>
        <w:pStyle w:val="ae"/>
        <w:rPr>
          <w:rFonts w:ascii="Times New Roman" w:hAnsi="Times New Roman" w:cs="Times New Roman"/>
          <w:sz w:val="28"/>
          <w:szCs w:val="28"/>
        </w:rPr>
        <w:sectPr w:rsidR="00B83A21" w:rsidRPr="00024F37">
          <w:headerReference w:type="default" r:id="rId28"/>
          <w:footerReference w:type="default" r:id="rId29"/>
          <w:pgSz w:w="11906" w:h="16838"/>
          <w:pgMar w:top="1410" w:right="567" w:bottom="1410" w:left="1701" w:header="1134" w:footer="1134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3A21" w:rsidRPr="00024F37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Павловский район </w:t>
      </w:r>
      <w:r w:rsidR="00B83A21" w:rsidRPr="00024F37">
        <w:rPr>
          <w:rFonts w:ascii="Times New Roman" w:hAnsi="Times New Roman" w:cs="Times New Roman"/>
          <w:sz w:val="28"/>
          <w:szCs w:val="28"/>
        </w:rPr>
        <w:tab/>
      </w:r>
      <w:r w:rsidR="00B83A21" w:rsidRPr="00024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В.В.Марченко</w:t>
      </w:r>
      <w:r w:rsidR="00B83A21" w:rsidRPr="00024F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</w:p>
    <w:p w:rsidR="00B83A21" w:rsidRPr="00024F37" w:rsidRDefault="00FF15C5" w:rsidP="00B1110D">
      <w:pPr>
        <w:ind w:firstLine="5040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28" type="#_x0000_t202" style="position:absolute;left:0;text-align:left;margin-left:-10.05pt;margin-top:.1pt;width:498.75pt;height:157.75pt;z-index:251659264;mso-wrap-distance-left:0;mso-position-horizontal-relative:margin" stroked="f">
            <v:fill opacity="0" color2="black"/>
            <v:textbox style="mso-next-textbox:#_x0000_s1028"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4428"/>
                    <w:gridCol w:w="5400"/>
                  </w:tblGrid>
                  <w:tr w:rsidR="00024F37" w:rsidRPr="007179C4">
                    <w:tc>
                      <w:tcPr>
                        <w:tcW w:w="4428" w:type="dxa"/>
                      </w:tcPr>
                      <w:p w:rsidR="00024F37" w:rsidRPr="007179C4" w:rsidRDefault="00024F37">
                        <w:pPr>
                          <w:snapToGrid w:val="0"/>
                          <w:spacing w:line="200" w:lineRule="atLeast"/>
                          <w:ind w:firstLine="72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400" w:type="dxa"/>
                      </w:tcPr>
                      <w:p w:rsidR="00024F37" w:rsidRPr="00C37BFA" w:rsidRDefault="00024F37">
                        <w:pPr>
                          <w:autoSpaceDE w:val="0"/>
                          <w:snapToGrid w:val="0"/>
                          <w:spacing w:line="200" w:lineRule="atLeast"/>
                          <w:ind w:left="612"/>
                          <w:jc w:val="center"/>
                          <w:rPr>
                            <w:rFonts w:ascii="Times New Roman" w:hAnsi="Times New Roman" w:cs="Times New Roman"/>
                            <w:kern w:val="1"/>
                            <w:sz w:val="28"/>
                            <w:szCs w:val="28"/>
                          </w:rPr>
                        </w:pPr>
                        <w:r w:rsidRPr="00C37BF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ПРИЛОЖЕНИЕ № 2</w:t>
                        </w:r>
                      </w:p>
                      <w:p w:rsidR="00024F37" w:rsidRDefault="00024F37" w:rsidP="00C37BFA">
                        <w:pPr>
                          <w:pStyle w:val="21"/>
                          <w:spacing w:line="200" w:lineRule="atLeast"/>
                          <w:ind w:left="612" w:firstLine="0"/>
                          <w:jc w:val="center"/>
                        </w:pPr>
                        <w:r w:rsidRPr="00C37BFA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 xml:space="preserve">к административному регламенту администрации </w:t>
                        </w:r>
                        <w:r w:rsidR="00C37BFA" w:rsidRPr="00C37BFA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Старолеушк</w:t>
                        </w:r>
                        <w:r w:rsidRPr="00C37BFA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овского сельского поселения Павловского района по предоставлению муниципальной  услуги «</w:t>
                        </w:r>
                        <w:r w:rsidRPr="00C37BF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Предоставление земельных участков для целей, не связанных со строительством</w:t>
                        </w:r>
                        <w:r w:rsidRPr="00C37BFA">
                          <w:rPr>
                            <w:rFonts w:ascii="Times New Roman" w:hAnsi="Times New Roman"/>
                            <w:kern w:val="1"/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:rsidR="00024F37" w:rsidRDefault="00024F37" w:rsidP="00B1110D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bookmarkEnd w:id="79"/>
    <w:tbl>
      <w:tblPr>
        <w:tblW w:w="9853" w:type="dxa"/>
        <w:tblInd w:w="-106" w:type="dxa"/>
        <w:tblLayout w:type="fixed"/>
        <w:tblLook w:val="0000"/>
      </w:tblPr>
      <w:tblGrid>
        <w:gridCol w:w="4750"/>
        <w:gridCol w:w="420"/>
        <w:gridCol w:w="840"/>
        <w:gridCol w:w="3843"/>
      </w:tblGrid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BB6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  <w:r w:rsidR="00C37BFA" w:rsidRPr="00024F37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C37BFA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3A21" w:rsidRPr="00024F3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:rsidR="00B83A21" w:rsidRPr="00024F37" w:rsidRDefault="00B83A21" w:rsidP="00BB6A7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гражданина, наименование юридического лица)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зарегистрированног</w:t>
            </w:r>
            <w:proofErr w:type="gram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ой) по адресу:</w:t>
            </w: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4750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43" w:type="dxa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9853" w:type="dxa"/>
            <w:gridSpan w:val="4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 w:rsidTr="00C37BFA">
        <w:tc>
          <w:tcPr>
            <w:tcW w:w="9853" w:type="dxa"/>
            <w:gridSpan w:val="4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Заявление</w:t>
            </w:r>
          </w:p>
        </w:tc>
      </w:tr>
      <w:tr w:rsidR="00B83A21" w:rsidRPr="00024F37" w:rsidTr="00C37BFA">
        <w:tc>
          <w:tcPr>
            <w:tcW w:w="9853" w:type="dxa"/>
            <w:gridSpan w:val="4"/>
          </w:tcPr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Прошу Вас предоставить земельный участок для целей, не связанных со строительством, с кадастровым номером ______________________________, площадью________________ </w:t>
            </w:r>
            <w:r w:rsidR="00C37BFA">
              <w:rPr>
                <w:rFonts w:ascii="Times New Roman" w:hAnsi="Times New Roman" w:cs="Times New Roman"/>
                <w:sz w:val="28"/>
                <w:szCs w:val="28"/>
              </w:rPr>
              <w:pgNum/>
              <w:t>В</w:t>
            </w: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.м., расположенный по адресу:_____________________________________________________________ категория земель_____________________________________________________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Прилага</w:t>
            </w:r>
            <w:proofErr w:type="gram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ем) следующие документы: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«______»__________ 20____                                          ___________________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Дата                                                                          подпись</w:t>
            </w: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1B7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0166"/>
        <w:tblOverlap w:val="never"/>
        <w:tblW w:w="10008" w:type="dxa"/>
        <w:tblLayout w:type="fixed"/>
        <w:tblLook w:val="0000"/>
      </w:tblPr>
      <w:tblGrid>
        <w:gridCol w:w="4509"/>
        <w:gridCol w:w="5499"/>
      </w:tblGrid>
      <w:tr w:rsidR="00B83A21" w:rsidRPr="00024F37">
        <w:trPr>
          <w:trHeight w:val="4556"/>
        </w:trPr>
        <w:tc>
          <w:tcPr>
            <w:tcW w:w="4509" w:type="dxa"/>
          </w:tcPr>
          <w:p w:rsidR="00B83A21" w:rsidRPr="00024F37" w:rsidRDefault="00B83A21" w:rsidP="00C61FB3">
            <w:pPr>
              <w:snapToGrid w:val="0"/>
              <w:spacing w:line="200" w:lineRule="atLeast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83A21" w:rsidRPr="00024F37" w:rsidRDefault="00B83A21" w:rsidP="000C3649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A21" w:rsidRPr="00024F37" w:rsidRDefault="00B83A21" w:rsidP="000C3649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 xml:space="preserve">     Уважаема</w:t>
            </w:r>
            <w:proofErr w:type="gramStart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)_______________</w:t>
            </w:r>
          </w:p>
        </w:tc>
        <w:tc>
          <w:tcPr>
            <w:tcW w:w="5499" w:type="dxa"/>
          </w:tcPr>
          <w:p w:rsidR="00B83A21" w:rsidRPr="00024F37" w:rsidRDefault="00B83A21" w:rsidP="00C61FB3">
            <w:pPr>
              <w:pStyle w:val="21"/>
              <w:spacing w:line="200" w:lineRule="atLeast"/>
              <w:ind w:left="612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83A21" w:rsidRPr="00024F37" w:rsidRDefault="00B83A21" w:rsidP="00C61FB3">
            <w:pPr>
              <w:pStyle w:val="21"/>
              <w:spacing w:line="200" w:lineRule="atLeast"/>
              <w:ind w:left="612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83A21" w:rsidRPr="00024F37" w:rsidRDefault="00B83A21" w:rsidP="00C61FB3">
            <w:pPr>
              <w:pStyle w:val="21"/>
              <w:spacing w:line="200" w:lineRule="atLeast"/>
              <w:ind w:left="612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B83A21" w:rsidRPr="00024F37" w:rsidRDefault="00B83A21" w:rsidP="00E76E59">
            <w:pPr>
              <w:autoSpaceDE w:val="0"/>
              <w:snapToGrid w:val="0"/>
              <w:spacing w:line="200" w:lineRule="atLeas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024F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</w:t>
            </w:r>
            <w:r w:rsidRPr="00024F37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B83A21" w:rsidRPr="00024F37" w:rsidRDefault="00B83A21" w:rsidP="000C3649">
            <w:pPr>
              <w:pStyle w:val="21"/>
              <w:spacing w:line="200" w:lineRule="atLeast"/>
              <w:ind w:left="612" w:firstLine="0"/>
              <w:rPr>
                <w:rFonts w:ascii="Times New Roman" w:hAnsi="Times New Roman"/>
                <w:sz w:val="28"/>
                <w:szCs w:val="28"/>
              </w:rPr>
            </w:pPr>
            <w:r w:rsidRPr="00024F37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администрации </w:t>
            </w:r>
            <w:r w:rsidR="00024F37" w:rsidRPr="00024F37">
              <w:rPr>
                <w:rFonts w:ascii="Times New Roman" w:hAnsi="Times New Roman"/>
                <w:kern w:val="1"/>
                <w:sz w:val="28"/>
                <w:szCs w:val="28"/>
              </w:rPr>
              <w:t>Старолеушковского</w:t>
            </w:r>
            <w:r w:rsidRPr="00024F37">
              <w:rPr>
                <w:rFonts w:ascii="Times New Roman" w:hAnsi="Times New Roman"/>
                <w:kern w:val="1"/>
                <w:sz w:val="28"/>
                <w:szCs w:val="28"/>
              </w:rPr>
              <w:t xml:space="preserve"> сельского поселения Павловского района по предоставлению муниципальной  услуги «</w:t>
            </w:r>
            <w:r w:rsidRPr="00024F3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земельных участков для целей, не связанных со строительством</w:t>
            </w:r>
            <w:r w:rsidRPr="00024F37">
              <w:rPr>
                <w:rFonts w:ascii="Times New Roman" w:hAnsi="Times New Roman"/>
                <w:kern w:val="1"/>
                <w:sz w:val="28"/>
                <w:szCs w:val="28"/>
              </w:rPr>
              <w:t>»</w:t>
            </w:r>
          </w:p>
          <w:p w:rsidR="00B83A21" w:rsidRPr="00024F37" w:rsidRDefault="00B83A21" w:rsidP="000C3649">
            <w:pPr>
              <w:pStyle w:val="21"/>
              <w:spacing w:line="200" w:lineRule="atLeast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4064"/>
        <w:tblOverlap w:val="never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88"/>
        <w:gridCol w:w="1344"/>
        <w:gridCol w:w="236"/>
        <w:gridCol w:w="629"/>
      </w:tblGrid>
      <w:tr w:rsidR="00B83A21" w:rsidRPr="00024F37">
        <w:trPr>
          <w:trHeight w:val="80"/>
        </w:trPr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page" w:horzAnchor="margin" w:tblpXSpec="center" w:tblpY="4064"/>
              <w:tblOverlap w:val="never"/>
              <w:tblW w:w="10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666"/>
              <w:gridCol w:w="420"/>
              <w:gridCol w:w="1458"/>
              <w:gridCol w:w="81"/>
              <w:gridCol w:w="203"/>
              <w:gridCol w:w="141"/>
              <w:gridCol w:w="3544"/>
              <w:gridCol w:w="675"/>
              <w:gridCol w:w="34"/>
              <w:gridCol w:w="108"/>
              <w:gridCol w:w="141"/>
              <w:gridCol w:w="95"/>
              <w:gridCol w:w="188"/>
              <w:gridCol w:w="318"/>
              <w:gridCol w:w="392"/>
              <w:gridCol w:w="68"/>
              <w:gridCol w:w="188"/>
              <w:gridCol w:w="48"/>
              <w:gridCol w:w="74"/>
              <w:gridCol w:w="114"/>
              <w:gridCol w:w="441"/>
            </w:tblGrid>
            <w:tr w:rsidR="00B83A21" w:rsidRPr="00024F37" w:rsidTr="00C37BFA">
              <w:trPr>
                <w:gridAfter w:val="6"/>
                <w:wAfter w:w="933" w:type="dxa"/>
                <w:trHeight w:val="563"/>
              </w:trPr>
              <w:tc>
                <w:tcPr>
                  <w:tcW w:w="9464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3"/>
                <w:wAfter w:w="629" w:type="dxa"/>
                <w:trHeight w:val="260"/>
              </w:trPr>
              <w:tc>
                <w:tcPr>
                  <w:tcW w:w="3828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E76E59">
                  <w:pPr>
                    <w:tabs>
                      <w:tab w:val="left" w:pos="124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          </w:t>
                  </w:r>
                </w:p>
              </w:tc>
              <w:tc>
                <w:tcPr>
                  <w:tcW w:w="5704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024F37" w:rsidRDefault="00B83A21" w:rsidP="007D21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  <w:trHeight w:val="70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E76E59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Рассмотрев Ваше заявление по вопросу  предоставления земельного участка для целей, не связанных со строительством</w:t>
                  </w:r>
                </w:p>
              </w:tc>
            </w:tr>
            <w:tr w:rsidR="00B83A21" w:rsidRPr="00024F37">
              <w:trPr>
                <w:trHeight w:val="80"/>
              </w:trPr>
              <w:tc>
                <w:tcPr>
                  <w:tcW w:w="3969" w:type="dxa"/>
                  <w:gridSpan w:val="6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 номером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площадью</w:t>
                  </w:r>
                </w:p>
              </w:tc>
              <w:tc>
                <w:tcPr>
                  <w:tcW w:w="132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1"/>
                <w:wAfter w:w="441" w:type="dxa"/>
              </w:trPr>
              <w:tc>
                <w:tcPr>
                  <w:tcW w:w="3544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кв. м, расположенного по </w:t>
                  </w:r>
                </w:p>
              </w:tc>
              <w:tc>
                <w:tcPr>
                  <w:tcW w:w="617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адресу</w:t>
                  </w: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16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категории</w:t>
                  </w:r>
                </w:p>
              </w:tc>
              <w:tc>
                <w:tcPr>
                  <w:tcW w:w="7798" w:type="dxa"/>
                  <w:gridSpan w:val="1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</w:t>
                  </w:r>
                  <w:r w:rsidR="00024F37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Старолеушковского</w:t>
                  </w: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Павловского района сообщает следующее.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tabs>
                      <w:tab w:val="left" w:pos="709"/>
                      <w:tab w:val="left" w:pos="85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(обоснование отказа)</w:t>
                  </w:r>
                </w:p>
              </w:tc>
            </w:tr>
            <w:tr w:rsidR="00B83A21" w:rsidRPr="00024F37">
              <w:trPr>
                <w:gridAfter w:val="2"/>
                <w:wAfter w:w="555" w:type="dxa"/>
              </w:trPr>
              <w:tc>
                <w:tcPr>
                  <w:tcW w:w="8330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основании </w:t>
                  </w:r>
                  <w:proofErr w:type="gram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вышеизложенного</w:t>
                  </w:r>
                  <w:proofErr w:type="gramEnd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в соответствии с </w:t>
                  </w:r>
                  <w:proofErr w:type="spell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абз</w:t>
                  </w:r>
                  <w:proofErr w:type="spellEnd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C37BFA" w:rsidRDefault="00FF15C5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hyperlink w:anchor="sub_210" w:history="1">
                    <w:r w:rsidR="00B83A21" w:rsidRPr="00C37BF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пункта </w:t>
                    </w:r>
                  </w:hyperlink>
                  <w:r w:rsidR="00B83A21"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Административного регламента "Предоставление земельных участков для целей, не связанных со строительством",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администрация </w:t>
                  </w:r>
                  <w:r w:rsidR="00024F37"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Старолеушковского</w:t>
                  </w: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Павловского района вынуждена Вам отказать </w:t>
                  </w:r>
                  <w:proofErr w:type="gram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="00C37BFA"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83A21" w:rsidRPr="00024F37">
              <w:trPr>
                <w:gridAfter w:val="1"/>
                <w:wAfter w:w="441" w:type="dxa"/>
              </w:trPr>
              <w:tc>
                <w:tcPr>
                  <w:tcW w:w="8188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предоставлении</w:t>
                  </w:r>
                  <w:proofErr w:type="gramEnd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земельного участка с кадастровым номером</w:t>
                  </w:r>
                </w:p>
              </w:tc>
              <w:tc>
                <w:tcPr>
                  <w:tcW w:w="153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  <w:tr w:rsidR="00B83A21" w:rsidRPr="00024F37">
              <w:trPr>
                <w:gridAfter w:val="1"/>
                <w:wAfter w:w="441" w:type="dxa"/>
              </w:trPr>
              <w:tc>
                <w:tcPr>
                  <w:tcW w:w="362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расположенного</w:t>
                  </w:r>
                  <w:proofErr w:type="gramEnd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адресу:</w:t>
                  </w:r>
                </w:p>
              </w:tc>
              <w:tc>
                <w:tcPr>
                  <w:tcW w:w="6095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3625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39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(адрес испрашиваемого земельного участка)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C37BFA" w:rsidRDefault="00B83A21" w:rsidP="007D21AB">
                  <w:pPr>
                    <w:pStyle w:val="ae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Обращаем Ваше внимание на то, что в случае несогласия с принятым решением Вы имеете право на его обжалование в досудебном порядке (жалоба может быть подана в администрацию </w:t>
                  </w:r>
                  <w:r w:rsidR="00024F37"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Старолеушковского</w:t>
                  </w:r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Павловского района), а также в судебном порядке в соответствии с </w:t>
                  </w:r>
                  <w:hyperlink r:id="rId30" w:history="1">
                    <w:r w:rsidRPr="00C37BFA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Гражданским процессуальным кодексом</w:t>
                    </w:r>
                  </w:hyperlink>
                  <w:r w:rsidRPr="00C37B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РФ.</w:t>
                  </w:r>
                  <w:proofErr w:type="gramEnd"/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9464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37BFA" w:rsidRDefault="00C37BFA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лава </w:t>
                  </w:r>
                  <w:r w:rsidR="00B83A21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24F37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Старолеушковского</w:t>
                  </w:r>
                  <w:r w:rsidR="00B83A21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B83A21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</w:t>
                  </w:r>
                  <w:proofErr w:type="gramEnd"/>
                  <w:r w:rsidR="00B83A21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83A21" w:rsidRPr="00024F37" w:rsidRDefault="00C37BFA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B83A21"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оселения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Павловского</w:t>
                  </w: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  <w:r w:rsidRPr="00024F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</w:tr>
            <w:tr w:rsidR="00B83A21" w:rsidRPr="00024F37">
              <w:trPr>
                <w:gridAfter w:val="6"/>
                <w:wAfter w:w="933" w:type="dxa"/>
                <w:trHeight w:val="308"/>
              </w:trPr>
              <w:tc>
                <w:tcPr>
                  <w:tcW w:w="8222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D24FDC">
                  <w:pPr>
                    <w:pStyle w:val="ae"/>
                    <w:tabs>
                      <w:tab w:val="left" w:pos="7405"/>
                      <w:tab w:val="left" w:pos="783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ind w:left="-392" w:firstLine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  <w:trHeight w:val="169"/>
              </w:trPr>
              <w:tc>
                <w:tcPr>
                  <w:tcW w:w="8222" w:type="dxa"/>
                  <w:gridSpan w:val="9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ind w:right="6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208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2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B83A21" w:rsidRPr="00024F37">
              <w:trPr>
                <w:gridAfter w:val="6"/>
                <w:wAfter w:w="933" w:type="dxa"/>
              </w:trPr>
              <w:tc>
                <w:tcPr>
                  <w:tcW w:w="20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13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3A21" w:rsidRPr="00024F37" w:rsidRDefault="00B83A21" w:rsidP="007D21AB">
                  <w:pPr>
                    <w:pStyle w:val="a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83A21" w:rsidRPr="00024F37" w:rsidRDefault="00B83A21" w:rsidP="0015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>
        <w:trPr>
          <w:gridAfter w:val="1"/>
          <w:wAfter w:w="629" w:type="dxa"/>
          <w:trHeight w:val="8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B83A21" w:rsidRPr="00024F37" w:rsidRDefault="00B83A21" w:rsidP="0015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83A21" w:rsidRPr="00024F37" w:rsidRDefault="00B83A21" w:rsidP="0015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83A21" w:rsidRPr="00024F37" w:rsidRDefault="00B83A21" w:rsidP="0015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A21" w:rsidRPr="00024F37">
        <w:tc>
          <w:tcPr>
            <w:tcW w:w="10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3A21" w:rsidRPr="00024F37" w:rsidRDefault="00B83A21" w:rsidP="0015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14"/>
      </w:tblGrid>
      <w:tr w:rsidR="00B83A21" w:rsidRPr="00024F37">
        <w:trPr>
          <w:trHeight w:val="80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B83A21" w:rsidRPr="00024F37" w:rsidRDefault="00B83A21" w:rsidP="00D24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A21" w:rsidRPr="00024F37" w:rsidRDefault="00B83A21" w:rsidP="00153B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80" w:name="sub_1300"/>
      <w:r w:rsidRPr="00024F3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                                             </w:t>
      </w:r>
      <w:r w:rsidRPr="00024F37">
        <w:rPr>
          <w:rFonts w:ascii="Times New Roman" w:hAnsi="Times New Roman" w:cs="Times New Roman"/>
          <w:color w:val="000000"/>
          <w:sz w:val="28"/>
          <w:szCs w:val="28"/>
        </w:rPr>
        <w:t>ПРИЛОЖЕНИЕ N 4</w:t>
      </w:r>
    </w:p>
    <w:bookmarkEnd w:id="80"/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hyperlink w:anchor="sub_1000" w:history="1">
        <w:r w:rsidRPr="00024F37">
          <w:rPr>
            <w:rFonts w:ascii="Times New Roman" w:hAnsi="Times New Roman" w:cs="Times New Roman"/>
            <w:color w:val="000000"/>
            <w:sz w:val="28"/>
            <w:szCs w:val="28"/>
          </w:rPr>
          <w:t>административному регламенту</w:t>
        </w:r>
      </w:hyperlink>
    </w:p>
    <w:p w:rsidR="00B83A21" w:rsidRPr="00024F37" w:rsidRDefault="00B83A21" w:rsidP="009D474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администрации </w:t>
      </w:r>
      <w:r w:rsidR="00024F37" w:rsidRPr="00024F37">
        <w:rPr>
          <w:rFonts w:ascii="Times New Roman" w:hAnsi="Times New Roman" w:cs="Times New Roman"/>
          <w:color w:val="000000"/>
          <w:sz w:val="28"/>
          <w:szCs w:val="28"/>
        </w:rPr>
        <w:t>Старолеушковского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Павловского </w:t>
      </w:r>
    </w:p>
    <w:p w:rsidR="00B83A21" w:rsidRPr="00024F37" w:rsidRDefault="00B83A21" w:rsidP="009D474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района по предоставлению </w:t>
      </w:r>
    </w:p>
    <w:p w:rsidR="00B83A21" w:rsidRPr="00024F37" w:rsidRDefault="00B83A21" w:rsidP="009D474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муниципальной услуги</w:t>
      </w:r>
    </w:p>
    <w:p w:rsidR="00B83A21" w:rsidRPr="00024F37" w:rsidRDefault="00B83A21" w:rsidP="001B7F2D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"Предоставление земельных участков </w:t>
      </w:r>
    </w:p>
    <w:p w:rsidR="00B83A21" w:rsidRPr="00024F37" w:rsidRDefault="00B83A21" w:rsidP="009D474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для целей, не связанных </w:t>
      </w:r>
      <w:proofErr w:type="gramStart"/>
      <w:r w:rsidRPr="00024F37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3A21" w:rsidRPr="00024F37" w:rsidRDefault="00B83A21" w:rsidP="009D474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4F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строительством"</w:t>
      </w:r>
    </w:p>
    <w:p w:rsidR="00B83A21" w:rsidRPr="00024F37" w:rsidRDefault="00B83A21" w:rsidP="00D24FDC">
      <w:pPr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проведения административных процедур </w:t>
      </w:r>
    </w:p>
    <w:p w:rsidR="00B83A21" w:rsidRPr="00024F37" w:rsidRDefault="00FF15C5" w:rsidP="002733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</w:r>
      <w:r w:rsidR="00C37BFA" w:rsidRPr="00024F37">
        <w:rPr>
          <w:rFonts w:ascii="Times New Roman" w:hAnsi="Times New Roman" w:cs="Times New Roman"/>
          <w:sz w:val="28"/>
          <w:szCs w:val="28"/>
        </w:rPr>
        <w:pict>
          <v:group id="_x0000_s1029" style="width:491.8pt;height:478pt;mso-wrap-distance-left:0;mso-wrap-distance-right:0;mso-position-horizontal-relative:char;mso-position-vertical-relative:line" coordsize="9589,9534">
            <o:lock v:ext="edit" text="t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0" type="#_x0000_t4" style="position:absolute;width:9589;height:9534;mso-wrap-style:none;v-text-anchor:middle" filled="f" stroked="f" strokecolor="gray">
              <v:stroke color2="#7f7f7f" joinstyle="round"/>
              <v:path o:connecttype="none"/>
            </v:shape>
            <v:shape id="_x0000_s1031" type="#_x0000_t202" style="position:absolute;left:2336;top:897;width:5034;height:354" strokeweight=".26mm">
              <v:fill color2="black"/>
              <v:stroke endcap="square"/>
              <v:textbox style="mso-next-textbox:#_x0000_s1031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Прием и регистрация заявления в МФЦ</w:t>
                    </w:r>
                  </w:p>
                  <w:p w:rsidR="00024F37" w:rsidRDefault="00024F37" w:rsidP="00672B8D"/>
                </w:txbxContent>
              </v:textbox>
            </v:shape>
            <v:shape id="_x0000_s1032" type="#_x0000_t202" style="position:absolute;left:2337;top:2338;width:5121;height:355" strokeweight=".26mm">
              <v:fill color2="black"/>
              <v:stroke endcap="square"/>
              <v:textbox style="mso-next-textbox:#_x0000_s1032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Рассмотрение заявления и принятие решения</w:t>
                    </w:r>
                  </w:p>
                </w:txbxContent>
              </v:textbox>
            </v:shape>
            <v:shape id="_x0000_s1033" type="#_x0000_t202" style="position:absolute;left:5396;top:4316;width:3048;height:714" strokeweight=".26mm">
              <v:fill color2="black"/>
              <v:stroke endcap="square"/>
              <v:textbox style="mso-next-textbox:#_x0000_s1033;mso-rotate-with-shape:t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Подготовка, согласование и подписание мотивированного отказа в предоставлении муниципальной услуги</w:t>
                    </w:r>
                  </w:p>
                </w:txbxContent>
              </v:textbox>
            </v:shape>
            <v:shape id="_x0000_s1034" type="#_x0000_t202" style="position:absolute;left:356;top:4856;width:3774;height:348" strokeweight=".26mm">
              <v:fill color2="black"/>
              <v:stroke endcap="square"/>
              <v:textbox style="mso-next-textbox:#_x0000_s1034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Согласование проекта постановления</w:t>
                    </w:r>
                  </w:p>
                </w:txbxContent>
              </v:textbox>
            </v:shape>
            <v:shape id="_x0000_s1035" type="#_x0000_t202" style="position:absolute;left:5396;top:5396;width:3048;height:534" strokeweight=".26mm">
              <v:fill color2="black"/>
              <v:stroke endcap="square"/>
              <v:textbox style="mso-next-textbox:#_x0000_s1035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Регистрация и отправка мотивированного отказа в предоставлении муниципальной услуги</w:t>
                    </w:r>
                  </w:p>
                </w:txbxContent>
              </v:textbox>
            </v:shape>
            <v:shape id="_x0000_s1036" type="#_x0000_t202" style="position:absolute;left:357;top:6656;width:3701;height:714" strokeweight=".26mm">
              <v:fill color2="black"/>
              <v:stroke endcap="square"/>
              <v:textbox style="mso-next-textbox:#_x0000_s1036;mso-rotate-with-shape:t" inset=",.3mm,,.3mm">
                <w:txbxContent>
                  <w:p w:rsidR="00024F37" w:rsidRPr="00672B8D" w:rsidRDefault="00024F37" w:rsidP="00672B8D">
                    <w:pPr>
                      <w:pStyle w:val="ae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72B8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Регистрация и направление постановления </w:t>
                    </w:r>
                  </w:p>
                  <w:p w:rsidR="00024F37" w:rsidRDefault="00024F37" w:rsidP="00672B8D">
                    <w:pPr>
                      <w:pStyle w:val="ae"/>
                    </w:pPr>
                    <w:r w:rsidRPr="00672B8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сотруднику, уполномоченному на производство по</w:t>
                    </w:r>
                    <w:r>
                      <w:t xml:space="preserve"> </w:t>
                    </w:r>
                    <w:r w:rsidRPr="00672B8D">
                      <w:rPr>
                        <w:sz w:val="16"/>
                        <w:szCs w:val="16"/>
                      </w:rPr>
                      <w:t>заявлению</w:t>
                    </w:r>
                  </w:p>
                  <w:p w:rsidR="00024F37" w:rsidRDefault="00024F37" w:rsidP="00672B8D"/>
                </w:txbxContent>
              </v:textbox>
            </v:shape>
            <v:shape id="_x0000_s1037" type="#_x0000_t202" style="position:absolute;left:356;top:7737;width:3702;height:523" strokeweight=".26mm">
              <v:fill color2="black"/>
              <v:stroke endcap="square"/>
              <v:textbox style="mso-next-textbox:#_x0000_s1037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 xml:space="preserve">Подготовка, согласование, подписание </w:t>
                    </w:r>
                  </w:p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договора аренды либо договора купли-продажи земельного участка (при необходимости)</w:t>
                    </w:r>
                  </w:p>
                  <w:p w:rsidR="00024F37" w:rsidRDefault="00024F37" w:rsidP="00672B8D"/>
                </w:txbxContent>
              </v:textbox>
            </v:shape>
            <v:shape id="_x0000_s1038" type="#_x0000_t202" style="position:absolute;left:356;top:4137;width:3702;height:354" strokeweight=".26mm">
              <v:fill color2="black"/>
              <v:stroke endcap="square"/>
              <v:textbox style="mso-next-textbox:#_x0000_s1038;mso-rotate-with-shape:t" inset=",.3mm,,.3mm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Подготовка и внесение проекта постановления</w:t>
                    </w:r>
                  </w:p>
                </w:txbxContent>
              </v:textbox>
            </v:shape>
            <v:shape id="_x0000_s1039" type="#_x0000_t202" style="position:absolute;left:2336;top:3237;width:756;height:356" strokeweight=".26mm">
              <v:fill color2="black"/>
              <v:stroke endcap="square"/>
              <v:textbox style="mso-next-textbox:#_x0000_s1039;mso-rotate-with-shape:t" inset=",.3mm,,.3mm">
                <w:txbxContent>
                  <w:p w:rsidR="00024F37" w:rsidRDefault="00024F37" w:rsidP="00672B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НЕТ</w:t>
                    </w:r>
                  </w:p>
                </w:txbxContent>
              </v:textbox>
            </v:shape>
            <v:shape id="_x0000_s1040" type="#_x0000_t202" style="position:absolute;left:6837;top:3238;width:650;height:351" strokeweight=".26mm">
              <v:fill color2="black"/>
              <v:stroke endcap="square"/>
              <v:textbox style="mso-next-textbox:#_x0000_s1040;mso-rotate-with-shape:t" inset=",.3mm,,.3mm">
                <w:txbxContent>
                  <w:p w:rsidR="00024F37" w:rsidRDefault="00024F37" w:rsidP="00672B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</w:t>
                    </w:r>
                  </w:p>
                </w:txbxContent>
              </v:textbox>
            </v:shape>
            <v:shape id="_x0000_s1041" type="#_x0000_t202" style="position:absolute;left:357;top:5756;width:653;height:350" strokeweight=".26mm">
              <v:fill color2="black"/>
              <v:stroke endcap="square"/>
              <v:textbox style="mso-next-textbox:#_x0000_s1041;mso-rotate-with-shape:t" inset=",.3mm,,.3mm">
                <w:txbxContent>
                  <w:p w:rsidR="00024F37" w:rsidRDefault="00024F37" w:rsidP="00672B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НЕТ</w:t>
                    </w:r>
                  </w:p>
                </w:txbxContent>
              </v:textbox>
            </v:shape>
            <v:shape id="_x0000_s1042" type="#_x0000_t202" style="position:absolute;left:3417;top:5756;width:650;height:354" strokeweight=".26mm">
              <v:fill color2="black"/>
              <v:stroke endcap="square"/>
              <v:textbox style="mso-next-textbox:#_x0000_s1042;mso-rotate-with-shape:t" inset=",.3mm,,.3mm">
                <w:txbxContent>
                  <w:p w:rsidR="00024F37" w:rsidRDefault="00024F37" w:rsidP="00672B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ДА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3" type="#_x0000_t176" style="position:absolute;left:3960;top:3059;width:1627;height:716" strokeweight=".26mm">
              <v:fill color2="black"/>
              <v:stroke endcap="square"/>
              <v:textbox style="mso-next-textbox:#_x0000_s1043;mso-rotate-with-shape:t">
                <w:txbxContent>
                  <w:p w:rsidR="00024F37" w:rsidRDefault="00024F37" w:rsidP="00672B8D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основания для отказа </w:t>
                    </w:r>
                  </w:p>
                  <w:p w:rsidR="00024F37" w:rsidRDefault="00024F37" w:rsidP="00672B8D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в предоставлении муниципальной услуги</w:t>
                    </w:r>
                  </w:p>
                </w:txbxContent>
              </v:textbox>
            </v:shape>
            <v:shape id="_x0000_s1044" type="#_x0000_t176" style="position:absolute;left:1440;top:5578;width:1649;height:601" strokeweight=".26mm">
              <v:fill color2="black"/>
              <v:stroke endcap="square"/>
              <v:textbox style="mso-next-textbox:#_x0000_s1044;mso-rotate-with-shape:t">
                <w:txbxContent>
                  <w:p w:rsidR="00024F37" w:rsidRDefault="00024F37" w:rsidP="00672B8D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основания для отказа </w:t>
                    </w:r>
                  </w:p>
                  <w:p w:rsidR="00024F37" w:rsidRDefault="00024F37" w:rsidP="00672B8D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в предоставлении муниципальной услуги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3098;top:3409;width:864;height:1;flip:y" o:connectortype="straight" strokeweight=".26mm">
              <v:stroke joinstyle="miter" endcap="square"/>
            </v:shape>
            <v:shape id="_x0000_s1046" type="#_x0000_t4" style="position:absolute;left:359;top:8458;width:3595;height:896" strokeweight=".26mm">
              <v:fill color2="black"/>
              <v:stroke endcap="square"/>
              <v:textbox style="mso-next-textbox:#_x0000_s1046;mso-rotate-with-shape:t">
                <w:txbxContent>
                  <w:p w:rsidR="00024F37" w:rsidRPr="00C37BFA" w:rsidRDefault="00024F37" w:rsidP="00672B8D">
                    <w:pPr>
                      <w:jc w:val="center"/>
                      <w:rPr>
                        <w:b/>
                        <w:bCs/>
                        <w:sz w:val="8"/>
                        <w:szCs w:val="8"/>
                      </w:rPr>
                    </w:pPr>
                    <w:r w:rsidRPr="00C37BFA">
                      <w:rPr>
                        <w:b/>
                        <w:bCs/>
                        <w:sz w:val="8"/>
                        <w:szCs w:val="8"/>
                      </w:rPr>
                      <w:t>Постановление, договор аренды, безвозмездного срочного пользования  земельного участка</w:t>
                    </w:r>
                  </w:p>
                  <w:p w:rsidR="00024F37" w:rsidRDefault="00024F37" w:rsidP="00672B8D">
                    <w:pPr>
                      <w:jc w:val="center"/>
                    </w:pPr>
                  </w:p>
                  <w:p w:rsidR="00024F37" w:rsidRDefault="00024F37" w:rsidP="00672B8D">
                    <w:pPr>
                      <w:jc w:val="center"/>
                    </w:pPr>
                  </w:p>
                </w:txbxContent>
              </v:textbox>
            </v:shape>
            <v:shape id="_x0000_s1047" type="#_x0000_t4" style="position:absolute;left:3599;top:179;width:2137;height:534" strokeweight=".26mm">
              <v:fill color2="black"/>
              <v:stroke endcap="square"/>
              <v:textbox style="mso-next-textbox:#_x0000_s1047;mso-rotate-with-shape:t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Заявление</w:t>
                    </w:r>
                  </w:p>
                </w:txbxContent>
              </v:textbox>
            </v:shape>
            <v:shape id="_x0000_s1048" type="#_x0000_t4" style="position:absolute;left:5580;top:6120;width:2874;height:1254" strokeweight=".26mm">
              <v:fill color2="black"/>
              <v:stroke endcap="square"/>
              <v:textbox style="mso-next-textbox:#_x0000_s1048;mso-rotate-with-shape:t">
                <w:txbxContent>
                  <w:p w:rsidR="00024F37" w:rsidRDefault="00024F37" w:rsidP="00672B8D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Письмо администрации Веселовского сельского поселения Павловского района об отказе в предоставлении муниципальной услуги</w:t>
                    </w:r>
                  </w:p>
                </w:txbxContent>
              </v:textbox>
            </v:shape>
            <v:shape id="_x0000_s1049" type="#_x0000_t202" style="position:absolute;left:2336;top:1617;width:5034;height:355" strokeweight=".26mm">
              <v:fill color2="black"/>
              <v:stroke endcap="square"/>
              <v:textbox style="mso-next-textbox:#_x0000_s1049;mso-rotate-with-shape:t">
                <w:txbxContent>
                  <w:p w:rsidR="00024F37" w:rsidRDefault="00024F37" w:rsidP="00672B8D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sz w:val="14"/>
                        <w:szCs w:val="14"/>
                      </w:rPr>
                      <w:t>Передача заявления из МФЦ в администрацию</w:t>
                    </w:r>
                  </w:p>
                </w:txbxContent>
              </v:textbox>
            </v:shape>
            <v:line id="_x0000_s1050" style="position:absolute" from="980,1800" to="980,1800" strokeweight=".26mm">
              <v:stroke endarrow="block" joinstyle="miter" endcap="square"/>
            </v:line>
            <v:line id="_x0000_s1051" style="position:absolute" from="4859,2700" to="4859,3054" strokeweight=".26mm">
              <v:stroke joinstyle="miter" endcap="square"/>
            </v:line>
            <v:line id="_x0000_s1052" style="position:absolute" from="5580,3419" to="6834,3419" strokeweight=".26mm">
              <v:stroke joinstyle="miter" endcap="square"/>
            </v:line>
            <v:line id="_x0000_s1053" style="position:absolute" from="2339,5219" to="2339,5574" strokeweight=".26mm">
              <v:stroke joinstyle="miter" endcap="square"/>
            </v:line>
            <v:line id="_x0000_s1054" style="position:absolute" from="1079,5939" to="1435,5939" strokeweight=".26mm">
              <v:stroke joinstyle="miter" endcap="square"/>
            </v:line>
            <v:line id="_x0000_s1055" style="position:absolute" from="3060,5939" to="3414,5939" strokeweight=".26mm">
              <v:stroke joinstyle="miter" endcap="square"/>
            </v:line>
            <v:line id="_x0000_s1056" style="position:absolute" from="4680,720" to="4680,893" strokeweight=".26mm">
              <v:stroke endarrow="block" joinstyle="miter" endcap="square"/>
            </v:line>
            <v:line id="_x0000_s1057" style="position:absolute" from="4859,1979" to="4859,2334" strokeweight=".26mm">
              <v:stroke endarrow="block" joinstyle="miter" endcap="square"/>
            </v:line>
            <v:line id="_x0000_s1058" style="position:absolute" from="4858,1260" to="4858,1614" strokeweight=".26mm">
              <v:stroke endarrow="block" joinstyle="miter" endcap="square"/>
            </v:line>
            <v:line id="_x0000_s1059" style="position:absolute" from="7199,3600" to="7199,4314" strokeweight=".26mm">
              <v:stroke endarrow="block" joinstyle="miter" endcap="square"/>
            </v:line>
            <v:line id="_x0000_s1060" style="position:absolute" from="7019,5040" to="7019,5394" strokeweight=".26mm">
              <v:stroke endarrow="block" joinstyle="miter" endcap="square"/>
            </v:line>
            <v:line id="_x0000_s1061" style="position:absolute" from="7019,5939" to="7019,6114" strokeweight=".26mm">
              <v:stroke endarrow="block" joinstyle="miter" endcap="square"/>
            </v:line>
            <v:line id="_x0000_s1062" style="position:absolute" from="2699,3600" to="2699,4134" strokeweight=".26mm">
              <v:stroke endarrow="block" joinstyle="miter" endcap="square"/>
            </v:line>
            <v:line id="_x0000_s1063" style="position:absolute" from="2338,4499" to="2338,4854" strokeweight=".26mm">
              <v:stroke endarrow="block" joinstyle="miter" endcap="square"/>
            </v:line>
            <v:line id="_x0000_s1064" style="position:absolute" from="719,6120" to="719,6654" strokeweight=".26mm">
              <v:stroke endarrow="block" joinstyle="miter" endcap="square"/>
            </v:line>
            <v:line id="_x0000_s1065" style="position:absolute" from="2160,8279" to="2160,8454" strokeweight=".26mm">
              <v:stroke endarrow="block" joinstyle="miter" endcap="square"/>
            </v:lin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6" type="#_x0000_t34" style="position:absolute;left:4075;top:4673;width:1324;height:1257;flip:y" o:connectortype="elbow" strokeweight=".26mm">
              <v:stroke endarrow="block" endcap="square"/>
            </v:shape>
            <v:line id="_x0000_s1067" style="position:absolute" from="2160,7379" to="2160,7734" strokeweight=".26mm">
              <v:stroke endarrow="block" joinstyle="miter" endcap="square"/>
            </v:line>
            <w10:wrap type="none"/>
            <w10:anchorlock/>
          </v:group>
        </w:pict>
      </w:r>
    </w:p>
    <w:p w:rsidR="00C37BFA" w:rsidRDefault="00C37BFA" w:rsidP="002733A2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24F37" w:rsidRPr="00024F37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A21" w:rsidRPr="00024F37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B83A21" w:rsidRPr="00024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A21" w:rsidRPr="00024F37" w:rsidRDefault="00B83A21" w:rsidP="002733A2">
      <w:pPr>
        <w:pStyle w:val="ae"/>
        <w:rPr>
          <w:rFonts w:ascii="Times New Roman" w:hAnsi="Times New Roman" w:cs="Times New Roman"/>
          <w:sz w:val="28"/>
          <w:szCs w:val="28"/>
        </w:rPr>
      </w:pPr>
      <w:r w:rsidRPr="00024F37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</w:t>
      </w:r>
      <w:r w:rsidR="00C37BFA">
        <w:rPr>
          <w:rFonts w:ascii="Times New Roman" w:hAnsi="Times New Roman" w:cs="Times New Roman"/>
          <w:sz w:val="28"/>
          <w:szCs w:val="28"/>
        </w:rPr>
        <w:t xml:space="preserve">           В.В.Марченко</w:t>
      </w:r>
    </w:p>
    <w:p w:rsidR="00B83A21" w:rsidRPr="00024F37" w:rsidRDefault="00B83A21" w:rsidP="00672B8D">
      <w:pPr>
        <w:pStyle w:val="9"/>
        <w:tabs>
          <w:tab w:val="left" w:pos="630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83A21" w:rsidRPr="00024F37" w:rsidSect="00D24FDC">
      <w:headerReference w:type="default" r:id="rId31"/>
      <w:pgSz w:w="11900" w:h="16800"/>
      <w:pgMar w:top="851" w:right="567" w:bottom="14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37" w:rsidRDefault="00024F37" w:rsidP="00D57B47">
      <w:pPr>
        <w:spacing w:after="0" w:line="240" w:lineRule="auto"/>
      </w:pPr>
      <w:r>
        <w:separator/>
      </w:r>
    </w:p>
  </w:endnote>
  <w:endnote w:type="continuationSeparator" w:id="0">
    <w:p w:rsidR="00024F37" w:rsidRDefault="00024F37" w:rsidP="00D5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7" w:rsidRDefault="00024F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7" w:rsidRDefault="00024F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37" w:rsidRDefault="00024F37" w:rsidP="00D57B47">
      <w:pPr>
        <w:spacing w:after="0" w:line="240" w:lineRule="auto"/>
      </w:pPr>
      <w:r>
        <w:separator/>
      </w:r>
    </w:p>
  </w:footnote>
  <w:footnote w:type="continuationSeparator" w:id="0">
    <w:p w:rsidR="00024F37" w:rsidRDefault="00024F37" w:rsidP="00D5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7" w:rsidRDefault="00024F37">
    <w:pPr>
      <w:pStyle w:val="af0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5.8pt;height:13.5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024F37" w:rsidRDefault="00024F37">
                <w:pPr>
                  <w:pStyle w:val="af0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7" w:rsidRDefault="00024F37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F37" w:rsidRDefault="00024F3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8A1133C"/>
    <w:multiLevelType w:val="multilevel"/>
    <w:tmpl w:val="41B4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851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F2D"/>
    <w:rsid w:val="00024F37"/>
    <w:rsid w:val="00035A52"/>
    <w:rsid w:val="0003760B"/>
    <w:rsid w:val="000521DC"/>
    <w:rsid w:val="00056481"/>
    <w:rsid w:val="00083507"/>
    <w:rsid w:val="000A3550"/>
    <w:rsid w:val="000C3649"/>
    <w:rsid w:val="000F68E9"/>
    <w:rsid w:val="001152AC"/>
    <w:rsid w:val="00116395"/>
    <w:rsid w:val="001313C7"/>
    <w:rsid w:val="00153B43"/>
    <w:rsid w:val="00170A4F"/>
    <w:rsid w:val="0018707C"/>
    <w:rsid w:val="001B7F2D"/>
    <w:rsid w:val="001E59D2"/>
    <w:rsid w:val="00227AFB"/>
    <w:rsid w:val="002733A2"/>
    <w:rsid w:val="002B34F9"/>
    <w:rsid w:val="002E2969"/>
    <w:rsid w:val="002E3B1B"/>
    <w:rsid w:val="002F0C59"/>
    <w:rsid w:val="00310DD2"/>
    <w:rsid w:val="0032430C"/>
    <w:rsid w:val="00341433"/>
    <w:rsid w:val="00366947"/>
    <w:rsid w:val="00392ECD"/>
    <w:rsid w:val="003A19A4"/>
    <w:rsid w:val="003C5347"/>
    <w:rsid w:val="003D38A2"/>
    <w:rsid w:val="003F22EC"/>
    <w:rsid w:val="003F798A"/>
    <w:rsid w:val="0043246D"/>
    <w:rsid w:val="00452676"/>
    <w:rsid w:val="00490011"/>
    <w:rsid w:val="004A234C"/>
    <w:rsid w:val="005126ED"/>
    <w:rsid w:val="00531FCD"/>
    <w:rsid w:val="00535D81"/>
    <w:rsid w:val="00596520"/>
    <w:rsid w:val="005A627C"/>
    <w:rsid w:val="005B772E"/>
    <w:rsid w:val="005C53F6"/>
    <w:rsid w:val="005D46F7"/>
    <w:rsid w:val="0065711F"/>
    <w:rsid w:val="00663B93"/>
    <w:rsid w:val="00666552"/>
    <w:rsid w:val="00672B8D"/>
    <w:rsid w:val="006D416A"/>
    <w:rsid w:val="007179C4"/>
    <w:rsid w:val="007276DC"/>
    <w:rsid w:val="007A0293"/>
    <w:rsid w:val="007C6FEE"/>
    <w:rsid w:val="007D1EE0"/>
    <w:rsid w:val="007D21AB"/>
    <w:rsid w:val="007E3164"/>
    <w:rsid w:val="008052B9"/>
    <w:rsid w:val="008144FF"/>
    <w:rsid w:val="0083754E"/>
    <w:rsid w:val="00852D82"/>
    <w:rsid w:val="008840F2"/>
    <w:rsid w:val="008C4C8C"/>
    <w:rsid w:val="00923DFB"/>
    <w:rsid w:val="009805AE"/>
    <w:rsid w:val="009D4748"/>
    <w:rsid w:val="009D53C8"/>
    <w:rsid w:val="00A52AB1"/>
    <w:rsid w:val="00A63770"/>
    <w:rsid w:val="00A81288"/>
    <w:rsid w:val="00A961CC"/>
    <w:rsid w:val="00AF705B"/>
    <w:rsid w:val="00B1110D"/>
    <w:rsid w:val="00B1649A"/>
    <w:rsid w:val="00B228BD"/>
    <w:rsid w:val="00B34851"/>
    <w:rsid w:val="00B80EA2"/>
    <w:rsid w:val="00B83A21"/>
    <w:rsid w:val="00BA5931"/>
    <w:rsid w:val="00BA62A0"/>
    <w:rsid w:val="00BB6A7F"/>
    <w:rsid w:val="00BC4CD6"/>
    <w:rsid w:val="00BE62F3"/>
    <w:rsid w:val="00C037BD"/>
    <w:rsid w:val="00C37BFA"/>
    <w:rsid w:val="00C61FB3"/>
    <w:rsid w:val="00C6621B"/>
    <w:rsid w:val="00C72E1E"/>
    <w:rsid w:val="00CD5F6D"/>
    <w:rsid w:val="00D24FDC"/>
    <w:rsid w:val="00D2514A"/>
    <w:rsid w:val="00D57B47"/>
    <w:rsid w:val="00DA0C85"/>
    <w:rsid w:val="00DD2EE9"/>
    <w:rsid w:val="00DE3C1E"/>
    <w:rsid w:val="00DE6E98"/>
    <w:rsid w:val="00E2211F"/>
    <w:rsid w:val="00E24D9C"/>
    <w:rsid w:val="00E515A5"/>
    <w:rsid w:val="00E52DA1"/>
    <w:rsid w:val="00E66648"/>
    <w:rsid w:val="00E76E59"/>
    <w:rsid w:val="00EC6FAB"/>
    <w:rsid w:val="00ED388A"/>
    <w:rsid w:val="00EE2D71"/>
    <w:rsid w:val="00EE5ECA"/>
    <w:rsid w:val="00F006D2"/>
    <w:rsid w:val="00F25D4E"/>
    <w:rsid w:val="00F47B93"/>
    <w:rsid w:val="00FA77E8"/>
    <w:rsid w:val="00FB7025"/>
    <w:rsid w:val="00FD6B8E"/>
    <w:rsid w:val="00FF15C5"/>
    <w:rsid w:val="00FF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3" type="connector" idref="#_x0000_s1045"/>
        <o:r id="V:Rule4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locked="1" w:semiHidden="0" w:uiPriority="0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350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1B7F2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E62F3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D416A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672B8D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7F2D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E62F3"/>
    <w:rPr>
      <w:rFonts w:ascii="Cambria" w:hAnsi="Cambria" w:cs="Cambria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416A"/>
    <w:rPr>
      <w:rFonts w:ascii="Cambria" w:hAnsi="Cambria" w:cs="Cambria"/>
      <w:i/>
      <w:iCs/>
      <w:color w:val="243F6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2B8D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Цветовое выделение"/>
    <w:uiPriority w:val="99"/>
    <w:rsid w:val="001B7F2D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B7F2D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1B7F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1B7F2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1B7F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1B7F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2">
    <w:name w:val="List 2"/>
    <w:basedOn w:val="a"/>
    <w:uiPriority w:val="99"/>
    <w:semiHidden/>
    <w:rsid w:val="006D416A"/>
    <w:pPr>
      <w:spacing w:after="0" w:line="240" w:lineRule="auto"/>
      <w:ind w:left="566" w:hanging="283"/>
    </w:pPr>
    <w:rPr>
      <w:rFonts w:cs="Times New Roman"/>
      <w:sz w:val="24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rsid w:val="006D416A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D416A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6D416A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6D416A"/>
    <w:rPr>
      <w:rFonts w:ascii="Times New Roman" w:hAnsi="Times New Roman" w:cs="Times New Roman"/>
      <w:sz w:val="16"/>
      <w:szCs w:val="16"/>
    </w:rPr>
  </w:style>
  <w:style w:type="paragraph" w:customStyle="1" w:styleId="a9">
    <w:name w:val="Заголовок"/>
    <w:basedOn w:val="a"/>
    <w:next w:val="aa"/>
    <w:uiPriority w:val="99"/>
    <w:rsid w:val="006D416A"/>
    <w:pPr>
      <w:keepNext/>
      <w:suppressAutoHyphens/>
      <w:spacing w:before="240" w:after="120" w:line="240" w:lineRule="auto"/>
    </w:pPr>
    <w:rPr>
      <w:rFonts w:ascii="Arial" w:eastAsia="Arial Unicode MS" w:hAnsi="Arial" w:cs="Arial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6D416A"/>
    <w:pPr>
      <w:suppressAutoHyphens/>
      <w:spacing w:after="0" w:line="360" w:lineRule="auto"/>
      <w:ind w:firstLine="540"/>
      <w:jc w:val="both"/>
    </w:pPr>
    <w:rPr>
      <w:rFonts w:cs="Times New Roman"/>
      <w:sz w:val="24"/>
      <w:szCs w:val="24"/>
      <w:lang w:eastAsia="ar-SA"/>
    </w:rPr>
  </w:style>
  <w:style w:type="paragraph" w:styleId="ab">
    <w:name w:val="Subtitle"/>
    <w:basedOn w:val="a9"/>
    <w:next w:val="aa"/>
    <w:link w:val="ac"/>
    <w:uiPriority w:val="99"/>
    <w:qFormat/>
    <w:rsid w:val="006D416A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6D416A"/>
    <w:rPr>
      <w:rFonts w:ascii="Arial" w:eastAsia="Arial Unicode MS" w:hAnsi="Arial" w:cs="Arial"/>
      <w:i/>
      <w:iCs/>
      <w:sz w:val="28"/>
      <w:szCs w:val="28"/>
      <w:lang w:eastAsia="ar-SA" w:bidi="ar-SA"/>
    </w:rPr>
  </w:style>
  <w:style w:type="paragraph" w:styleId="aa">
    <w:name w:val="Body Text"/>
    <w:basedOn w:val="a"/>
    <w:link w:val="ad"/>
    <w:uiPriority w:val="99"/>
    <w:semiHidden/>
    <w:rsid w:val="006D416A"/>
    <w:pPr>
      <w:spacing w:after="120"/>
    </w:pPr>
  </w:style>
  <w:style w:type="character" w:customStyle="1" w:styleId="ad">
    <w:name w:val="Основной текст Знак"/>
    <w:basedOn w:val="a0"/>
    <w:link w:val="aa"/>
    <w:uiPriority w:val="99"/>
    <w:semiHidden/>
    <w:locked/>
    <w:rsid w:val="006D416A"/>
  </w:style>
  <w:style w:type="paragraph" w:styleId="ae">
    <w:name w:val="No Spacing"/>
    <w:uiPriority w:val="99"/>
    <w:qFormat/>
    <w:rsid w:val="006D416A"/>
    <w:rPr>
      <w:rFonts w:cs="Calibri"/>
    </w:rPr>
  </w:style>
  <w:style w:type="paragraph" w:customStyle="1" w:styleId="11">
    <w:name w:val="марк список 1"/>
    <w:basedOn w:val="a"/>
    <w:uiPriority w:val="99"/>
    <w:rsid w:val="00BE62F3"/>
    <w:pPr>
      <w:tabs>
        <w:tab w:val="left" w:pos="360"/>
      </w:tabs>
      <w:spacing w:before="120" w:after="120" w:line="240" w:lineRule="auto"/>
      <w:jc w:val="both"/>
    </w:pPr>
    <w:rPr>
      <w:rFonts w:cs="Times New Roman"/>
      <w:sz w:val="24"/>
      <w:szCs w:val="24"/>
      <w:lang w:eastAsia="ar-SA"/>
    </w:rPr>
  </w:style>
  <w:style w:type="paragraph" w:customStyle="1" w:styleId="12">
    <w:name w:val="нум список 1"/>
    <w:basedOn w:val="11"/>
    <w:uiPriority w:val="99"/>
    <w:rsid w:val="00BE62F3"/>
  </w:style>
  <w:style w:type="character" w:styleId="af">
    <w:name w:val="Hyperlink"/>
    <w:basedOn w:val="a0"/>
    <w:uiPriority w:val="99"/>
    <w:rsid w:val="00B80EA2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B1110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1110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2">
    <w:name w:val="footer"/>
    <w:basedOn w:val="a"/>
    <w:link w:val="af3"/>
    <w:uiPriority w:val="99"/>
    <w:rsid w:val="00B1110D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1110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B1110D"/>
    <w:pPr>
      <w:suppressAutoHyphens/>
      <w:autoSpaceDE w:val="0"/>
      <w:ind w:firstLine="720"/>
    </w:pPr>
    <w:rPr>
      <w:rFonts w:ascii="Arial" w:hAnsi="Arial" w:cs="Arial"/>
      <w:sz w:val="28"/>
      <w:szCs w:val="28"/>
      <w:lang w:eastAsia="ar-SA"/>
    </w:rPr>
  </w:style>
  <w:style w:type="paragraph" w:customStyle="1" w:styleId="af4">
    <w:name w:val="Перечисление"/>
    <w:basedOn w:val="a"/>
    <w:uiPriority w:val="99"/>
    <w:rsid w:val="00B1110D"/>
    <w:pPr>
      <w:widowControl w:val="0"/>
      <w:tabs>
        <w:tab w:val="num" w:pos="720"/>
      </w:tabs>
      <w:spacing w:before="20" w:after="20" w:line="240" w:lineRule="auto"/>
      <w:ind w:left="720" w:hanging="720"/>
      <w:jc w:val="both"/>
    </w:pPr>
    <w:rPr>
      <w:rFonts w:ascii="Arial Narrow" w:hAnsi="Arial Narrow" w:cs="Arial Narrow"/>
      <w:sz w:val="24"/>
      <w:szCs w:val="24"/>
      <w:lang w:eastAsia="ar-SA"/>
    </w:rPr>
  </w:style>
  <w:style w:type="paragraph" w:customStyle="1" w:styleId="af5">
    <w:name w:val="Пример перечисление"/>
    <w:basedOn w:val="a"/>
    <w:uiPriority w:val="99"/>
    <w:rsid w:val="00B1110D"/>
    <w:pPr>
      <w:widowControl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num" w:pos="720"/>
        <w:tab w:val="left" w:pos="1260"/>
      </w:tabs>
      <w:spacing w:before="120" w:after="120" w:line="240" w:lineRule="auto"/>
      <w:ind w:left="1260" w:right="397" w:hanging="540"/>
      <w:jc w:val="both"/>
    </w:pPr>
    <w:rPr>
      <w:rFonts w:ascii="Arial Narrow" w:hAnsi="Arial Narrow" w:cs="Arial Narrow"/>
      <w:i/>
      <w:iCs/>
      <w:lang w:eastAsia="ar-SA"/>
    </w:rPr>
  </w:style>
  <w:style w:type="paragraph" w:customStyle="1" w:styleId="msonormalcxspmiddle">
    <w:name w:val="msonormalcxspmiddle"/>
    <w:basedOn w:val="a"/>
    <w:uiPriority w:val="99"/>
    <w:rsid w:val="00B1110D"/>
    <w:pPr>
      <w:spacing w:before="280" w:after="280" w:line="240" w:lineRule="auto"/>
    </w:pPr>
    <w:rPr>
      <w:rFonts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rsid w:val="007A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A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0" TargetMode="External"/><Relationship Id="rId13" Type="http://schemas.openxmlformats.org/officeDocument/2006/relationships/hyperlink" Target="garantF1://12077515.0" TargetMode="External"/><Relationship Id="rId18" Type="http://schemas.openxmlformats.org/officeDocument/2006/relationships/hyperlink" Target="garantF1://31400130.215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garantF1://70059346.26" TargetMode="Externa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17" Type="http://schemas.openxmlformats.org/officeDocument/2006/relationships/hyperlink" Target="garantF1://23840532.0" TargetMode="External"/><Relationship Id="rId25" Type="http://schemas.openxmlformats.org/officeDocument/2006/relationships/hyperlink" Target="garantf1://31400130.215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12085976.0" TargetMode="External"/><Relationship Id="rId20" Type="http://schemas.openxmlformats.org/officeDocument/2006/relationships/hyperlink" Target="garantF1://70059344.11000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31400130.808" TargetMode="External"/><Relationship Id="rId24" Type="http://schemas.openxmlformats.org/officeDocument/2006/relationships/hyperlink" Target="garantF1://12077515.702011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garantF1://12024625.0" TargetMode="External"/><Relationship Id="rId23" Type="http://schemas.openxmlformats.org/officeDocument/2006/relationships/hyperlink" Target="garantF1://12077515.706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garantF1://70059346.26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garantF1://2059165.0" TargetMode="External"/><Relationship Id="rId14" Type="http://schemas.openxmlformats.org/officeDocument/2006/relationships/hyperlink" Target="garantF1://86367.0" TargetMode="External"/><Relationship Id="rId22" Type="http://schemas.openxmlformats.org/officeDocument/2006/relationships/hyperlink" Target="garantF1://70059344.11000" TargetMode="External"/><Relationship Id="rId27" Type="http://schemas.openxmlformats.org/officeDocument/2006/relationships/footer" Target="footer1.xml"/><Relationship Id="rId30" Type="http://schemas.openxmlformats.org/officeDocument/2006/relationships/hyperlink" Target="garantF1://1006407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6735</Words>
  <Characters>55584</Characters>
  <Application>Microsoft Office Word</Application>
  <DocSecurity>0</DocSecurity>
  <Lines>463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АДМИНИСТРАЦИЯ ВЕСЕЛОВСКОГО СЕЛЬСКОГО ПОСЕЛЕН</vt:lpstr>
    </vt:vector>
  </TitlesOfParts>
  <Company>Администрация</Company>
  <LinksUpToDate>false</LinksUpToDate>
  <CharactersWithSpaces>62195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АДМИНИСТРАЦИЯ ВЕСЕЛОВСКОГО СЕЛЬСКОГО ПОСЕЛЕН</dc:title>
  <dc:subject/>
  <dc:creator>Светлана</dc:creator>
  <cp:keywords/>
  <dc:description/>
  <cp:lastModifiedBy>Римма</cp:lastModifiedBy>
  <cp:revision>5</cp:revision>
  <dcterms:created xsi:type="dcterms:W3CDTF">2015-07-13T17:10:00Z</dcterms:created>
  <dcterms:modified xsi:type="dcterms:W3CDTF">2015-07-14T07:25:00Z</dcterms:modified>
</cp:coreProperties>
</file>