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B5" w:rsidRPr="00EA6B4F" w:rsidRDefault="00590BB5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4F">
        <w:rPr>
          <w:rFonts w:ascii="Times New Roman" w:hAnsi="Times New Roman" w:cs="Times New Roman"/>
          <w:b/>
          <w:sz w:val="28"/>
          <w:szCs w:val="28"/>
        </w:rPr>
        <w:t xml:space="preserve">АДМИНИСТРАЦИЯ  ВЫСЕЛКОВСКОГО СЕЛЬСКОГО ПОСЕЛЕНИЯ </w:t>
      </w:r>
    </w:p>
    <w:p w:rsidR="00590BB5" w:rsidRPr="00EA6B4F" w:rsidRDefault="00590BB5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4F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590BB5" w:rsidRPr="00EA6B4F" w:rsidRDefault="00590BB5" w:rsidP="0059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0" w:rsidRDefault="009E1B30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BB5" w:rsidRPr="00EA6B4F" w:rsidRDefault="00590BB5" w:rsidP="0059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6B4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90BB5" w:rsidRPr="00EA6B4F" w:rsidRDefault="00590BB5" w:rsidP="00590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BB5" w:rsidRPr="00EA6B4F" w:rsidRDefault="00590BB5" w:rsidP="00590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B4F">
        <w:rPr>
          <w:rFonts w:ascii="Times New Roman" w:hAnsi="Times New Roman" w:cs="Times New Roman"/>
          <w:sz w:val="28"/>
          <w:szCs w:val="28"/>
        </w:rPr>
        <w:t xml:space="preserve">от    </w:t>
      </w:r>
      <w:r w:rsidR="00EA6B4F">
        <w:rPr>
          <w:rFonts w:ascii="Times New Roman" w:hAnsi="Times New Roman" w:cs="Times New Roman"/>
          <w:sz w:val="28"/>
          <w:szCs w:val="28"/>
        </w:rPr>
        <w:t>06 декабря 2016</w:t>
      </w:r>
      <w:r w:rsidRPr="00EA6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 </w:t>
      </w:r>
      <w:r w:rsidR="00EA6B4F">
        <w:rPr>
          <w:rFonts w:ascii="Times New Roman" w:hAnsi="Times New Roman" w:cs="Times New Roman"/>
          <w:sz w:val="28"/>
          <w:szCs w:val="28"/>
        </w:rPr>
        <w:t>679</w:t>
      </w: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proofErr w:type="spellStart"/>
      <w:r w:rsidRPr="00EA6B4F">
        <w:rPr>
          <w:rFonts w:ascii="Times New Roman" w:hAnsi="Times New Roman"/>
          <w:b w:val="0"/>
          <w:sz w:val="28"/>
          <w:szCs w:val="28"/>
        </w:rPr>
        <w:t>ст-ца</w:t>
      </w:r>
      <w:proofErr w:type="spellEnd"/>
      <w:r w:rsidRPr="00EA6B4F">
        <w:rPr>
          <w:rFonts w:ascii="Times New Roman" w:hAnsi="Times New Roman"/>
          <w:b w:val="0"/>
          <w:sz w:val="28"/>
          <w:szCs w:val="28"/>
        </w:rPr>
        <w:t xml:space="preserve"> Выселки</w:t>
      </w: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Pr="00EA6B4F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90BB5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590BB5" w:rsidRPr="00590BB5" w:rsidRDefault="00590BB5" w:rsidP="00590BB5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590BB5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BB5">
        <w:rPr>
          <w:rStyle w:val="2"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Положения </w:t>
      </w:r>
      <w:r w:rsidRPr="00590BB5">
        <w:rPr>
          <w:b/>
          <w:color w:val="000000"/>
          <w:sz w:val="28"/>
          <w:szCs w:val="28"/>
        </w:rPr>
        <w:t xml:space="preserve">о видах поощрения </w:t>
      </w:r>
    </w:p>
    <w:p w:rsidR="007557C4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BB5">
        <w:rPr>
          <w:b/>
          <w:color w:val="000000"/>
          <w:sz w:val="28"/>
          <w:szCs w:val="28"/>
        </w:rPr>
        <w:t xml:space="preserve">муниципальных служащих </w:t>
      </w:r>
      <w:r w:rsidR="007557C4">
        <w:rPr>
          <w:b/>
          <w:color w:val="000000"/>
          <w:sz w:val="28"/>
          <w:szCs w:val="28"/>
        </w:rPr>
        <w:t>администрации</w:t>
      </w:r>
      <w:r w:rsidRPr="00590BB5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Выселковского</w:t>
      </w:r>
      <w:proofErr w:type="spellEnd"/>
      <w:r w:rsidRPr="00590BB5">
        <w:rPr>
          <w:b/>
          <w:color w:val="000000"/>
          <w:sz w:val="28"/>
          <w:szCs w:val="28"/>
        </w:rPr>
        <w:t xml:space="preserve"> </w:t>
      </w:r>
    </w:p>
    <w:p w:rsidR="007557C4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BB5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Выселковского</w:t>
      </w:r>
      <w:proofErr w:type="spellEnd"/>
      <w:r>
        <w:rPr>
          <w:b/>
          <w:color w:val="000000"/>
          <w:sz w:val="28"/>
          <w:szCs w:val="28"/>
        </w:rPr>
        <w:t xml:space="preserve"> района </w:t>
      </w:r>
      <w:r w:rsidRPr="00590BB5">
        <w:rPr>
          <w:b/>
          <w:color w:val="000000"/>
          <w:sz w:val="28"/>
          <w:szCs w:val="28"/>
        </w:rPr>
        <w:t>и</w:t>
      </w:r>
    </w:p>
    <w:p w:rsidR="00590BB5" w:rsidRPr="00590BB5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BB5">
        <w:rPr>
          <w:b/>
          <w:color w:val="000000"/>
          <w:sz w:val="28"/>
          <w:szCs w:val="28"/>
        </w:rPr>
        <w:t xml:space="preserve"> </w:t>
      </w:r>
      <w:proofErr w:type="gramStart"/>
      <w:r w:rsidRPr="00590BB5">
        <w:rPr>
          <w:b/>
          <w:color w:val="000000"/>
          <w:sz w:val="28"/>
          <w:szCs w:val="28"/>
        </w:rPr>
        <w:t>порядке</w:t>
      </w:r>
      <w:proofErr w:type="gramEnd"/>
      <w:r w:rsidRPr="00590BB5">
        <w:rPr>
          <w:b/>
          <w:color w:val="000000"/>
          <w:sz w:val="28"/>
          <w:szCs w:val="28"/>
        </w:rPr>
        <w:t xml:space="preserve"> их применения</w:t>
      </w:r>
    </w:p>
    <w:p w:rsidR="00590BB5" w:rsidRDefault="00590BB5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055B" w:rsidRPr="00590BB5" w:rsidRDefault="0047055B" w:rsidP="00590B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0BB5" w:rsidRPr="00DF3968" w:rsidRDefault="00590BB5" w:rsidP="00590BB5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3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Pr="00DF396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02 марта 2007 года № 25-ФЗ «О муниципальной службе в Российской Федерации», Законом Краснодарского края от 8 июня 2007 года № 1244-КЗ «О муниципальной службе </w:t>
      </w:r>
      <w:proofErr w:type="gramStart"/>
      <w:r w:rsidRPr="00DF396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F3968">
        <w:rPr>
          <w:rFonts w:ascii="Times New Roman" w:hAnsi="Times New Roman" w:cs="Times New Roman"/>
          <w:bCs/>
          <w:sz w:val="28"/>
          <w:szCs w:val="28"/>
        </w:rPr>
        <w:t xml:space="preserve"> Краснодарском крае»</w:t>
      </w:r>
      <w:r w:rsidRPr="00DF39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F396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968">
        <w:rPr>
          <w:rStyle w:val="a5"/>
          <w:rFonts w:ascii="Times New Roman" w:hAnsi="Times New Roman" w:cs="Times New Roman"/>
          <w:sz w:val="28"/>
          <w:szCs w:val="28"/>
        </w:rPr>
        <w:t>п</w:t>
      </w:r>
      <w:proofErr w:type="gramEnd"/>
      <w:r w:rsidRPr="00DF3968">
        <w:rPr>
          <w:rStyle w:val="a5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90BB5" w:rsidRPr="00590BB5" w:rsidRDefault="00590BB5" w:rsidP="00590B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0BB5">
        <w:rPr>
          <w:rStyle w:val="a5"/>
          <w:color w:val="000000"/>
          <w:sz w:val="28"/>
          <w:szCs w:val="28"/>
        </w:rPr>
        <w:t>1.</w:t>
      </w:r>
      <w:r w:rsidRPr="00590BB5">
        <w:rPr>
          <w:rStyle w:val="a5"/>
          <w:b/>
          <w:color w:val="000000"/>
          <w:sz w:val="28"/>
          <w:szCs w:val="28"/>
        </w:rPr>
        <w:t xml:space="preserve"> </w:t>
      </w:r>
      <w:r w:rsidRPr="00590BB5">
        <w:rPr>
          <w:rStyle w:val="a5"/>
          <w:color w:val="000000"/>
          <w:sz w:val="28"/>
          <w:szCs w:val="28"/>
        </w:rPr>
        <w:t xml:space="preserve">Утвердить </w:t>
      </w:r>
      <w:r w:rsidRPr="00590BB5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590BB5">
        <w:rPr>
          <w:bCs/>
          <w:color w:val="000000"/>
          <w:sz w:val="28"/>
          <w:szCs w:val="28"/>
        </w:rPr>
        <w:t xml:space="preserve"> </w:t>
      </w:r>
      <w:r w:rsidRPr="00590BB5">
        <w:rPr>
          <w:color w:val="000000"/>
          <w:sz w:val="28"/>
          <w:szCs w:val="28"/>
        </w:rPr>
        <w:t xml:space="preserve">о видах поощрения муниципальных служащих </w:t>
      </w:r>
      <w:r w:rsidR="007557C4">
        <w:rPr>
          <w:color w:val="000000"/>
          <w:sz w:val="28"/>
          <w:szCs w:val="28"/>
        </w:rPr>
        <w:t>администрации</w:t>
      </w:r>
      <w:r w:rsidRPr="00590BB5">
        <w:rPr>
          <w:color w:val="000000"/>
          <w:sz w:val="28"/>
          <w:szCs w:val="28"/>
        </w:rPr>
        <w:t xml:space="preserve"> </w:t>
      </w:r>
      <w:proofErr w:type="spellStart"/>
      <w:r w:rsidRPr="00590BB5">
        <w:rPr>
          <w:color w:val="000000"/>
          <w:sz w:val="28"/>
          <w:szCs w:val="28"/>
        </w:rPr>
        <w:t>Выселковского</w:t>
      </w:r>
      <w:proofErr w:type="spellEnd"/>
      <w:r w:rsidRPr="00590BB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90BB5">
        <w:rPr>
          <w:color w:val="000000"/>
          <w:sz w:val="28"/>
          <w:szCs w:val="28"/>
        </w:rPr>
        <w:t>Выселковского</w:t>
      </w:r>
      <w:proofErr w:type="spellEnd"/>
      <w:r w:rsidRPr="00590BB5">
        <w:rPr>
          <w:color w:val="000000"/>
          <w:sz w:val="28"/>
          <w:szCs w:val="28"/>
        </w:rPr>
        <w:t xml:space="preserve"> района и порядке их применения</w:t>
      </w:r>
      <w:r w:rsidRPr="00590BB5">
        <w:rPr>
          <w:rStyle w:val="a5"/>
          <w:color w:val="000000"/>
          <w:sz w:val="28"/>
          <w:szCs w:val="28"/>
        </w:rPr>
        <w:t xml:space="preserve">  (прилагается).</w:t>
      </w:r>
    </w:p>
    <w:p w:rsidR="00590BB5" w:rsidRPr="0015362A" w:rsidRDefault="00590BB5" w:rsidP="00590BB5">
      <w:pPr>
        <w:pStyle w:val="a6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90BB5">
        <w:rPr>
          <w:rStyle w:val="a5"/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</w:t>
      </w:r>
      <w:r w:rsidRPr="0015362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15362A">
        <w:rPr>
          <w:rStyle w:val="a5"/>
          <w:rFonts w:ascii="Times New Roman" w:hAnsi="Times New Roman" w:cs="Times New Roman"/>
          <w:color w:val="000000"/>
          <w:sz w:val="28"/>
          <w:szCs w:val="28"/>
        </w:rPr>
        <w:t>Выселковского</w:t>
      </w:r>
      <w:proofErr w:type="spellEnd"/>
      <w:r w:rsidRPr="0015362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5362A">
        <w:rPr>
          <w:rStyle w:val="a5"/>
          <w:rFonts w:ascii="Times New Roman" w:hAnsi="Times New Roman" w:cs="Times New Roman"/>
          <w:color w:val="000000"/>
          <w:sz w:val="28"/>
          <w:szCs w:val="28"/>
        </w:rPr>
        <w:t>Выселковского</w:t>
      </w:r>
      <w:proofErr w:type="spellEnd"/>
      <w:r w:rsidRPr="0015362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590BB5" w:rsidRPr="0015362A" w:rsidRDefault="00590BB5" w:rsidP="00590BB5">
      <w:pPr>
        <w:pStyle w:val="a6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3.</w:t>
      </w:r>
      <w:r w:rsidRPr="0015362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 его обнародования.</w:t>
      </w:r>
    </w:p>
    <w:p w:rsidR="00590BB5" w:rsidRDefault="00590BB5" w:rsidP="0059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BB5" w:rsidRPr="00C20C2D" w:rsidRDefault="00590BB5" w:rsidP="0059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BB5" w:rsidRPr="0015362A" w:rsidRDefault="00590BB5" w:rsidP="0059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BB5" w:rsidRPr="0015362A" w:rsidRDefault="00590BB5" w:rsidP="0059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B5" w:rsidRPr="0015362A" w:rsidRDefault="00590BB5" w:rsidP="0059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90BB5" w:rsidRPr="0015362A" w:rsidRDefault="00590BB5" w:rsidP="0059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p w:rsidR="00590BB5" w:rsidRPr="0015362A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BB5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BB5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BB5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BB5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BB5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BB5" w:rsidRPr="0015362A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62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90BB5" w:rsidRPr="0015362A" w:rsidRDefault="0047055B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90BB5" w:rsidRPr="0015362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90BB5" w:rsidRPr="001536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90BB5" w:rsidRPr="0015362A" w:rsidRDefault="00590BB5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362A">
        <w:rPr>
          <w:rFonts w:ascii="Times New Roman" w:eastAsia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90BB5" w:rsidRDefault="00590BB5" w:rsidP="00590BB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362A">
        <w:rPr>
          <w:rFonts w:ascii="Times New Roman" w:eastAsia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90BB5" w:rsidRDefault="00590BB5" w:rsidP="00590BB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055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47055B">
        <w:rPr>
          <w:rFonts w:ascii="Times New Roman" w:hAnsi="Times New Roman" w:cs="Times New Roman"/>
          <w:sz w:val="28"/>
          <w:szCs w:val="28"/>
        </w:rPr>
        <w:t>______</w:t>
      </w:r>
    </w:p>
    <w:p w:rsidR="0047055B" w:rsidRPr="0015362A" w:rsidRDefault="0047055B" w:rsidP="00590BB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55B" w:rsidRDefault="0047055B" w:rsidP="00590B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055B" w:rsidRDefault="0047055B" w:rsidP="00590B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ПОЛОЖЕНИЕ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055B">
        <w:rPr>
          <w:b/>
          <w:color w:val="000000"/>
          <w:sz w:val="28"/>
          <w:szCs w:val="28"/>
        </w:rPr>
        <w:t xml:space="preserve">о видах поощрения муниципальных </w:t>
      </w:r>
      <w:r w:rsidR="007557C4">
        <w:rPr>
          <w:b/>
          <w:color w:val="000000"/>
          <w:sz w:val="28"/>
          <w:szCs w:val="28"/>
        </w:rPr>
        <w:t>администрации</w:t>
      </w:r>
      <w:r w:rsidRPr="0047055B">
        <w:rPr>
          <w:b/>
          <w:color w:val="000000"/>
          <w:sz w:val="28"/>
          <w:szCs w:val="28"/>
        </w:rPr>
        <w:t xml:space="preserve"> </w:t>
      </w:r>
      <w:proofErr w:type="spellStart"/>
      <w:r w:rsidR="0047055B">
        <w:rPr>
          <w:b/>
          <w:color w:val="000000"/>
          <w:sz w:val="28"/>
          <w:szCs w:val="28"/>
        </w:rPr>
        <w:t>Выселковского</w:t>
      </w:r>
      <w:proofErr w:type="spellEnd"/>
      <w:r w:rsidRPr="0047055B">
        <w:rPr>
          <w:b/>
          <w:color w:val="000000"/>
          <w:sz w:val="28"/>
          <w:szCs w:val="28"/>
        </w:rPr>
        <w:t xml:space="preserve"> сельского поселения</w:t>
      </w:r>
      <w:r w:rsidR="0047055B">
        <w:rPr>
          <w:b/>
          <w:color w:val="000000"/>
          <w:sz w:val="28"/>
          <w:szCs w:val="28"/>
        </w:rPr>
        <w:t xml:space="preserve"> </w:t>
      </w:r>
      <w:proofErr w:type="spellStart"/>
      <w:r w:rsidR="0047055B">
        <w:rPr>
          <w:b/>
          <w:color w:val="000000"/>
          <w:sz w:val="28"/>
          <w:szCs w:val="28"/>
        </w:rPr>
        <w:t>Выселковского</w:t>
      </w:r>
      <w:proofErr w:type="spellEnd"/>
      <w:r w:rsidR="0047055B">
        <w:rPr>
          <w:b/>
          <w:color w:val="000000"/>
          <w:sz w:val="28"/>
          <w:szCs w:val="28"/>
        </w:rPr>
        <w:t xml:space="preserve"> района</w:t>
      </w:r>
      <w:r w:rsidRPr="0047055B">
        <w:rPr>
          <w:b/>
          <w:color w:val="000000"/>
          <w:sz w:val="28"/>
          <w:szCs w:val="28"/>
        </w:rPr>
        <w:t xml:space="preserve"> и порядке их применения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1. Общие положения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1.1. </w:t>
      </w:r>
      <w:proofErr w:type="gramStart"/>
      <w:r w:rsidRPr="0047055B">
        <w:rPr>
          <w:color w:val="000000"/>
          <w:sz w:val="28"/>
          <w:szCs w:val="28"/>
        </w:rPr>
        <w:t>Настоящее Положение разработано в соответствии с Трудовым кодексом Российской Федерации,</w:t>
      </w:r>
      <w:r w:rsidRPr="0047055B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47055B">
          <w:rPr>
            <w:rStyle w:val="a4"/>
            <w:color w:val="auto"/>
            <w:sz w:val="28"/>
            <w:szCs w:val="28"/>
            <w:u w:val="none"/>
          </w:rPr>
          <w:t>статьей 26</w:t>
        </w:r>
      </w:hyperlink>
      <w:r w:rsidRPr="0047055B">
        <w:rPr>
          <w:rStyle w:val="apple-converted-space"/>
          <w:sz w:val="28"/>
          <w:szCs w:val="28"/>
        </w:rPr>
        <w:t> </w:t>
      </w:r>
      <w:r w:rsidRPr="0047055B">
        <w:rPr>
          <w:color w:val="000000"/>
          <w:sz w:val="28"/>
          <w:szCs w:val="28"/>
        </w:rPr>
        <w:t xml:space="preserve">Федерального закона </w:t>
      </w:r>
      <w:r w:rsidR="0047055B">
        <w:rPr>
          <w:color w:val="000000"/>
          <w:sz w:val="28"/>
          <w:szCs w:val="28"/>
        </w:rPr>
        <w:t xml:space="preserve">от 02 марта </w:t>
      </w:r>
      <w:r w:rsidRPr="0047055B">
        <w:rPr>
          <w:color w:val="000000"/>
          <w:sz w:val="28"/>
          <w:szCs w:val="28"/>
        </w:rPr>
        <w:t xml:space="preserve">2007 № 25-ФЗ «О муниципальной службе в Российской Федерации», Уставом </w:t>
      </w:r>
      <w:proofErr w:type="spellStart"/>
      <w:r w:rsidR="0047055B">
        <w:rPr>
          <w:color w:val="000000"/>
          <w:sz w:val="28"/>
          <w:szCs w:val="28"/>
        </w:rPr>
        <w:t>Выселковского</w:t>
      </w:r>
      <w:proofErr w:type="spellEnd"/>
      <w:r w:rsidRPr="0047055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47055B">
        <w:rPr>
          <w:color w:val="000000"/>
          <w:sz w:val="28"/>
          <w:szCs w:val="28"/>
        </w:rPr>
        <w:t>Выселковского</w:t>
      </w:r>
      <w:proofErr w:type="spellEnd"/>
      <w:r w:rsidR="0047055B">
        <w:rPr>
          <w:color w:val="000000"/>
          <w:sz w:val="28"/>
          <w:szCs w:val="28"/>
        </w:rPr>
        <w:t xml:space="preserve"> района, Коллективным договором </w:t>
      </w:r>
      <w:r w:rsidR="007557C4">
        <w:rPr>
          <w:color w:val="000000"/>
          <w:sz w:val="28"/>
          <w:szCs w:val="28"/>
        </w:rPr>
        <w:t>администрации</w:t>
      </w:r>
      <w:r w:rsidR="007557C4" w:rsidRPr="007557C4">
        <w:rPr>
          <w:color w:val="000000"/>
          <w:sz w:val="28"/>
          <w:szCs w:val="28"/>
        </w:rPr>
        <w:t xml:space="preserve"> </w:t>
      </w:r>
      <w:proofErr w:type="spellStart"/>
      <w:r w:rsidR="007557C4">
        <w:rPr>
          <w:color w:val="000000"/>
          <w:sz w:val="28"/>
          <w:szCs w:val="28"/>
        </w:rPr>
        <w:t>Выселковского</w:t>
      </w:r>
      <w:proofErr w:type="spellEnd"/>
      <w:r w:rsidR="007557C4" w:rsidRPr="0047055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557C4">
        <w:rPr>
          <w:color w:val="000000"/>
          <w:sz w:val="28"/>
          <w:szCs w:val="28"/>
        </w:rPr>
        <w:t>Выселковского</w:t>
      </w:r>
      <w:proofErr w:type="spellEnd"/>
      <w:r w:rsidR="007557C4">
        <w:rPr>
          <w:color w:val="000000"/>
          <w:sz w:val="28"/>
          <w:szCs w:val="28"/>
        </w:rPr>
        <w:t xml:space="preserve"> района от 01 августа 2014 года и </w:t>
      </w:r>
      <w:r w:rsidRPr="0047055B">
        <w:rPr>
          <w:color w:val="000000"/>
          <w:sz w:val="28"/>
          <w:szCs w:val="28"/>
        </w:rPr>
        <w:t>устанавливает виды и порядок при</w:t>
      </w:r>
      <w:r w:rsidR="007557C4">
        <w:rPr>
          <w:color w:val="000000"/>
          <w:sz w:val="28"/>
          <w:szCs w:val="28"/>
        </w:rPr>
        <w:t>менения поощрения муниципальных</w:t>
      </w:r>
      <w:r w:rsidRPr="0047055B">
        <w:rPr>
          <w:color w:val="000000"/>
          <w:sz w:val="28"/>
          <w:szCs w:val="28"/>
        </w:rPr>
        <w:t xml:space="preserve"> служащ</w:t>
      </w:r>
      <w:r w:rsidR="007557C4">
        <w:rPr>
          <w:color w:val="000000"/>
          <w:sz w:val="28"/>
          <w:szCs w:val="28"/>
        </w:rPr>
        <w:t>их</w:t>
      </w:r>
      <w:r w:rsidRPr="0047055B">
        <w:rPr>
          <w:color w:val="000000"/>
          <w:sz w:val="28"/>
          <w:szCs w:val="28"/>
        </w:rPr>
        <w:t>.</w:t>
      </w:r>
      <w:proofErr w:type="gramEnd"/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1.2. Настоящее Положение определяет виды поощрений, применяемых к муниципальным служащим </w:t>
      </w:r>
      <w:r w:rsidR="007557C4">
        <w:rPr>
          <w:color w:val="000000"/>
          <w:sz w:val="28"/>
          <w:szCs w:val="28"/>
        </w:rPr>
        <w:t>администрации</w:t>
      </w:r>
      <w:r w:rsidRPr="0047055B">
        <w:rPr>
          <w:color w:val="000000"/>
          <w:sz w:val="28"/>
          <w:szCs w:val="28"/>
        </w:rPr>
        <w:t xml:space="preserve"> </w:t>
      </w:r>
      <w:proofErr w:type="spellStart"/>
      <w:r w:rsidR="007557C4">
        <w:rPr>
          <w:color w:val="000000"/>
          <w:sz w:val="28"/>
          <w:szCs w:val="28"/>
        </w:rPr>
        <w:t>Выселковского</w:t>
      </w:r>
      <w:proofErr w:type="spellEnd"/>
      <w:r w:rsidR="007557C4" w:rsidRPr="0047055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557C4">
        <w:rPr>
          <w:color w:val="000000"/>
          <w:sz w:val="28"/>
          <w:szCs w:val="28"/>
        </w:rPr>
        <w:t>Выселковского</w:t>
      </w:r>
      <w:proofErr w:type="spellEnd"/>
      <w:r w:rsidR="007557C4">
        <w:rPr>
          <w:color w:val="000000"/>
          <w:sz w:val="28"/>
          <w:szCs w:val="28"/>
        </w:rPr>
        <w:t xml:space="preserve"> района,</w:t>
      </w:r>
      <w:r w:rsidR="007557C4" w:rsidRPr="0047055B">
        <w:rPr>
          <w:color w:val="000000"/>
          <w:sz w:val="28"/>
          <w:szCs w:val="28"/>
        </w:rPr>
        <w:t xml:space="preserve"> </w:t>
      </w:r>
      <w:r w:rsidRPr="0047055B">
        <w:rPr>
          <w:color w:val="000000"/>
          <w:sz w:val="28"/>
          <w:szCs w:val="28"/>
        </w:rPr>
        <w:t>(далее – муниципальные служащие) и порядок их применения.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1.3. Поощрения муниципальных служащих применяются за безупречную и эффективную муниципальную службу. Поощрение производится на основе индивидуальной оценки качества труда каждого работника и его личного вклада в решение задач, поставленных перед ним.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2. Основания для поощрения муниципального служащего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2.1. Основанием для поощрения муниципальных служащих являются: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1) образцовое выполнение муниципальным служащим должностных обязанностей;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2) продолжительная и безупречная муниципальная служба;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3) выполнение заданий особой важности и сложности.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2.2. Образцовое выполнение муниципальным служащим должностных обязанностей означает качественное и своевременное их исполнение, личный вклад в подготовку и проведение различных мероприятий, обеспечивающие эффективность работы </w:t>
      </w:r>
      <w:r w:rsidR="007557C4">
        <w:rPr>
          <w:color w:val="000000"/>
          <w:sz w:val="28"/>
          <w:szCs w:val="28"/>
        </w:rPr>
        <w:t>администрации</w:t>
      </w:r>
      <w:r w:rsidR="007557C4" w:rsidRPr="0047055B">
        <w:rPr>
          <w:color w:val="000000"/>
          <w:sz w:val="28"/>
          <w:szCs w:val="28"/>
        </w:rPr>
        <w:t xml:space="preserve"> </w:t>
      </w:r>
      <w:proofErr w:type="spellStart"/>
      <w:r w:rsidR="007557C4">
        <w:rPr>
          <w:color w:val="000000"/>
          <w:sz w:val="28"/>
          <w:szCs w:val="28"/>
        </w:rPr>
        <w:t>Выселковского</w:t>
      </w:r>
      <w:proofErr w:type="spellEnd"/>
      <w:r w:rsidR="007557C4" w:rsidRPr="0047055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557C4">
        <w:rPr>
          <w:color w:val="000000"/>
          <w:sz w:val="28"/>
          <w:szCs w:val="28"/>
        </w:rPr>
        <w:t>Выселковского</w:t>
      </w:r>
      <w:proofErr w:type="spellEnd"/>
      <w:r w:rsidR="007557C4">
        <w:rPr>
          <w:color w:val="000000"/>
          <w:sz w:val="28"/>
          <w:szCs w:val="28"/>
        </w:rPr>
        <w:t xml:space="preserve"> района</w:t>
      </w:r>
      <w:r w:rsidRPr="0047055B">
        <w:rPr>
          <w:color w:val="000000"/>
          <w:sz w:val="28"/>
          <w:szCs w:val="28"/>
        </w:rPr>
        <w:t xml:space="preserve"> (далее – органы местного самоуправления).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2.3. Безупречность службы определяется отсутствием дисциплинарных взысканий на дату оформления поощрения.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2.4. Важность и сложность задания в каждом конкретном случае определяется главой поселения.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3. Виды поощрения муниципального служащего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Основными видами поощрения муниципального служащего являются: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lastRenderedPageBreak/>
        <w:t>1) объявление благодарности;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2) выплата </w:t>
      </w:r>
      <w:r w:rsidR="00E0131A">
        <w:rPr>
          <w:color w:val="000000"/>
          <w:sz w:val="28"/>
          <w:szCs w:val="28"/>
        </w:rPr>
        <w:t>премии</w:t>
      </w:r>
      <w:r w:rsidRPr="0047055B">
        <w:rPr>
          <w:color w:val="000000"/>
          <w:sz w:val="28"/>
          <w:szCs w:val="28"/>
        </w:rPr>
        <w:t>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3) награждение ценным подарком;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4) награждение Почетной грамотой</w:t>
      </w:r>
      <w:r w:rsidR="00E0131A">
        <w:rPr>
          <w:color w:val="000000"/>
          <w:sz w:val="28"/>
          <w:szCs w:val="28"/>
        </w:rPr>
        <w:t>.</w:t>
      </w:r>
      <w:r w:rsidRPr="0047055B">
        <w:rPr>
          <w:color w:val="000000"/>
          <w:sz w:val="28"/>
          <w:szCs w:val="28"/>
        </w:rPr>
        <w:t xml:space="preserve"> </w:t>
      </w:r>
      <w:r w:rsidR="00E0131A">
        <w:rPr>
          <w:color w:val="000000"/>
          <w:sz w:val="28"/>
          <w:szCs w:val="28"/>
        </w:rPr>
        <w:t xml:space="preserve">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4. Порядок применения поощрения муниципального служащего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4.1. Решение о применении поощрения муниципального служащего принимается главой сельского поселения и оформляется соответствующим правовым актом (распоряжение).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4.2. В распоряжении о применении поощрения должны в обязательном порядке содержаться сведения о том, за какие именно заслуги и достижения поощряется муниципальный </w:t>
      </w:r>
      <w:proofErr w:type="gramStart"/>
      <w:r w:rsidRPr="0047055B">
        <w:rPr>
          <w:color w:val="000000"/>
          <w:sz w:val="28"/>
          <w:szCs w:val="28"/>
        </w:rPr>
        <w:t>служащий</w:t>
      </w:r>
      <w:proofErr w:type="gramEnd"/>
      <w:r w:rsidRPr="0047055B">
        <w:rPr>
          <w:color w:val="000000"/>
          <w:sz w:val="28"/>
          <w:szCs w:val="28"/>
        </w:rPr>
        <w:t xml:space="preserve"> и какой вид поощрения применяется.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4.3. Единовременное денежное вознаграждение </w:t>
      </w:r>
      <w:r w:rsidR="00E0131A">
        <w:rPr>
          <w:color w:val="000000"/>
          <w:sz w:val="28"/>
          <w:szCs w:val="28"/>
        </w:rPr>
        <w:t xml:space="preserve"> (премия) </w:t>
      </w:r>
      <w:r w:rsidRPr="0047055B">
        <w:rPr>
          <w:color w:val="000000"/>
          <w:sz w:val="28"/>
          <w:szCs w:val="28"/>
        </w:rPr>
        <w:t>выплачивается:</w:t>
      </w:r>
    </w:p>
    <w:p w:rsidR="00590BB5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за достижения в работе, выполнение важных и сложных заданий;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 долголетнюю и плодотворную работу;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связи с юбилейной датой;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BE46D1">
        <w:rPr>
          <w:color w:val="000000"/>
          <w:sz w:val="28"/>
          <w:szCs w:val="28"/>
        </w:rPr>
        <w:t xml:space="preserve"> в связи с </w:t>
      </w:r>
      <w:r>
        <w:rPr>
          <w:color w:val="000000"/>
          <w:sz w:val="28"/>
          <w:szCs w:val="28"/>
        </w:rPr>
        <w:t>присвоением почетного звания;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BE46D1" w:rsidRPr="00BE46D1">
        <w:rPr>
          <w:color w:val="000000"/>
          <w:sz w:val="28"/>
          <w:szCs w:val="28"/>
        </w:rPr>
        <w:t xml:space="preserve"> </w:t>
      </w:r>
      <w:r w:rsidR="00BE46D1"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награждением правительственной наградой;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 связи с праздничными датами;</w:t>
      </w:r>
    </w:p>
    <w:p w:rsidR="00E0131A" w:rsidRDefault="00E0131A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иные премии, предусмотренные Коллективным договором </w:t>
      </w:r>
      <w:r w:rsidR="00BE46D1">
        <w:rPr>
          <w:color w:val="000000"/>
          <w:sz w:val="28"/>
          <w:szCs w:val="28"/>
        </w:rPr>
        <w:t>администрации</w:t>
      </w:r>
      <w:r w:rsidR="00BE46D1" w:rsidRPr="0047055B">
        <w:rPr>
          <w:color w:val="000000"/>
          <w:sz w:val="28"/>
          <w:szCs w:val="28"/>
        </w:rPr>
        <w:t xml:space="preserve"> </w:t>
      </w:r>
      <w:proofErr w:type="spellStart"/>
      <w:r w:rsidR="00BE46D1">
        <w:rPr>
          <w:color w:val="000000"/>
          <w:sz w:val="28"/>
          <w:szCs w:val="28"/>
        </w:rPr>
        <w:t>Выселковского</w:t>
      </w:r>
      <w:proofErr w:type="spellEnd"/>
      <w:r w:rsidR="00BE46D1" w:rsidRPr="0047055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E46D1">
        <w:rPr>
          <w:color w:val="000000"/>
          <w:sz w:val="28"/>
          <w:szCs w:val="28"/>
        </w:rPr>
        <w:t>Выселковского</w:t>
      </w:r>
      <w:proofErr w:type="spellEnd"/>
      <w:r w:rsidR="00BE46D1">
        <w:rPr>
          <w:color w:val="000000"/>
          <w:sz w:val="28"/>
          <w:szCs w:val="28"/>
        </w:rPr>
        <w:t xml:space="preserve"> района. </w:t>
      </w:r>
    </w:p>
    <w:p w:rsidR="00BE46D1" w:rsidRPr="0047055B" w:rsidRDefault="00BE46D1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Премирование в соответствии с п.п. б), в), г), д) производится при условии стажа работы в администрации</w:t>
      </w:r>
      <w:r w:rsidRPr="0047055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 w:rsidRPr="0047055B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952FAA">
        <w:rPr>
          <w:color w:val="000000"/>
          <w:sz w:val="28"/>
          <w:szCs w:val="28"/>
        </w:rPr>
        <w:t xml:space="preserve">не менее трех лет.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4.4. Допускается одновременное применение нескольких видов поощрений. При этом сочетаются меры морального и материального стимулирования деятельности муниципального служащего.</w:t>
      </w:r>
    </w:p>
    <w:p w:rsidR="00590BB5" w:rsidRPr="0047055B" w:rsidRDefault="00BE46D1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590BB5" w:rsidRPr="0047055B">
        <w:rPr>
          <w:color w:val="000000"/>
          <w:sz w:val="28"/>
          <w:szCs w:val="28"/>
        </w:rPr>
        <w:t>. Объявление благодарности</w:t>
      </w:r>
      <w:r>
        <w:rPr>
          <w:color w:val="000000"/>
          <w:sz w:val="28"/>
          <w:szCs w:val="28"/>
        </w:rPr>
        <w:t xml:space="preserve">, вручение </w:t>
      </w:r>
      <w:r w:rsidR="00590BB5" w:rsidRPr="0047055B">
        <w:rPr>
          <w:color w:val="000000"/>
          <w:sz w:val="28"/>
          <w:szCs w:val="28"/>
        </w:rPr>
        <w:t>Почетной грамоты, единовременного денежного поощрения, награждение ценным подарком производятся в торжественной обстановке главой поселения или другим лицом по его поручению.</w:t>
      </w:r>
      <w:r>
        <w:rPr>
          <w:color w:val="000000"/>
          <w:sz w:val="28"/>
          <w:szCs w:val="28"/>
        </w:rPr>
        <w:t xml:space="preserve">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055B">
        <w:rPr>
          <w:b/>
          <w:bCs/>
          <w:color w:val="000000"/>
          <w:sz w:val="28"/>
          <w:szCs w:val="28"/>
        </w:rPr>
        <w:t>5. Заключительные положения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5.1. Муниципальный служащий не может быть представлен к поощрению в течение срока действия дисциплинарного взыскания.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5.2. Расходы, связанные с награждением, осуществляются за счет средств местного бюджета</w:t>
      </w:r>
      <w:r w:rsidR="00BE46D1">
        <w:rPr>
          <w:color w:val="000000"/>
          <w:sz w:val="28"/>
          <w:szCs w:val="28"/>
        </w:rPr>
        <w:t xml:space="preserve">.  </w:t>
      </w:r>
    </w:p>
    <w:p w:rsidR="00590BB5" w:rsidRPr="0047055B" w:rsidRDefault="00590BB5" w:rsidP="004705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5.3. Копия правового акта о поощрении муниципального служащего вносится в личное дело муниципального служащего, а соответствующая запись о поощрении муниципального служащего вносится в трудовую книжку (кроме денежных поощрений).</w:t>
      </w:r>
    </w:p>
    <w:p w:rsidR="0047055B" w:rsidRPr="0015362A" w:rsidRDefault="0047055B" w:rsidP="0047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5B" w:rsidRDefault="0047055B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55B" w:rsidRDefault="0047055B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47055B" w:rsidRDefault="0047055B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856A8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856A85">
        <w:rPr>
          <w:rFonts w:ascii="Times New Roman" w:hAnsi="Times New Roman"/>
          <w:sz w:val="28"/>
          <w:szCs w:val="28"/>
        </w:rPr>
        <w:t xml:space="preserve"> </w:t>
      </w:r>
    </w:p>
    <w:p w:rsidR="0047055B" w:rsidRPr="00856A85" w:rsidRDefault="0047055B" w:rsidP="00470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>сельского поселения</w:t>
      </w:r>
    </w:p>
    <w:p w:rsidR="0047055B" w:rsidRPr="00DB42B9" w:rsidRDefault="0047055B" w:rsidP="0047055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6A8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856A85">
        <w:rPr>
          <w:rFonts w:ascii="Times New Roman" w:hAnsi="Times New Roman"/>
          <w:sz w:val="28"/>
          <w:szCs w:val="28"/>
        </w:rPr>
        <w:t xml:space="preserve"> района</w:t>
      </w:r>
      <w:r w:rsidRPr="00DB42B9">
        <w:rPr>
          <w:rFonts w:ascii="Times New Roman" w:eastAsia="Andale Sans UI" w:hAnsi="Times New Roman"/>
          <w:iCs/>
          <w:kern w:val="1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Andale Sans UI" w:hAnsi="Times New Roman"/>
          <w:iCs/>
          <w:kern w:val="1"/>
          <w:sz w:val="28"/>
          <w:szCs w:val="28"/>
        </w:rPr>
        <w:t>Т.А.Плахтий</w:t>
      </w:r>
      <w:proofErr w:type="spellEnd"/>
    </w:p>
    <w:p w:rsidR="0047055B" w:rsidRDefault="0047055B" w:rsidP="0047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408" w:rsidRPr="0047055B" w:rsidRDefault="003A0408" w:rsidP="004705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0408" w:rsidRPr="0047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B5"/>
    <w:rsid w:val="003A0408"/>
    <w:rsid w:val="0047055B"/>
    <w:rsid w:val="00590BB5"/>
    <w:rsid w:val="005E7002"/>
    <w:rsid w:val="007557C4"/>
    <w:rsid w:val="00952FAA"/>
    <w:rsid w:val="009E1B30"/>
    <w:rsid w:val="00BE46D1"/>
    <w:rsid w:val="00E0131A"/>
    <w:rsid w:val="00E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BB5"/>
  </w:style>
  <w:style w:type="character" w:styleId="a4">
    <w:name w:val="Hyperlink"/>
    <w:basedOn w:val="a0"/>
    <w:uiPriority w:val="99"/>
    <w:semiHidden/>
    <w:unhideWhenUsed/>
    <w:rsid w:val="00590BB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90BB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BB5"/>
    <w:pPr>
      <w:widowControl w:val="0"/>
      <w:shd w:val="clear" w:color="auto" w:fill="FFFFFF"/>
      <w:spacing w:after="0" w:line="322" w:lineRule="exact"/>
    </w:pPr>
    <w:rPr>
      <w:b/>
      <w:bCs/>
      <w:spacing w:val="6"/>
    </w:rPr>
  </w:style>
  <w:style w:type="character" w:customStyle="1" w:styleId="a5">
    <w:name w:val="Основной текст Знак"/>
    <w:basedOn w:val="a0"/>
    <w:link w:val="a6"/>
    <w:rsid w:val="00590BB5"/>
    <w:rPr>
      <w:spacing w:val="7"/>
      <w:shd w:val="clear" w:color="auto" w:fill="FFFFFF"/>
    </w:rPr>
  </w:style>
  <w:style w:type="paragraph" w:styleId="a6">
    <w:name w:val="Body Text"/>
    <w:basedOn w:val="a"/>
    <w:link w:val="a5"/>
    <w:rsid w:val="00590BB5"/>
    <w:pPr>
      <w:widowControl w:val="0"/>
      <w:shd w:val="clear" w:color="auto" w:fill="FFFFFF"/>
      <w:spacing w:before="420" w:after="720" w:line="240" w:lineRule="atLeast"/>
      <w:jc w:val="both"/>
    </w:pPr>
    <w:rPr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590BB5"/>
  </w:style>
  <w:style w:type="character" w:customStyle="1" w:styleId="30">
    <w:name w:val="Заголовок 3 Знак"/>
    <w:basedOn w:val="a0"/>
    <w:link w:val="3"/>
    <w:uiPriority w:val="9"/>
    <w:semiHidden/>
    <w:rsid w:val="004705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BB5"/>
  </w:style>
  <w:style w:type="character" w:styleId="a4">
    <w:name w:val="Hyperlink"/>
    <w:basedOn w:val="a0"/>
    <w:uiPriority w:val="99"/>
    <w:semiHidden/>
    <w:unhideWhenUsed/>
    <w:rsid w:val="00590BB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90BB5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BB5"/>
    <w:pPr>
      <w:widowControl w:val="0"/>
      <w:shd w:val="clear" w:color="auto" w:fill="FFFFFF"/>
      <w:spacing w:after="0" w:line="322" w:lineRule="exact"/>
    </w:pPr>
    <w:rPr>
      <w:b/>
      <w:bCs/>
      <w:spacing w:val="6"/>
    </w:rPr>
  </w:style>
  <w:style w:type="character" w:customStyle="1" w:styleId="a5">
    <w:name w:val="Основной текст Знак"/>
    <w:basedOn w:val="a0"/>
    <w:link w:val="a6"/>
    <w:rsid w:val="00590BB5"/>
    <w:rPr>
      <w:spacing w:val="7"/>
      <w:shd w:val="clear" w:color="auto" w:fill="FFFFFF"/>
    </w:rPr>
  </w:style>
  <w:style w:type="paragraph" w:styleId="a6">
    <w:name w:val="Body Text"/>
    <w:basedOn w:val="a"/>
    <w:link w:val="a5"/>
    <w:rsid w:val="00590BB5"/>
    <w:pPr>
      <w:widowControl w:val="0"/>
      <w:shd w:val="clear" w:color="auto" w:fill="FFFFFF"/>
      <w:spacing w:before="420" w:after="720" w:line="240" w:lineRule="atLeast"/>
      <w:jc w:val="both"/>
    </w:pPr>
    <w:rPr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590BB5"/>
  </w:style>
  <w:style w:type="character" w:customStyle="1" w:styleId="30">
    <w:name w:val="Заголовок 3 Знак"/>
    <w:basedOn w:val="a0"/>
    <w:link w:val="3"/>
    <w:uiPriority w:val="9"/>
    <w:semiHidden/>
    <w:rsid w:val="004705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1F04ECE3AB72C3721F9AFC81DC468BAF9ED3081A309CFB4BAB1D7FACB3F0E06DCA58BB14CE0ED4mBk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BoxIT</cp:lastModifiedBy>
  <cp:revision>2</cp:revision>
  <cp:lastPrinted>2017-06-05T07:04:00Z</cp:lastPrinted>
  <dcterms:created xsi:type="dcterms:W3CDTF">2016-12-06T13:00:00Z</dcterms:created>
  <dcterms:modified xsi:type="dcterms:W3CDTF">2016-12-06T13:00:00Z</dcterms:modified>
</cp:coreProperties>
</file>