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7F" w:rsidRPr="00DB1694" w:rsidRDefault="0055337F" w:rsidP="0055337F">
      <w:pPr>
        <w:jc w:val="center"/>
        <w:rPr>
          <w:b/>
        </w:rPr>
      </w:pPr>
      <w:r w:rsidRPr="00DB1694">
        <w:rPr>
          <w:b/>
        </w:rPr>
        <w:t>Аннотация к рабочей программе «</w:t>
      </w:r>
      <w:r>
        <w:rPr>
          <w:b/>
        </w:rPr>
        <w:t>ХИМ</w:t>
      </w:r>
      <w:r w:rsidRPr="00DB1694">
        <w:rPr>
          <w:b/>
        </w:rPr>
        <w:t>ИЯ»</w:t>
      </w:r>
    </w:p>
    <w:p w:rsidR="0055337F" w:rsidRDefault="0055337F" w:rsidP="0055337F"/>
    <w:p w:rsidR="0055337F" w:rsidRPr="00DB1694" w:rsidRDefault="0055337F" w:rsidP="0055337F">
      <w:r w:rsidRPr="00DB1694">
        <w:rPr>
          <w:b/>
        </w:rPr>
        <w:t>Уровень образования</w:t>
      </w:r>
      <w:r w:rsidRPr="00DB1694">
        <w:t xml:space="preserve"> (класс)     </w:t>
      </w:r>
      <w:r>
        <w:t xml:space="preserve">среднее общее образование (10 – 11 </w:t>
      </w:r>
      <w:r w:rsidRPr="00DB1694">
        <w:t xml:space="preserve"> класс)  </w:t>
      </w:r>
    </w:p>
    <w:p w:rsidR="0055337F" w:rsidRPr="00DB1694" w:rsidRDefault="0055337F" w:rsidP="0055337F">
      <w:r w:rsidRPr="00DB1694">
        <w:rPr>
          <w:b/>
        </w:rPr>
        <w:t>Количество часов</w:t>
      </w:r>
      <w:r>
        <w:t xml:space="preserve">       136 часов</w:t>
      </w:r>
    </w:p>
    <w:p w:rsidR="0055337F" w:rsidRPr="006F6A51" w:rsidRDefault="0055337F" w:rsidP="0055337F">
      <w:pPr>
        <w:ind w:right="-2"/>
        <w:jc w:val="both"/>
        <w:rPr>
          <w:color w:val="FF0000"/>
        </w:rPr>
      </w:pPr>
      <w:r w:rsidRPr="00DB1694">
        <w:rPr>
          <w:b/>
          <w:color w:val="000000"/>
        </w:rPr>
        <w:t>Программа разработана на основе</w:t>
      </w:r>
      <w:r w:rsidRPr="00DB1694">
        <w:rPr>
          <w:color w:val="000000"/>
        </w:rPr>
        <w:t xml:space="preserve">  </w:t>
      </w:r>
    </w:p>
    <w:p w:rsidR="0055337F" w:rsidRPr="008660CA" w:rsidRDefault="0055337F" w:rsidP="0055337F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-</w:t>
      </w:r>
      <w:r w:rsidRPr="008660CA">
        <w:rPr>
          <w:b w:val="0"/>
          <w:sz w:val="24"/>
        </w:rPr>
        <w:t>Федерального компонента государстве</w:t>
      </w:r>
      <w:r w:rsidRPr="008660CA">
        <w:rPr>
          <w:b w:val="0"/>
          <w:sz w:val="24"/>
        </w:rPr>
        <w:t>н</w:t>
      </w:r>
      <w:r w:rsidRPr="008660CA">
        <w:rPr>
          <w:b w:val="0"/>
          <w:sz w:val="24"/>
        </w:rPr>
        <w:t>ного Стандарта среднего (полно</w:t>
      </w:r>
      <w:r>
        <w:rPr>
          <w:b w:val="0"/>
          <w:sz w:val="24"/>
        </w:rPr>
        <w:t xml:space="preserve">го) общего образования по химии </w:t>
      </w:r>
      <w:r w:rsidRPr="008660CA">
        <w:rPr>
          <w:b w:val="0"/>
          <w:sz w:val="24"/>
        </w:rPr>
        <w:t>(базовый уровень)</w:t>
      </w:r>
      <w:r w:rsidRPr="008660CA">
        <w:rPr>
          <w:b w:val="0"/>
          <w:bCs w:val="0"/>
          <w:iCs/>
          <w:color w:val="000000"/>
          <w:sz w:val="24"/>
        </w:rPr>
        <w:t xml:space="preserve"> </w:t>
      </w:r>
      <w:r w:rsidRPr="008660CA">
        <w:rPr>
          <w:b w:val="0"/>
          <w:bCs w:val="0"/>
          <w:iCs/>
          <w:sz w:val="24"/>
        </w:rPr>
        <w:t xml:space="preserve">(Приказ МО от 5 марта </w:t>
      </w:r>
      <w:smartTag w:uri="urn:schemas-microsoft-com:office:smarttags" w:element="metricconverter">
        <w:smartTagPr>
          <w:attr w:name="ProductID" w:val="2004 г"/>
        </w:smartTagPr>
        <w:r w:rsidRPr="008660CA">
          <w:rPr>
            <w:b w:val="0"/>
            <w:bCs w:val="0"/>
            <w:iCs/>
            <w:sz w:val="24"/>
          </w:rPr>
          <w:t>2004 г</w:t>
        </w:r>
      </w:smartTag>
      <w:r w:rsidRPr="008660CA">
        <w:rPr>
          <w:b w:val="0"/>
          <w:bCs w:val="0"/>
          <w:iCs/>
          <w:sz w:val="24"/>
        </w:rPr>
        <w:t>. № 1089)</w:t>
      </w:r>
      <w:r w:rsidRPr="008660CA">
        <w:rPr>
          <w:b w:val="0"/>
          <w:sz w:val="24"/>
        </w:rPr>
        <w:t xml:space="preserve">, </w:t>
      </w:r>
    </w:p>
    <w:p w:rsidR="0055337F" w:rsidRPr="005970B9" w:rsidRDefault="0055337F" w:rsidP="0055337F">
      <w:pPr>
        <w:pStyle w:val="a3"/>
        <w:ind w:firstLine="709"/>
        <w:jc w:val="both"/>
        <w:rPr>
          <w:b w:val="0"/>
          <w:sz w:val="24"/>
        </w:rPr>
      </w:pPr>
      <w:r>
        <w:rPr>
          <w:sz w:val="24"/>
        </w:rPr>
        <w:t>-</w:t>
      </w:r>
      <w:r>
        <w:rPr>
          <w:b w:val="0"/>
          <w:sz w:val="24"/>
        </w:rPr>
        <w:t>А</w:t>
      </w:r>
      <w:r w:rsidRPr="005970B9">
        <w:rPr>
          <w:b w:val="0"/>
          <w:sz w:val="24"/>
        </w:rPr>
        <w:t>вторской программы среднего общего образования по химии д</w:t>
      </w:r>
      <w:r>
        <w:rPr>
          <w:b w:val="0"/>
          <w:sz w:val="24"/>
        </w:rPr>
        <w:t xml:space="preserve">ля базового изучения химии в  10, 11 </w:t>
      </w:r>
      <w:r w:rsidRPr="005970B9">
        <w:rPr>
          <w:b w:val="0"/>
          <w:sz w:val="24"/>
        </w:rPr>
        <w:t xml:space="preserve"> классах </w:t>
      </w:r>
      <w:proofErr w:type="spellStart"/>
      <w:r w:rsidRPr="005970B9">
        <w:rPr>
          <w:b w:val="0"/>
          <w:sz w:val="24"/>
        </w:rPr>
        <w:t>Новошинского</w:t>
      </w:r>
      <w:proofErr w:type="spellEnd"/>
      <w:r w:rsidRPr="005970B9">
        <w:rPr>
          <w:b w:val="0"/>
          <w:sz w:val="24"/>
        </w:rPr>
        <w:t xml:space="preserve"> И.И.</w:t>
      </w:r>
      <w:r>
        <w:rPr>
          <w:b w:val="0"/>
          <w:sz w:val="24"/>
        </w:rPr>
        <w:t xml:space="preserve">  </w:t>
      </w:r>
      <w:r w:rsidRPr="005970B9">
        <w:rPr>
          <w:b w:val="0"/>
          <w:sz w:val="24"/>
        </w:rPr>
        <w:t xml:space="preserve"> </w:t>
      </w:r>
      <w:proofErr w:type="spellStart"/>
      <w:r w:rsidRPr="005970B9">
        <w:rPr>
          <w:b w:val="0"/>
          <w:sz w:val="24"/>
        </w:rPr>
        <w:t>Новошинской</w:t>
      </w:r>
      <w:proofErr w:type="spellEnd"/>
      <w:r w:rsidRPr="005970B9">
        <w:rPr>
          <w:b w:val="0"/>
          <w:sz w:val="24"/>
        </w:rPr>
        <w:t xml:space="preserve"> Н.С. М., Дрофа </w:t>
      </w:r>
      <w:smartTag w:uri="urn:schemas-microsoft-com:office:smarttags" w:element="metricconverter">
        <w:smartTagPr>
          <w:attr w:name="ProductID" w:val="2008 г"/>
        </w:smartTagPr>
        <w:r w:rsidRPr="005970B9">
          <w:rPr>
            <w:b w:val="0"/>
            <w:sz w:val="24"/>
          </w:rPr>
          <w:t>2008 г</w:t>
        </w:r>
      </w:smartTag>
      <w:r>
        <w:rPr>
          <w:b w:val="0"/>
          <w:sz w:val="24"/>
        </w:rPr>
        <w:t xml:space="preserve"> </w:t>
      </w:r>
    </w:p>
    <w:p w:rsidR="0055337F" w:rsidRPr="005970B9" w:rsidRDefault="0055337F" w:rsidP="0055337F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- П</w:t>
      </w:r>
      <w:r w:rsidRPr="005970B9">
        <w:rPr>
          <w:b w:val="0"/>
          <w:sz w:val="24"/>
        </w:rPr>
        <w:t>римерной программы по химии среднег</w:t>
      </w:r>
      <w:proofErr w:type="gramStart"/>
      <w:r w:rsidRPr="005970B9">
        <w:rPr>
          <w:b w:val="0"/>
          <w:sz w:val="24"/>
        </w:rPr>
        <w:t>о(</w:t>
      </w:r>
      <w:proofErr w:type="gramEnd"/>
      <w:r w:rsidRPr="005970B9">
        <w:rPr>
          <w:b w:val="0"/>
          <w:sz w:val="24"/>
        </w:rPr>
        <w:t xml:space="preserve">полного) общего образования (базовый </w:t>
      </w:r>
      <w:r w:rsidRPr="009565F1">
        <w:rPr>
          <w:b w:val="0"/>
          <w:sz w:val="24"/>
        </w:rPr>
        <w:t xml:space="preserve">уровень), образовательной программы среднего </w:t>
      </w:r>
      <w:r w:rsidRPr="005970B9">
        <w:rPr>
          <w:b w:val="0"/>
          <w:sz w:val="24"/>
        </w:rPr>
        <w:t xml:space="preserve">(полного) </w:t>
      </w:r>
      <w:r w:rsidRPr="009565F1">
        <w:rPr>
          <w:b w:val="0"/>
          <w:sz w:val="24"/>
        </w:rPr>
        <w:t>общего образования МБОУ СОШ № 14.</w:t>
      </w:r>
      <w:r>
        <w:rPr>
          <w:sz w:val="28"/>
          <w:szCs w:val="28"/>
        </w:rPr>
        <w:t xml:space="preserve">   </w:t>
      </w:r>
    </w:p>
    <w:p w:rsidR="0055337F" w:rsidRDefault="0055337F" w:rsidP="0055337F">
      <w:pPr>
        <w:jc w:val="both"/>
      </w:pPr>
      <w:r w:rsidRPr="002F7240">
        <w:rPr>
          <w:b/>
        </w:rPr>
        <w:t xml:space="preserve">              Цели</w:t>
      </w:r>
      <w:r>
        <w:t xml:space="preserve"> и задачи курса -   освоение знаний о химической составляющей естественнонаучной картины мира, важнейших химических понятиях, законах и теориях;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5337F" w:rsidRDefault="0055337F" w:rsidP="0055337F">
      <w:pPr>
        <w:rPr>
          <w:b/>
        </w:rPr>
      </w:pPr>
      <w:r w:rsidRPr="005B7576">
        <w:rPr>
          <w:b/>
        </w:rPr>
        <w:t xml:space="preserve">Структура курса </w:t>
      </w:r>
    </w:p>
    <w:p w:rsidR="0055337F" w:rsidRPr="005B7576" w:rsidRDefault="0055337F" w:rsidP="0055337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760"/>
        <w:gridCol w:w="1440"/>
        <w:gridCol w:w="1440"/>
      </w:tblGrid>
      <w:tr w:rsidR="0055337F" w:rsidTr="00572279">
        <w:trPr>
          <w:trHeight w:val="5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color w:val="000000"/>
              </w:rPr>
            </w:pPr>
            <w:r>
              <w:rPr>
                <w:color w:val="000000"/>
              </w:rPr>
              <w:t>Разделы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>10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  <w:r>
              <w:t>11 класс</w:t>
            </w:r>
          </w:p>
        </w:tc>
      </w:tr>
      <w:tr w:rsidR="0055337F" w:rsidTr="00572279">
        <w:trPr>
          <w:trHeight w:val="5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color w:val="000000"/>
              </w:rPr>
            </w:pPr>
            <w:r>
              <w:t>Введение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</w:p>
        </w:tc>
      </w:tr>
      <w:tr w:rsidR="0055337F" w:rsidTr="00572279">
        <w:trPr>
          <w:trHeight w:val="3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color w:val="000000"/>
              </w:rPr>
            </w:pPr>
            <w:smartTag w:uri="urn:schemas-microsoft-com:office:smarttags" w:element="place">
              <w:r>
                <w:rPr>
                  <w:lang w:val="en-US"/>
                </w:rPr>
                <w:t>I</w:t>
              </w:r>
              <w:r>
                <w:t>.</w:t>
              </w:r>
            </w:smartTag>
            <w:r>
              <w:t xml:space="preserve"> УГЛЕВОДОРОДЫ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</w:p>
        </w:tc>
      </w:tr>
      <w:tr w:rsidR="0055337F" w:rsidTr="00572279">
        <w:trPr>
          <w:trHeight w:val="5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color w:val="000000"/>
              </w:rPr>
            </w:pPr>
            <w:r>
              <w:rPr>
                <w:lang w:val="en-US"/>
              </w:rPr>
              <w:t>II</w:t>
            </w:r>
            <w:r>
              <w:t>.ФУНКЦИОНАЛЬНЫЕ ПРОИЗВОДНЫЕ УГЛЕВОДОРОДОВ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</w:p>
        </w:tc>
      </w:tr>
      <w:tr w:rsidR="0055337F" w:rsidTr="00572279">
        <w:trPr>
          <w:trHeight w:val="5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rPr>
                <w:lang w:val="en-US"/>
              </w:rPr>
              <w:t>III</w:t>
            </w:r>
            <w:r>
              <w:t xml:space="preserve">. ПОЛИФУНКЦИОНАЛЬНЫЕ </w:t>
            </w:r>
          </w:p>
          <w:p w:rsidR="0055337F" w:rsidRDefault="0055337F" w:rsidP="00572279">
            <w:pPr>
              <w:rPr>
                <w:lang w:val="en-US"/>
              </w:rPr>
            </w:pPr>
            <w:r>
              <w:t>СОЕДИНЕНИЯ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</w:p>
        </w:tc>
      </w:tr>
      <w:tr w:rsidR="0055337F" w:rsidTr="00572279">
        <w:trPr>
          <w:trHeight w:val="4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  <w:r>
              <w:t>.. БИОЛОГИЧЕСКИ АКТИВНЫЕ ВЕЩЕСТВА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  <w:p w:rsidR="0055337F" w:rsidRDefault="0055337F" w:rsidP="00572279"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</w:p>
        </w:tc>
      </w:tr>
      <w:tr w:rsidR="0055337F" w:rsidTr="00572279">
        <w:trPr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Pr="00951FEE" w:rsidRDefault="0055337F" w:rsidP="00572279"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Pr="00951FEE" w:rsidRDefault="0055337F" w:rsidP="00572279">
            <w:pPr>
              <w:rPr>
                <w:b/>
              </w:rPr>
            </w:pPr>
            <w:r w:rsidRPr="00951FEE">
              <w:rPr>
                <w:b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Pr="00951FEE" w:rsidRDefault="0055337F" w:rsidP="00572279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55337F" w:rsidTr="00572279">
        <w:trPr>
          <w:trHeight w:val="2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Pr="00951FEE" w:rsidRDefault="0055337F" w:rsidP="00572279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I</w:t>
              </w:r>
              <w:r>
                <w:t>.</w:t>
              </w:r>
            </w:smartTag>
            <w:r>
              <w:t xml:space="preserve"> СТРОЕНИЕ ВЕЩЕСТВА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  <w:r>
              <w:t>16</w:t>
            </w:r>
          </w:p>
        </w:tc>
      </w:tr>
      <w:tr w:rsidR="0055337F" w:rsidTr="00572279">
        <w:trPr>
          <w:trHeight w:val="3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 xml:space="preserve"> </w:t>
            </w:r>
            <w:r>
              <w:rPr>
                <w:lang w:val="en-US"/>
              </w:rPr>
              <w:t>II</w:t>
            </w:r>
            <w:r>
              <w:t>. ХИМИЧЕСКИЕ ПРОЦЕССЫ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  <w:r>
              <w:t>20</w:t>
            </w:r>
          </w:p>
        </w:tc>
      </w:tr>
      <w:tr w:rsidR="0055337F" w:rsidTr="00572279">
        <w:trPr>
          <w:trHeight w:val="3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rPr>
                <w:lang w:val="en-US"/>
              </w:rPr>
              <w:t>III</w:t>
            </w:r>
            <w:r>
              <w:t>. ВЕЩЕСТВА И ИХ СВОЙСТВА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  <w:r>
              <w:t>19</w:t>
            </w:r>
          </w:p>
        </w:tc>
      </w:tr>
      <w:tr w:rsidR="0055337F" w:rsidTr="00572279">
        <w:trPr>
          <w:trHeight w:val="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rPr>
                <w:lang w:val="en-US"/>
              </w:rPr>
              <w:t>IV</w:t>
            </w:r>
            <w:r>
              <w:t>. ХИМИЧЕСКАЯ ТЕХНОЛОГИЯ И ЭКОЛОГИЯ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55337F" w:rsidTr="00572279">
        <w:trPr>
          <w:trHeight w:val="4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rPr>
                <w:lang w:val="en-US"/>
              </w:rPr>
            </w:pPr>
            <w:r>
              <w:t>Повторение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55337F" w:rsidTr="00572279">
        <w:trPr>
          <w:trHeight w:val="3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Default="0055337F" w:rsidP="00572279"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Pr="00716A35" w:rsidRDefault="0055337F" w:rsidP="00572279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7F" w:rsidRPr="00716A35" w:rsidRDefault="0055337F" w:rsidP="0057227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55337F" w:rsidRPr="005B7576" w:rsidRDefault="0055337F" w:rsidP="0055337F"/>
    <w:p w:rsidR="00636B60" w:rsidRDefault="00636B60"/>
    <w:sectPr w:rsidR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5337F"/>
    <w:rsid w:val="00211E92"/>
    <w:rsid w:val="0055337F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37F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55337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2017-11-15T05:16:00Z</dcterms:created>
  <dcterms:modified xsi:type="dcterms:W3CDTF">2017-11-15T05:16:00Z</dcterms:modified>
</cp:coreProperties>
</file>