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C0" w:rsidRDefault="007F51C0" w:rsidP="007F51C0">
      <w:pPr>
        <w:jc w:val="center"/>
      </w:pPr>
      <w:r>
        <w:t xml:space="preserve">Прокурором Павловского района </w:t>
      </w:r>
      <w:r w:rsidRPr="007F51C0">
        <w:t xml:space="preserve">утверждено обвинительное заключение </w:t>
      </w:r>
      <w:r>
        <w:t xml:space="preserve">              </w:t>
      </w:r>
      <w:r w:rsidRPr="007F51C0">
        <w:t xml:space="preserve">по обвинению руководителя муниципального предприятия </w:t>
      </w:r>
      <w:r>
        <w:t xml:space="preserve">в </w:t>
      </w:r>
    </w:p>
    <w:p w:rsidR="007F51C0" w:rsidRDefault="007F51C0" w:rsidP="007F51C0">
      <w:pPr>
        <w:jc w:val="center"/>
      </w:pPr>
      <w:r>
        <w:t>растрате денежных средств</w:t>
      </w:r>
    </w:p>
    <w:p w:rsidR="007F51C0" w:rsidRDefault="007F51C0" w:rsidP="007F51C0"/>
    <w:p w:rsidR="007F51C0" w:rsidRDefault="007F51C0" w:rsidP="007F51C0"/>
    <w:p w:rsidR="00D31AB5" w:rsidRDefault="00D31AB5" w:rsidP="00D31AB5">
      <w:pPr>
        <w:ind w:firstLine="708"/>
      </w:pPr>
      <w:r>
        <w:t>01.06.2016</w:t>
      </w:r>
      <w:r w:rsidRPr="00D31AB5">
        <w:t xml:space="preserve"> </w:t>
      </w:r>
      <w:r>
        <w:t xml:space="preserve">прокурором Павловского района </w:t>
      </w:r>
      <w:r w:rsidRPr="00D31AB5">
        <w:t xml:space="preserve">утверждено обвинительное заключение по обвинению руководителя муниципального предприятия в </w:t>
      </w:r>
      <w:r>
        <w:t xml:space="preserve">растрате </w:t>
      </w:r>
      <w:r w:rsidRPr="00D31AB5">
        <w:t>денежных средств, то есть в совершении преступления, предусмотренного ч. 3 ст. 160 УК РФ.</w:t>
      </w:r>
    </w:p>
    <w:p w:rsidR="00D31AB5" w:rsidRDefault="00D31AB5" w:rsidP="00D31AB5">
      <w:pPr>
        <w:ind w:firstLine="708"/>
      </w:pPr>
      <w:r>
        <w:t xml:space="preserve">Так, по результатам ранее проведенной прокуратурой района проверки </w:t>
      </w:r>
      <w:r w:rsidR="007F51C0" w:rsidRPr="007F51C0">
        <w:t>исполнения законодательства, регламентирующего использование государственно</w:t>
      </w:r>
      <w:r w:rsidR="007F51C0">
        <w:t xml:space="preserve">го и муниципального имущества руководителем </w:t>
      </w:r>
      <w:r w:rsidR="007F51C0" w:rsidRPr="007F51C0">
        <w:t>МУП ЖКХ Средне</w:t>
      </w:r>
      <w:r>
        <w:t xml:space="preserve">челбасского сельского поселения, установлено </w:t>
      </w:r>
      <w:r w:rsidR="007F51C0">
        <w:t xml:space="preserve">что руководитель предприятия – Жемчугов </w:t>
      </w:r>
      <w:r>
        <w:t>Геннадий Геннадьевич 1960 года рождения</w:t>
      </w:r>
      <w:r w:rsidR="007F51C0">
        <w:t>, р</w:t>
      </w:r>
      <w:r w:rsidR="007F51C0" w:rsidRPr="007F51C0">
        <w:t xml:space="preserve">еализуя корыстный умысел на совершение растраты, </w:t>
      </w:r>
      <w:r w:rsidR="007F51C0">
        <w:t xml:space="preserve">неоднократно осуществлял оплату ранее назначенных </w:t>
      </w:r>
      <w:r w:rsidR="007F51C0" w:rsidRPr="007F51C0">
        <w:t>ему</w:t>
      </w:r>
      <w:r w:rsidR="007F51C0">
        <w:t xml:space="preserve"> наказаний</w:t>
      </w:r>
      <w:r w:rsidR="007F51C0" w:rsidRPr="007F51C0">
        <w:t xml:space="preserve"> </w:t>
      </w:r>
      <w:r w:rsidR="007F51C0">
        <w:t xml:space="preserve">в виде административных штрафов, </w:t>
      </w:r>
      <w:r w:rsidR="007F51C0" w:rsidRPr="007F51C0">
        <w:t>за счет средств МУП Ж</w:t>
      </w:r>
      <w:r w:rsidR="007F51C0">
        <w:t xml:space="preserve">КХ </w:t>
      </w:r>
      <w:r w:rsidR="007F51C0" w:rsidRPr="007F51C0">
        <w:t>Среднечелбасского сельского поселения</w:t>
      </w:r>
      <w:r w:rsidR="007F51C0">
        <w:t xml:space="preserve">. </w:t>
      </w:r>
    </w:p>
    <w:p w:rsidR="007F51C0" w:rsidRDefault="0017677D" w:rsidP="00D31AB5">
      <w:pPr>
        <w:ind w:firstLine="708"/>
      </w:pPr>
      <w:r>
        <w:t xml:space="preserve">По данному факту прокуратурой района </w:t>
      </w:r>
      <w:r>
        <w:t xml:space="preserve">21.01.2016 </w:t>
      </w:r>
      <w:r w:rsidR="00D31AB5" w:rsidRPr="00D31AB5">
        <w:t xml:space="preserve">материалы проверки </w:t>
      </w:r>
      <w:r>
        <w:t xml:space="preserve">направлены </w:t>
      </w:r>
      <w:r w:rsidR="00D31AB5">
        <w:t xml:space="preserve">в </w:t>
      </w:r>
      <w:r w:rsidR="00D31AB5" w:rsidRPr="00D31AB5">
        <w:t xml:space="preserve">следственный орган, по результатам </w:t>
      </w:r>
      <w:proofErr w:type="gramStart"/>
      <w:r w:rsidR="00D31AB5" w:rsidRPr="00D31AB5">
        <w:t>рассм</w:t>
      </w:r>
      <w:r w:rsidR="00D31AB5">
        <w:t>отрения</w:t>
      </w:r>
      <w:proofErr w:type="gramEnd"/>
      <w:r w:rsidR="00D31AB5">
        <w:t xml:space="preserve"> которых 29.03.2016 </w:t>
      </w:r>
      <w:r w:rsidR="00D31AB5" w:rsidRPr="00D31AB5">
        <w:t>возбуждено уголовное дело</w:t>
      </w:r>
      <w:r w:rsidR="00D31AB5">
        <w:t xml:space="preserve"> по</w:t>
      </w:r>
      <w:r w:rsidR="00D31AB5" w:rsidRPr="00D31AB5">
        <w:t xml:space="preserve"> ч. 3 ст. 160 УК РФ (присвоение или растрата, совершенные с использованием служебного положения в крупном размере).</w:t>
      </w:r>
      <w:r w:rsidR="007F51C0" w:rsidRPr="007F51C0">
        <w:t xml:space="preserve"> </w:t>
      </w:r>
    </w:p>
    <w:p w:rsidR="007F51C0" w:rsidRDefault="007F51C0" w:rsidP="00EF3D27"/>
    <w:p w:rsidR="00EF3D27" w:rsidRDefault="00EF3D27" w:rsidP="00EF3D27">
      <w:bookmarkStart w:id="0" w:name="_GoBack"/>
      <w:bookmarkEnd w:id="0"/>
    </w:p>
    <w:p w:rsidR="00EF3D27" w:rsidRDefault="00EF3D27" w:rsidP="00EF3D27">
      <w:r>
        <w:t>Прокурор района</w:t>
      </w:r>
    </w:p>
    <w:p w:rsidR="00EF3D27" w:rsidRDefault="00EF3D27" w:rsidP="00EF3D27"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Е.А. Каушан</w:t>
      </w:r>
    </w:p>
    <w:sectPr w:rsidR="00EF3D27" w:rsidSect="006D2B8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6"/>
    <w:rsid w:val="0017677D"/>
    <w:rsid w:val="002578F4"/>
    <w:rsid w:val="005F1CA6"/>
    <w:rsid w:val="006D2B8B"/>
    <w:rsid w:val="007F51C0"/>
    <w:rsid w:val="00D31AB5"/>
    <w:rsid w:val="00E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2079-9DBA-4F4A-AFFD-9168F45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2</cp:revision>
  <cp:lastPrinted>2016-06-02T06:02:00Z</cp:lastPrinted>
  <dcterms:created xsi:type="dcterms:W3CDTF">2016-06-02T06:03:00Z</dcterms:created>
  <dcterms:modified xsi:type="dcterms:W3CDTF">2016-06-02T06:03:00Z</dcterms:modified>
</cp:coreProperties>
</file>