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DE" w:rsidRPr="00DD17DE" w:rsidRDefault="00DD17DE" w:rsidP="00DD17DE">
      <w:pPr>
        <w:spacing w:before="100" w:beforeAutospacing="1" w:after="100" w:afterAutospacing="1" w:line="240" w:lineRule="auto"/>
        <w:rPr>
          <w:rFonts w:ascii="Verdana" w:eastAsia="Times New Roman" w:hAnsi="Verdana" w:cs="Times New Roman"/>
          <w:sz w:val="24"/>
          <w:szCs w:val="24"/>
          <w:lang w:eastAsia="ru-RU"/>
        </w:rPr>
      </w:pPr>
      <w:r w:rsidRPr="00DD17DE">
        <w:rPr>
          <w:rFonts w:ascii="Verdana" w:eastAsia="Times New Roman" w:hAnsi="Verdana" w:cs="Times New Roman"/>
          <w:sz w:val="24"/>
          <w:szCs w:val="24"/>
          <w:lang w:eastAsia="ru-RU"/>
        </w:rPr>
        <w:br/>
      </w:r>
      <w:r w:rsidRPr="00DD17DE">
        <w:rPr>
          <w:rFonts w:ascii="Verdana" w:eastAsia="Times New Roman" w:hAnsi="Verdana" w:cs="Times New Roman"/>
          <w:sz w:val="24"/>
          <w:szCs w:val="24"/>
          <w:lang w:eastAsia="ru-RU"/>
        </w:rPr>
        <w:br/>
      </w:r>
      <w:r w:rsidRPr="00DD17DE">
        <w:rPr>
          <w:rFonts w:ascii="Verdana" w:eastAsia="Times New Roman" w:hAnsi="Verdana" w:cs="Times New Roman"/>
          <w:sz w:val="27"/>
          <w:szCs w:val="27"/>
          <w:lang w:eastAsia="ru-RU"/>
        </w:rPr>
        <w:t>Защита от инсульта и инфаркта в ваших руках!</w:t>
      </w:r>
      <w:r w:rsidRPr="00DD17DE">
        <w:rPr>
          <w:rFonts w:ascii="Verdana" w:eastAsia="Times New Roman" w:hAnsi="Verdana" w:cs="Times New Roman"/>
          <w:sz w:val="27"/>
          <w:szCs w:val="27"/>
          <w:lang w:eastAsia="ru-RU"/>
        </w:rPr>
        <w:br/>
      </w:r>
      <w:r w:rsidRPr="00DD17DE">
        <w:rPr>
          <w:rFonts w:ascii="Verdana" w:eastAsia="Times New Roman" w:hAnsi="Verdana" w:cs="Times New Roman"/>
          <w:sz w:val="24"/>
          <w:szCs w:val="24"/>
          <w:lang w:eastAsia="ru-RU"/>
        </w:rPr>
        <w:br/>
        <w:t xml:space="preserve">В России </w:t>
      </w:r>
      <w:proofErr w:type="spellStart"/>
      <w:proofErr w:type="gramStart"/>
      <w:r w:rsidRPr="00DD17DE">
        <w:rPr>
          <w:rFonts w:ascii="Verdana" w:eastAsia="Times New Roman" w:hAnsi="Verdana" w:cs="Times New Roman"/>
          <w:sz w:val="24"/>
          <w:szCs w:val="24"/>
          <w:lang w:eastAsia="ru-RU"/>
        </w:rPr>
        <w:t>сердечно-сосудистые</w:t>
      </w:r>
      <w:proofErr w:type="spellEnd"/>
      <w:proofErr w:type="gramEnd"/>
      <w:r w:rsidRPr="00DD17DE">
        <w:rPr>
          <w:rFonts w:ascii="Verdana" w:eastAsia="Times New Roman" w:hAnsi="Verdana" w:cs="Times New Roman"/>
          <w:sz w:val="24"/>
          <w:szCs w:val="24"/>
          <w:lang w:eastAsia="ru-RU"/>
        </w:rPr>
        <w:t xml:space="preserve"> заболевания являются главной причиной смертности населения. От инфаркта и инсульта в нашей стране умирает больше людей, чем от любых других заболеваний. Однако есть реальный способ защитить себя и своих близких от </w:t>
      </w:r>
      <w:proofErr w:type="spellStart"/>
      <w:proofErr w:type="gramStart"/>
      <w:r w:rsidRPr="00DD17DE">
        <w:rPr>
          <w:rFonts w:ascii="Verdana" w:eastAsia="Times New Roman" w:hAnsi="Verdana" w:cs="Times New Roman"/>
          <w:sz w:val="24"/>
          <w:szCs w:val="24"/>
          <w:lang w:eastAsia="ru-RU"/>
        </w:rPr>
        <w:t>сердечно-сосудистых</w:t>
      </w:r>
      <w:proofErr w:type="spellEnd"/>
      <w:proofErr w:type="gramEnd"/>
      <w:r w:rsidRPr="00DD17DE">
        <w:rPr>
          <w:rFonts w:ascii="Verdana" w:eastAsia="Times New Roman" w:hAnsi="Verdana" w:cs="Times New Roman"/>
          <w:sz w:val="24"/>
          <w:szCs w:val="24"/>
          <w:lang w:eastAsia="ru-RU"/>
        </w:rPr>
        <w:t xml:space="preserve"> патологий, а значит жить дольше! Для этого специалисты компании ННПЦТО разработали целый арсенал средств: для профилактики атеросклероза и для предотвращения вторичных осложнений после уже случившегося инсульта или инфаркта. Подробнее об этом на лекции  рассказал кандидат медицинских наук и руководитель научно-исследовательского отдела группы компаний Давид </w:t>
      </w:r>
      <w:proofErr w:type="spellStart"/>
      <w:r w:rsidRPr="00DD17DE">
        <w:rPr>
          <w:rFonts w:ascii="Verdana" w:eastAsia="Times New Roman" w:hAnsi="Verdana" w:cs="Times New Roman"/>
          <w:sz w:val="24"/>
          <w:szCs w:val="24"/>
          <w:lang w:eastAsia="ru-RU"/>
        </w:rPr>
        <w:t>Горгиладзе</w:t>
      </w:r>
      <w:proofErr w:type="spellEnd"/>
      <w:r w:rsidRPr="00DD17DE">
        <w:rPr>
          <w:rFonts w:ascii="Verdana" w:eastAsia="Times New Roman" w:hAnsi="Verdana" w:cs="Times New Roman"/>
          <w:sz w:val="24"/>
          <w:szCs w:val="24"/>
          <w:lang w:eastAsia="ru-RU"/>
        </w:rPr>
        <w:t>.</w:t>
      </w:r>
      <w:r w:rsidRPr="00DD17DE">
        <w:rPr>
          <w:rFonts w:ascii="Verdana" w:eastAsia="Times New Roman" w:hAnsi="Verdana" w:cs="Times New Roman"/>
          <w:sz w:val="24"/>
          <w:szCs w:val="24"/>
          <w:lang w:eastAsia="ru-RU"/>
        </w:rPr>
        <w:br/>
      </w:r>
      <w:r w:rsidRPr="00DD17DE">
        <w:rPr>
          <w:rFonts w:ascii="Verdana" w:eastAsia="Times New Roman" w:hAnsi="Verdana" w:cs="Times New Roman"/>
          <w:sz w:val="24"/>
          <w:szCs w:val="24"/>
          <w:lang w:eastAsia="ru-RU"/>
        </w:rPr>
        <w:br/>
        <w:t>Атеросклероз – заболевание, которое поражает все наши сосуды. Он напрямую связан с повышением уровня холестерина и возникновением на внутренней стороне стенок артерий бляшек, которые мешают нормальному кровотоку. </w:t>
      </w:r>
      <w:r w:rsidRPr="00DD17DE">
        <w:rPr>
          <w:rFonts w:ascii="Verdana" w:eastAsia="Times New Roman" w:hAnsi="Verdana" w:cs="Times New Roman"/>
          <w:sz w:val="24"/>
          <w:szCs w:val="24"/>
          <w:lang w:eastAsia="ru-RU"/>
        </w:rPr>
        <w:br/>
      </w:r>
      <w:r w:rsidRPr="00DD17DE">
        <w:rPr>
          <w:rFonts w:ascii="Verdana" w:eastAsia="Times New Roman" w:hAnsi="Verdana" w:cs="Times New Roman"/>
          <w:sz w:val="24"/>
          <w:szCs w:val="24"/>
          <w:lang w:eastAsia="ru-RU"/>
        </w:rPr>
        <w:br/>
      </w:r>
      <w:r w:rsidRPr="00DD17DE">
        <w:rPr>
          <w:rFonts w:ascii="Verdana" w:eastAsia="Times New Roman" w:hAnsi="Verdana" w:cs="Times New Roman"/>
          <w:b/>
          <w:bCs/>
          <w:sz w:val="24"/>
          <w:szCs w:val="24"/>
          <w:lang w:eastAsia="ru-RU"/>
        </w:rPr>
        <w:t>Основными причинами возникновения атеросклероза могут стать: </w:t>
      </w:r>
      <w:r w:rsidRPr="00DD17DE">
        <w:rPr>
          <w:rFonts w:ascii="Verdana" w:eastAsia="Times New Roman" w:hAnsi="Verdana" w:cs="Times New Roman"/>
          <w:b/>
          <w:bCs/>
          <w:sz w:val="24"/>
          <w:szCs w:val="24"/>
          <w:lang w:eastAsia="ru-RU"/>
        </w:rPr>
        <w:br/>
      </w:r>
      <w:r w:rsidRPr="00DD17DE">
        <w:rPr>
          <w:rFonts w:ascii="Verdana" w:eastAsia="Times New Roman" w:hAnsi="Verdana" w:cs="Times New Roman"/>
          <w:b/>
          <w:bCs/>
          <w:sz w:val="24"/>
          <w:szCs w:val="24"/>
          <w:lang w:eastAsia="ru-RU"/>
        </w:rPr>
        <w:br/>
      </w:r>
      <w:r w:rsidRPr="00DD17DE">
        <w:rPr>
          <w:rFonts w:ascii="Verdana" w:eastAsia="Times New Roman" w:hAnsi="Verdana" w:cs="Times New Roman"/>
          <w:sz w:val="24"/>
          <w:szCs w:val="24"/>
          <w:lang w:eastAsia="ru-RU"/>
        </w:rPr>
        <w:t>1. Повышенный уровень холестерина в крови</w:t>
      </w:r>
      <w:proofErr w:type="gramStart"/>
      <w:r w:rsidRPr="00DD17DE">
        <w:rPr>
          <w:rFonts w:ascii="Verdana" w:eastAsia="Times New Roman" w:hAnsi="Verdana" w:cs="Times New Roman"/>
          <w:sz w:val="24"/>
          <w:szCs w:val="24"/>
          <w:lang w:eastAsia="ru-RU"/>
        </w:rPr>
        <w:t> </w:t>
      </w:r>
      <w:r w:rsidRPr="00DD17DE">
        <w:rPr>
          <w:rFonts w:ascii="Verdana" w:eastAsia="Times New Roman" w:hAnsi="Verdana" w:cs="Times New Roman"/>
          <w:sz w:val="24"/>
          <w:szCs w:val="24"/>
          <w:lang w:eastAsia="ru-RU"/>
        </w:rPr>
        <w:br/>
        <w:t>В</w:t>
      </w:r>
      <w:proofErr w:type="gramEnd"/>
      <w:r w:rsidRPr="00DD17DE">
        <w:rPr>
          <w:rFonts w:ascii="Verdana" w:eastAsia="Times New Roman" w:hAnsi="Verdana" w:cs="Times New Roman"/>
          <w:sz w:val="24"/>
          <w:szCs w:val="24"/>
          <w:lang w:eastAsia="ru-RU"/>
        </w:rPr>
        <w:t xml:space="preserve"> зрелом и пожилом возрасте он неизменно повышается, поскольку нарушается его утилизация, и образуется большое количество жировых клеток. </w:t>
      </w:r>
      <w:r w:rsidRPr="00DD17DE">
        <w:rPr>
          <w:rFonts w:ascii="Verdana" w:eastAsia="Times New Roman" w:hAnsi="Verdana" w:cs="Times New Roman"/>
          <w:sz w:val="24"/>
          <w:szCs w:val="24"/>
          <w:lang w:eastAsia="ru-RU"/>
        </w:rPr>
        <w:br/>
      </w:r>
      <w:r w:rsidRPr="00DD17DE">
        <w:rPr>
          <w:rFonts w:ascii="Verdana" w:eastAsia="Times New Roman" w:hAnsi="Verdana" w:cs="Times New Roman"/>
          <w:sz w:val="24"/>
          <w:szCs w:val="24"/>
          <w:lang w:eastAsia="ru-RU"/>
        </w:rPr>
        <w:br/>
        <w:t>2. Наследственность</w:t>
      </w:r>
      <w:proofErr w:type="gramStart"/>
      <w:r w:rsidRPr="00DD17DE">
        <w:rPr>
          <w:rFonts w:ascii="Verdana" w:eastAsia="Times New Roman" w:hAnsi="Verdana" w:cs="Times New Roman"/>
          <w:sz w:val="24"/>
          <w:szCs w:val="24"/>
          <w:lang w:eastAsia="ru-RU"/>
        </w:rPr>
        <w:t> </w:t>
      </w:r>
      <w:r w:rsidRPr="00DD17DE">
        <w:rPr>
          <w:rFonts w:ascii="Verdana" w:eastAsia="Times New Roman" w:hAnsi="Verdana" w:cs="Times New Roman"/>
          <w:sz w:val="24"/>
          <w:szCs w:val="24"/>
          <w:lang w:eastAsia="ru-RU"/>
        </w:rPr>
        <w:br/>
        <w:t>Е</w:t>
      </w:r>
      <w:proofErr w:type="gramEnd"/>
      <w:r w:rsidRPr="00DD17DE">
        <w:rPr>
          <w:rFonts w:ascii="Verdana" w:eastAsia="Times New Roman" w:hAnsi="Verdana" w:cs="Times New Roman"/>
          <w:sz w:val="24"/>
          <w:szCs w:val="24"/>
          <w:lang w:eastAsia="ru-RU"/>
        </w:rPr>
        <w:t>сли у вас атеросклероз, то риск возникновения этого заболевания у ваших детей и внуков возрастает в несколько раз. В этом случае им рекомендуется, как можно раньше заняться профилактикой атеросклероза, а вам профилактикой осложнений этого недуга. </w:t>
      </w:r>
      <w:r w:rsidRPr="00DD17DE">
        <w:rPr>
          <w:rFonts w:ascii="Verdana" w:eastAsia="Times New Roman" w:hAnsi="Verdana" w:cs="Times New Roman"/>
          <w:sz w:val="24"/>
          <w:szCs w:val="24"/>
          <w:lang w:eastAsia="ru-RU"/>
        </w:rPr>
        <w:br/>
      </w:r>
      <w:r w:rsidRPr="00DD17DE">
        <w:rPr>
          <w:rFonts w:ascii="Verdana" w:eastAsia="Times New Roman" w:hAnsi="Verdana" w:cs="Times New Roman"/>
          <w:sz w:val="24"/>
          <w:szCs w:val="24"/>
          <w:lang w:eastAsia="ru-RU"/>
        </w:rPr>
        <w:br/>
        <w:t>3. Нарушение обмена веществ</w:t>
      </w:r>
      <w:proofErr w:type="gramStart"/>
      <w:r w:rsidRPr="00DD17DE">
        <w:rPr>
          <w:rFonts w:ascii="Verdana" w:eastAsia="Times New Roman" w:hAnsi="Verdana" w:cs="Times New Roman"/>
          <w:sz w:val="24"/>
          <w:szCs w:val="24"/>
          <w:lang w:eastAsia="ru-RU"/>
        </w:rPr>
        <w:t> </w:t>
      </w:r>
      <w:r w:rsidRPr="00DD17DE">
        <w:rPr>
          <w:rFonts w:ascii="Verdana" w:eastAsia="Times New Roman" w:hAnsi="Verdana" w:cs="Times New Roman"/>
          <w:sz w:val="24"/>
          <w:szCs w:val="24"/>
          <w:lang w:eastAsia="ru-RU"/>
        </w:rPr>
        <w:br/>
        <w:t>К</w:t>
      </w:r>
      <w:proofErr w:type="gramEnd"/>
      <w:r w:rsidRPr="00DD17DE">
        <w:rPr>
          <w:rFonts w:ascii="Verdana" w:eastAsia="Times New Roman" w:hAnsi="Verdana" w:cs="Times New Roman"/>
          <w:sz w:val="24"/>
          <w:szCs w:val="24"/>
          <w:lang w:eastAsia="ru-RU"/>
        </w:rPr>
        <w:t xml:space="preserve"> возникновению атеросклероза очень сильно предрасположены люди, у которых наблюдаются отклонения в работе печени и нарушение жирового обмена веществ. В первую очередь в группу риска попадают те, кто страдает от ожирения и больные сахарным диабетом (преимущественно второго типа). </w:t>
      </w:r>
      <w:r w:rsidRPr="00DD17DE">
        <w:rPr>
          <w:rFonts w:ascii="Verdana" w:eastAsia="Times New Roman" w:hAnsi="Verdana" w:cs="Times New Roman"/>
          <w:sz w:val="24"/>
          <w:szCs w:val="24"/>
          <w:lang w:eastAsia="ru-RU"/>
        </w:rPr>
        <w:br/>
      </w:r>
      <w:r w:rsidRPr="00DD17DE">
        <w:rPr>
          <w:rFonts w:ascii="Verdana" w:eastAsia="Times New Roman" w:hAnsi="Verdana" w:cs="Times New Roman"/>
          <w:sz w:val="24"/>
          <w:szCs w:val="24"/>
          <w:lang w:eastAsia="ru-RU"/>
        </w:rPr>
        <w:br/>
        <w:t>4. Повышенное артериальное давление </w:t>
      </w:r>
      <w:r w:rsidRPr="00DD17DE">
        <w:rPr>
          <w:rFonts w:ascii="Verdana" w:eastAsia="Times New Roman" w:hAnsi="Verdana" w:cs="Times New Roman"/>
          <w:sz w:val="24"/>
          <w:szCs w:val="24"/>
          <w:lang w:eastAsia="ru-RU"/>
        </w:rPr>
        <w:br/>
        <w:t>Резкие повышения давления могут привести к повреждению сосудов и тем самым стать причиной образования в сосудах бляшек, которые будут мешать нормальному кровотоку. </w:t>
      </w:r>
      <w:r w:rsidRPr="00DD17DE">
        <w:rPr>
          <w:rFonts w:ascii="Verdana" w:eastAsia="Times New Roman" w:hAnsi="Verdana" w:cs="Times New Roman"/>
          <w:sz w:val="24"/>
          <w:szCs w:val="24"/>
          <w:lang w:eastAsia="ru-RU"/>
        </w:rPr>
        <w:br/>
      </w:r>
      <w:r w:rsidRPr="00DD17DE">
        <w:rPr>
          <w:rFonts w:ascii="Verdana" w:eastAsia="Times New Roman" w:hAnsi="Verdana" w:cs="Times New Roman"/>
          <w:sz w:val="24"/>
          <w:szCs w:val="24"/>
          <w:lang w:eastAsia="ru-RU"/>
        </w:rPr>
        <w:br/>
        <w:t>5. Заболевания сосудов</w:t>
      </w:r>
      <w:proofErr w:type="gramStart"/>
      <w:r w:rsidRPr="00DD17DE">
        <w:rPr>
          <w:rFonts w:ascii="Verdana" w:eastAsia="Times New Roman" w:hAnsi="Verdana" w:cs="Times New Roman"/>
          <w:sz w:val="24"/>
          <w:szCs w:val="24"/>
          <w:lang w:eastAsia="ru-RU"/>
        </w:rPr>
        <w:br/>
        <w:t>Е</w:t>
      </w:r>
      <w:proofErr w:type="gramEnd"/>
      <w:r w:rsidRPr="00DD17DE">
        <w:rPr>
          <w:rFonts w:ascii="Verdana" w:eastAsia="Times New Roman" w:hAnsi="Verdana" w:cs="Times New Roman"/>
          <w:sz w:val="24"/>
          <w:szCs w:val="24"/>
          <w:lang w:eastAsia="ru-RU"/>
        </w:rPr>
        <w:t>сли у вас хрупкие и ломкие стенки сосудов, то велика вероятность их повреждения, что может привести к атеросклерозу. </w:t>
      </w:r>
      <w:r w:rsidRPr="00DD17DE">
        <w:rPr>
          <w:rFonts w:ascii="Verdana" w:eastAsia="Times New Roman" w:hAnsi="Verdana" w:cs="Times New Roman"/>
          <w:sz w:val="24"/>
          <w:szCs w:val="24"/>
          <w:lang w:eastAsia="ru-RU"/>
        </w:rPr>
        <w:br/>
      </w:r>
      <w:r w:rsidRPr="00DD17DE">
        <w:rPr>
          <w:rFonts w:ascii="Verdana" w:eastAsia="Times New Roman" w:hAnsi="Verdana" w:cs="Times New Roman"/>
          <w:sz w:val="24"/>
          <w:szCs w:val="24"/>
          <w:lang w:eastAsia="ru-RU"/>
        </w:rPr>
        <w:lastRenderedPageBreak/>
        <w:br/>
        <w:t>6. Лабильная (неустойчивая) нервная система</w:t>
      </w:r>
      <w:proofErr w:type="gramStart"/>
      <w:r w:rsidRPr="00DD17DE">
        <w:rPr>
          <w:rFonts w:ascii="Verdana" w:eastAsia="Times New Roman" w:hAnsi="Verdana" w:cs="Times New Roman"/>
          <w:sz w:val="24"/>
          <w:szCs w:val="24"/>
          <w:lang w:eastAsia="ru-RU"/>
        </w:rPr>
        <w:t> </w:t>
      </w:r>
      <w:r w:rsidRPr="00DD17DE">
        <w:rPr>
          <w:rFonts w:ascii="Verdana" w:eastAsia="Times New Roman" w:hAnsi="Verdana" w:cs="Times New Roman"/>
          <w:sz w:val="24"/>
          <w:szCs w:val="24"/>
          <w:lang w:eastAsia="ru-RU"/>
        </w:rPr>
        <w:br/>
        <w:t>Е</w:t>
      </w:r>
      <w:proofErr w:type="gramEnd"/>
      <w:r w:rsidRPr="00DD17DE">
        <w:rPr>
          <w:rFonts w:ascii="Verdana" w:eastAsia="Times New Roman" w:hAnsi="Verdana" w:cs="Times New Roman"/>
          <w:sz w:val="24"/>
          <w:szCs w:val="24"/>
          <w:lang w:eastAsia="ru-RU"/>
        </w:rPr>
        <w:t>сли вы замечаете, что моментально «заводитесь» по каждому пустяку либо часто нервничаете, то стоит задуматься о последствиях, к которым это может привести. Среди прочих отклонений, например, в деятельности желудочно-кишечного тракта или половой сфере, велика вероятность возникновения сосудистых патологий. </w:t>
      </w:r>
      <w:r w:rsidRPr="00DD17DE">
        <w:rPr>
          <w:rFonts w:ascii="Verdana" w:eastAsia="Times New Roman" w:hAnsi="Verdana" w:cs="Times New Roman"/>
          <w:sz w:val="24"/>
          <w:szCs w:val="24"/>
          <w:lang w:eastAsia="ru-RU"/>
        </w:rPr>
        <w:br/>
      </w:r>
      <w:r w:rsidRPr="00DD17DE">
        <w:rPr>
          <w:rFonts w:ascii="Verdana" w:eastAsia="Times New Roman" w:hAnsi="Verdana" w:cs="Times New Roman"/>
          <w:sz w:val="24"/>
          <w:szCs w:val="24"/>
          <w:lang w:eastAsia="ru-RU"/>
        </w:rPr>
        <w:br/>
        <w:t>7. Неподвижный образ жизни</w:t>
      </w:r>
      <w:proofErr w:type="gramStart"/>
      <w:r w:rsidRPr="00DD17DE">
        <w:rPr>
          <w:rFonts w:ascii="Verdana" w:eastAsia="Times New Roman" w:hAnsi="Verdana" w:cs="Times New Roman"/>
          <w:sz w:val="24"/>
          <w:szCs w:val="24"/>
          <w:lang w:eastAsia="ru-RU"/>
        </w:rPr>
        <w:br/>
        <w:t>Д</w:t>
      </w:r>
      <w:proofErr w:type="gramEnd"/>
      <w:r w:rsidRPr="00DD17DE">
        <w:rPr>
          <w:rFonts w:ascii="Verdana" w:eastAsia="Times New Roman" w:hAnsi="Verdana" w:cs="Times New Roman"/>
          <w:sz w:val="24"/>
          <w:szCs w:val="24"/>
          <w:lang w:eastAsia="ru-RU"/>
        </w:rPr>
        <w:t>аже если человек не переедает, ест практически всегда одно и то же и в одинаковых количествах, но стал меньше двигаться, то его масса тела будет постепенно нарастать, так как из-за неподвижного образа жизни он расходует меньше энергии. В результате повышения массы тела начинает возрастать нагрузка на сердце, что ведет к развитию гипертонии. Кроме того, ведя сидячий образ жизни, мы не тренируем свои сосуды. Они теряют эластичность, и их внутренняя оболочка может повредиться в любой момент. Способствовать этому могут: курение, алкоголь, стресс, повышенное артериальное давление, которое часто присуще людям, ведущим малоподвижный образ жизни либо страдающим ожирением. В свою очередь в поврежденных сосудах образуются тромбы и бляшки, а человеку ставят диагноз «атеросклероз».</w:t>
      </w:r>
      <w:r w:rsidRPr="00DD17DE">
        <w:rPr>
          <w:rFonts w:ascii="Verdana" w:eastAsia="Times New Roman" w:hAnsi="Verdana" w:cs="Times New Roman"/>
          <w:sz w:val="24"/>
          <w:szCs w:val="24"/>
          <w:lang w:eastAsia="ru-RU"/>
        </w:rPr>
        <w:br/>
      </w:r>
      <w:r w:rsidRPr="00DD17DE">
        <w:rPr>
          <w:rFonts w:ascii="Verdana" w:eastAsia="Times New Roman" w:hAnsi="Verdana" w:cs="Times New Roman"/>
          <w:sz w:val="24"/>
          <w:szCs w:val="24"/>
          <w:lang w:eastAsia="ru-RU"/>
        </w:rPr>
        <w:br/>
        <w:t>8. Курение </w:t>
      </w:r>
      <w:r w:rsidRPr="00DD17DE">
        <w:rPr>
          <w:rFonts w:ascii="Verdana" w:eastAsia="Times New Roman" w:hAnsi="Verdana" w:cs="Times New Roman"/>
          <w:sz w:val="24"/>
          <w:szCs w:val="24"/>
          <w:lang w:eastAsia="ru-RU"/>
        </w:rPr>
        <w:br/>
        <w:t>Никотин вызывает спазмы сосудов и способствует «</w:t>
      </w:r>
      <w:proofErr w:type="spellStart"/>
      <w:r w:rsidRPr="00DD17DE">
        <w:rPr>
          <w:rFonts w:ascii="Verdana" w:eastAsia="Times New Roman" w:hAnsi="Verdana" w:cs="Times New Roman"/>
          <w:sz w:val="24"/>
          <w:szCs w:val="24"/>
          <w:lang w:eastAsia="ru-RU"/>
        </w:rPr>
        <w:t>травмированию</w:t>
      </w:r>
      <w:proofErr w:type="spellEnd"/>
      <w:r w:rsidRPr="00DD17DE">
        <w:rPr>
          <w:rFonts w:ascii="Verdana" w:eastAsia="Times New Roman" w:hAnsi="Verdana" w:cs="Times New Roman"/>
          <w:sz w:val="24"/>
          <w:szCs w:val="24"/>
          <w:lang w:eastAsia="ru-RU"/>
        </w:rPr>
        <w:t>» стенок артерий. В сосудах курильщиков образуется больше бляшек и тромбов, причем по размеру они намного крупнее, чем у тех, кто не курит. </w:t>
      </w:r>
      <w:r w:rsidRPr="00DD17DE">
        <w:rPr>
          <w:rFonts w:ascii="Verdana" w:eastAsia="Times New Roman" w:hAnsi="Verdana" w:cs="Times New Roman"/>
          <w:sz w:val="24"/>
          <w:szCs w:val="24"/>
          <w:lang w:eastAsia="ru-RU"/>
        </w:rPr>
        <w:br/>
      </w:r>
      <w:r w:rsidRPr="00DD17DE">
        <w:rPr>
          <w:rFonts w:ascii="Verdana" w:eastAsia="Times New Roman" w:hAnsi="Verdana" w:cs="Times New Roman"/>
          <w:sz w:val="24"/>
          <w:szCs w:val="24"/>
          <w:lang w:eastAsia="ru-RU"/>
        </w:rPr>
        <w:br/>
        <w:t>9. Алкоголизм</w:t>
      </w:r>
      <w:r w:rsidRPr="00DD17DE">
        <w:rPr>
          <w:rFonts w:ascii="Verdana" w:eastAsia="Times New Roman" w:hAnsi="Verdana" w:cs="Times New Roman"/>
          <w:sz w:val="24"/>
          <w:szCs w:val="24"/>
          <w:lang w:eastAsia="ru-RU"/>
        </w:rPr>
        <w:br/>
        <w:t>«В чашке - яд, а в капле – лекарство» - это известное изречение как нельзя лучше говорит о действии алкоголя на сосуды человека. В небольших количествах алкоголь будет способствовать расширению просвета сосудов, что естественно положительно скажется на кровообращении. Но если вы привыкли выпивать много, то будьте готовы к обратному эффекту. Кроме того, алкоголь может стать причиной повышенного давления. Известно также, что спиртное негативно влияет на работу печени. А отклонения в ее функционировании могут привести к нарушению жирового обмена веществ. Риск образования тромбов в этом случае возрастет в несколько раз. </w:t>
      </w:r>
      <w:r w:rsidRPr="00DD17DE">
        <w:rPr>
          <w:rFonts w:ascii="Verdana" w:eastAsia="Times New Roman" w:hAnsi="Verdana" w:cs="Times New Roman"/>
          <w:sz w:val="24"/>
          <w:szCs w:val="24"/>
          <w:lang w:eastAsia="ru-RU"/>
        </w:rPr>
        <w:br/>
      </w:r>
      <w:r w:rsidRPr="00DD17DE">
        <w:rPr>
          <w:rFonts w:ascii="Verdana" w:eastAsia="Times New Roman" w:hAnsi="Verdana" w:cs="Times New Roman"/>
          <w:sz w:val="24"/>
          <w:szCs w:val="24"/>
          <w:lang w:eastAsia="ru-RU"/>
        </w:rPr>
        <w:br/>
        <w:t xml:space="preserve">При любых повреждениях внутренней оболочки артерий на их месте образуются своеобразные временные «заплатки» - тромбы, куда имплантируется вредный холестерин. Со временем тромбы рассасываются, а холестерин не успевает это сделать и покрывается слоем клеток. Таким образом, в сосудах «рождаются» бляшки. Эти процессы протекают в организме десятилетиями. Пока бляшки маленькие и молодые, они могут рассасываться. Но если они </w:t>
      </w:r>
      <w:r w:rsidRPr="00DD17DE">
        <w:rPr>
          <w:rFonts w:ascii="Verdana" w:eastAsia="Times New Roman" w:hAnsi="Verdana" w:cs="Times New Roman"/>
          <w:sz w:val="24"/>
          <w:szCs w:val="24"/>
          <w:lang w:eastAsia="ru-RU"/>
        </w:rPr>
        <w:lastRenderedPageBreak/>
        <w:t xml:space="preserve">увеличились в размерах, и произошла их </w:t>
      </w:r>
      <w:proofErr w:type="spellStart"/>
      <w:r w:rsidRPr="00DD17DE">
        <w:rPr>
          <w:rFonts w:ascii="Verdana" w:eastAsia="Times New Roman" w:hAnsi="Verdana" w:cs="Times New Roman"/>
          <w:sz w:val="24"/>
          <w:szCs w:val="24"/>
          <w:lang w:eastAsia="ru-RU"/>
        </w:rPr>
        <w:t>кальцификация</w:t>
      </w:r>
      <w:proofErr w:type="spellEnd"/>
      <w:r w:rsidRPr="00DD17DE">
        <w:rPr>
          <w:rFonts w:ascii="Verdana" w:eastAsia="Times New Roman" w:hAnsi="Verdana" w:cs="Times New Roman"/>
          <w:sz w:val="24"/>
          <w:szCs w:val="24"/>
          <w:lang w:eastAsia="ru-RU"/>
        </w:rPr>
        <w:t>, то очистить от них сосуды уже практически невозможно. </w:t>
      </w:r>
      <w:r w:rsidRPr="00DD17DE">
        <w:rPr>
          <w:rFonts w:ascii="Verdana" w:eastAsia="Times New Roman" w:hAnsi="Verdana" w:cs="Times New Roman"/>
          <w:sz w:val="24"/>
          <w:szCs w:val="24"/>
          <w:lang w:eastAsia="ru-RU"/>
        </w:rPr>
        <w:br/>
      </w:r>
      <w:r w:rsidRPr="00DD17DE">
        <w:rPr>
          <w:rFonts w:ascii="Verdana" w:eastAsia="Times New Roman" w:hAnsi="Verdana" w:cs="Times New Roman"/>
          <w:sz w:val="24"/>
          <w:szCs w:val="24"/>
          <w:lang w:eastAsia="ru-RU"/>
        </w:rPr>
        <w:br/>
        <w:t>Перекрывая просвет сосудов, бляшки мешают нормальному кровотоку. Из-за недостаточного кровоснабжения органов организму приходится увеличить нагрузку на сердце. Вместе с этим возрастает и нагрузка на сосуды, а также повышается артериальное давление. Растет давление – растет количество бляшек. Круг замкнулся</w:t>
      </w:r>
      <w:proofErr w:type="gramStart"/>
      <w:r w:rsidRPr="00DD17DE">
        <w:rPr>
          <w:rFonts w:ascii="Verdana" w:eastAsia="Times New Roman" w:hAnsi="Verdana" w:cs="Times New Roman"/>
          <w:sz w:val="24"/>
          <w:szCs w:val="24"/>
          <w:lang w:eastAsia="ru-RU"/>
        </w:rPr>
        <w:t>…</w:t>
      </w:r>
      <w:r w:rsidRPr="00DD17DE">
        <w:rPr>
          <w:rFonts w:ascii="Verdana" w:eastAsia="Times New Roman" w:hAnsi="Verdana" w:cs="Times New Roman"/>
          <w:sz w:val="24"/>
          <w:szCs w:val="24"/>
          <w:lang w:eastAsia="ru-RU"/>
        </w:rPr>
        <w:br/>
      </w:r>
      <w:r w:rsidRPr="00DD17DE">
        <w:rPr>
          <w:rFonts w:ascii="Verdana" w:eastAsia="Times New Roman" w:hAnsi="Verdana" w:cs="Times New Roman"/>
          <w:sz w:val="24"/>
          <w:szCs w:val="24"/>
          <w:lang w:eastAsia="ru-RU"/>
        </w:rPr>
        <w:br/>
        <w:t>Ч</w:t>
      </w:r>
      <w:proofErr w:type="gramEnd"/>
      <w:r w:rsidRPr="00DD17DE">
        <w:rPr>
          <w:rFonts w:ascii="Verdana" w:eastAsia="Times New Roman" w:hAnsi="Verdana" w:cs="Times New Roman"/>
          <w:sz w:val="24"/>
          <w:szCs w:val="24"/>
          <w:lang w:eastAsia="ru-RU"/>
        </w:rPr>
        <w:t>тобы препятствовать этому процессу, необходимо мешать отложению вредного холестерина в сосудах. Для этого вместо употребления продуктов «с низким содержанием холестерина», нужно регулярно восполнять дефицит полезного холестерина. Он нейтрализует действие вредного холестерина. Однако самостоятельно организм не может синтезировать полезный холестерин, поэтому должен получать его извне. </w:t>
      </w:r>
      <w:r w:rsidRPr="00DD17DE">
        <w:rPr>
          <w:rFonts w:ascii="Verdana" w:eastAsia="Times New Roman" w:hAnsi="Verdana" w:cs="Times New Roman"/>
          <w:sz w:val="24"/>
          <w:szCs w:val="24"/>
          <w:lang w:eastAsia="ru-RU"/>
        </w:rPr>
        <w:br/>
        <w:t>Богаты полезным холестерином такие продукты, как оливковое, льняное, кунжутное и другие растительные масла. Однако все эти масла мало популярны среди массового потребителя. Ведь чаще всего мы обходимся малополезным подсолнечным маслом. Важно также учесть, что жарить на маслах, содержащих полезный холестерин, не рекомендуется, так как при нагревании они утрачивают свои свойства. </w:t>
      </w:r>
      <w:r w:rsidRPr="00DD17DE">
        <w:rPr>
          <w:rFonts w:ascii="Verdana" w:eastAsia="Times New Roman" w:hAnsi="Verdana" w:cs="Times New Roman"/>
          <w:sz w:val="24"/>
          <w:szCs w:val="24"/>
          <w:lang w:eastAsia="ru-RU"/>
        </w:rPr>
        <w:br/>
      </w:r>
      <w:r w:rsidRPr="00DD17DE">
        <w:rPr>
          <w:rFonts w:ascii="Verdana" w:eastAsia="Times New Roman" w:hAnsi="Verdana" w:cs="Times New Roman"/>
          <w:sz w:val="24"/>
          <w:szCs w:val="24"/>
          <w:lang w:eastAsia="ru-RU"/>
        </w:rPr>
        <w:br/>
        <w:t xml:space="preserve">В оптимальных дозировках жидкие растительные масла содержатся в продукте ННПЦТО – НИЦИФЕРОЛ. В его состав входит смесь пяти масел: красного пальмового, оливкового, масла семян тыквы, масла </w:t>
      </w:r>
      <w:proofErr w:type="spellStart"/>
      <w:r w:rsidRPr="00DD17DE">
        <w:rPr>
          <w:rFonts w:ascii="Verdana" w:eastAsia="Times New Roman" w:hAnsi="Verdana" w:cs="Times New Roman"/>
          <w:sz w:val="24"/>
          <w:szCs w:val="24"/>
          <w:lang w:eastAsia="ru-RU"/>
        </w:rPr>
        <w:t>расторопши</w:t>
      </w:r>
      <w:proofErr w:type="spellEnd"/>
      <w:r w:rsidRPr="00DD17DE">
        <w:rPr>
          <w:rFonts w:ascii="Verdana" w:eastAsia="Times New Roman" w:hAnsi="Verdana" w:cs="Times New Roman"/>
          <w:sz w:val="24"/>
          <w:szCs w:val="24"/>
          <w:lang w:eastAsia="ru-RU"/>
        </w:rPr>
        <w:t xml:space="preserve"> и масла лесного орешника. Биодобавка произведена путем холодного отжима, что позволяет сохранить полезные свойства всех входящих компонентов. </w:t>
      </w:r>
      <w:r w:rsidRPr="00DD17DE">
        <w:rPr>
          <w:rFonts w:ascii="Verdana" w:eastAsia="Times New Roman" w:hAnsi="Verdana" w:cs="Times New Roman"/>
          <w:sz w:val="24"/>
          <w:szCs w:val="24"/>
          <w:lang w:eastAsia="ru-RU"/>
        </w:rPr>
        <w:br/>
        <w:t>НИЦИФЕРОЛ идеально подходит для профилактики атеросклероза, положительно влияет на желудочно-кишечный тракт и печень, а также на мужскую половую систему и кожу, способствует заживлению язв, повышает иммунитет и улучшает зрение. </w:t>
      </w:r>
      <w:r w:rsidRPr="00DD17DE">
        <w:rPr>
          <w:rFonts w:ascii="Verdana" w:eastAsia="Times New Roman" w:hAnsi="Verdana" w:cs="Times New Roman"/>
          <w:sz w:val="24"/>
          <w:szCs w:val="24"/>
          <w:lang w:eastAsia="ru-RU"/>
        </w:rPr>
        <w:br/>
        <w:t>Принимать биодобавку НИЦИФЕРОЛ нужно по 2 чайных ложки 3 раза в день. Минимальный курс применения – полтора месяца. В целях профилактики его необходимо проводить 2-3 раза в год. </w:t>
      </w:r>
      <w:r w:rsidRPr="00DD17DE">
        <w:rPr>
          <w:rFonts w:ascii="Verdana" w:eastAsia="Times New Roman" w:hAnsi="Verdana" w:cs="Times New Roman"/>
          <w:sz w:val="24"/>
          <w:szCs w:val="24"/>
          <w:lang w:eastAsia="ru-RU"/>
        </w:rPr>
        <w:br/>
      </w:r>
      <w:r w:rsidRPr="00DD17DE">
        <w:rPr>
          <w:rFonts w:ascii="Verdana" w:eastAsia="Times New Roman" w:hAnsi="Verdana" w:cs="Times New Roman"/>
          <w:sz w:val="24"/>
          <w:szCs w:val="24"/>
          <w:lang w:eastAsia="ru-RU"/>
        </w:rPr>
        <w:br/>
        <w:t>При этом если есть нарушения в работе печени или проблемы желчевыводящих путей: песок или камни в желчном пузыре, то лучше всего использовать биодобавку, содержащую жидкий жир животного происхождения. Таковым является ТЮЛЕНИЙ ЖИР. </w:t>
      </w:r>
      <w:r w:rsidRPr="00DD17DE">
        <w:rPr>
          <w:rFonts w:ascii="Verdana" w:eastAsia="Times New Roman" w:hAnsi="Verdana" w:cs="Times New Roman"/>
          <w:sz w:val="24"/>
          <w:szCs w:val="24"/>
          <w:lang w:eastAsia="ru-RU"/>
        </w:rPr>
        <w:br/>
        <w:t xml:space="preserve">Известно: чем жир жиже, тем больше в нем содержится полиненасыщенных жирных кислот, с помощью которых можно предотвратить появление атеросклероза. Однако ТЮЛЕНИЙ ЖИР подходит не только для профилактики </w:t>
      </w:r>
      <w:proofErr w:type="spellStart"/>
      <w:proofErr w:type="gramStart"/>
      <w:r w:rsidRPr="00DD17DE">
        <w:rPr>
          <w:rFonts w:ascii="Verdana" w:eastAsia="Times New Roman" w:hAnsi="Verdana" w:cs="Times New Roman"/>
          <w:sz w:val="24"/>
          <w:szCs w:val="24"/>
          <w:lang w:eastAsia="ru-RU"/>
        </w:rPr>
        <w:t>сердечно-сосудистых</w:t>
      </w:r>
      <w:proofErr w:type="spellEnd"/>
      <w:proofErr w:type="gramEnd"/>
      <w:r w:rsidRPr="00DD17DE">
        <w:rPr>
          <w:rFonts w:ascii="Verdana" w:eastAsia="Times New Roman" w:hAnsi="Verdana" w:cs="Times New Roman"/>
          <w:sz w:val="24"/>
          <w:szCs w:val="24"/>
          <w:lang w:eastAsia="ru-RU"/>
        </w:rPr>
        <w:t xml:space="preserve"> недугов. Биодобавка способствует также укреплению противоопухолевого иммунитета, благодаря содержанию уникального компонента – </w:t>
      </w:r>
      <w:proofErr w:type="spellStart"/>
      <w:r w:rsidRPr="00DD17DE">
        <w:rPr>
          <w:rFonts w:ascii="Verdana" w:eastAsia="Times New Roman" w:hAnsi="Verdana" w:cs="Times New Roman"/>
          <w:sz w:val="24"/>
          <w:szCs w:val="24"/>
          <w:lang w:eastAsia="ru-RU"/>
        </w:rPr>
        <w:t>сквалена</w:t>
      </w:r>
      <w:proofErr w:type="spellEnd"/>
      <w:r w:rsidRPr="00DD17DE">
        <w:rPr>
          <w:rFonts w:ascii="Verdana" w:eastAsia="Times New Roman" w:hAnsi="Verdana" w:cs="Times New Roman"/>
          <w:sz w:val="24"/>
          <w:szCs w:val="24"/>
          <w:lang w:eastAsia="ru-RU"/>
        </w:rPr>
        <w:t xml:space="preserve">. ТЮЛЕНИЙ ЖИР содержит органический йод, и поэтому положительно влияет на работу щитовидной железы, повышает работоспособность и </w:t>
      </w:r>
      <w:r w:rsidRPr="00DD17DE">
        <w:rPr>
          <w:rFonts w:ascii="Verdana" w:eastAsia="Times New Roman" w:hAnsi="Verdana" w:cs="Times New Roman"/>
          <w:sz w:val="24"/>
          <w:szCs w:val="24"/>
          <w:lang w:eastAsia="ru-RU"/>
        </w:rPr>
        <w:lastRenderedPageBreak/>
        <w:t>способствует полноценной работе умственной системы. </w:t>
      </w:r>
      <w:r w:rsidRPr="00DD17DE">
        <w:rPr>
          <w:rFonts w:ascii="Verdana" w:eastAsia="Times New Roman" w:hAnsi="Verdana" w:cs="Times New Roman"/>
          <w:sz w:val="24"/>
          <w:szCs w:val="24"/>
          <w:lang w:eastAsia="ru-RU"/>
        </w:rPr>
        <w:br/>
        <w:t>Принимать биодобавку ТЮЛЕНИЙ ЖИР рекомендуется по 1 капсуле 3 раза в день. Минимальный курс приема занимает 1 месяц. Если уже появились симптомы атеросклероза, то желательно продлить курс до 2-3 месяцев, причем в течение года рекомендуется его повторить несколько раз. </w:t>
      </w:r>
      <w:r w:rsidRPr="00DD17DE">
        <w:rPr>
          <w:rFonts w:ascii="Verdana" w:eastAsia="Times New Roman" w:hAnsi="Verdana" w:cs="Times New Roman"/>
          <w:sz w:val="24"/>
          <w:szCs w:val="24"/>
          <w:lang w:eastAsia="ru-RU"/>
        </w:rPr>
        <w:br/>
      </w:r>
      <w:r w:rsidRPr="00DD17DE">
        <w:rPr>
          <w:rFonts w:ascii="Verdana" w:eastAsia="Times New Roman" w:hAnsi="Verdana" w:cs="Times New Roman"/>
          <w:sz w:val="24"/>
          <w:szCs w:val="24"/>
          <w:lang w:eastAsia="ru-RU"/>
        </w:rPr>
        <w:br/>
        <w:t>Обе биодобавки, ТЮЛЕНИЙ ЖИР и НИЦИФЕРОЛ, рекомендуется употреблять во время либо после еды. </w:t>
      </w:r>
      <w:r w:rsidRPr="00DD17DE">
        <w:rPr>
          <w:rFonts w:ascii="Verdana" w:eastAsia="Times New Roman" w:hAnsi="Verdana" w:cs="Times New Roman"/>
          <w:sz w:val="24"/>
          <w:szCs w:val="24"/>
          <w:lang w:eastAsia="ru-RU"/>
        </w:rPr>
        <w:br/>
      </w:r>
      <w:r w:rsidRPr="00DD17DE">
        <w:rPr>
          <w:rFonts w:ascii="Verdana" w:eastAsia="Times New Roman" w:hAnsi="Verdana" w:cs="Times New Roman"/>
          <w:sz w:val="24"/>
          <w:szCs w:val="24"/>
          <w:lang w:eastAsia="ru-RU"/>
        </w:rPr>
        <w:br/>
        <w:t>Для профилактики атеросклероза полезно также пить чай ПРАНАТОН, который улучшает эластичность сосудов и снижает уровень вредного холестерина в крови, и использовать препарат АКТОСИЛ. </w:t>
      </w:r>
      <w:r w:rsidRPr="00DD17DE">
        <w:rPr>
          <w:rFonts w:ascii="Verdana" w:eastAsia="Times New Roman" w:hAnsi="Verdana" w:cs="Times New Roman"/>
          <w:sz w:val="24"/>
          <w:szCs w:val="24"/>
          <w:lang w:eastAsia="ru-RU"/>
        </w:rPr>
        <w:br/>
      </w:r>
      <w:r w:rsidRPr="00DD17DE">
        <w:rPr>
          <w:rFonts w:ascii="Verdana" w:eastAsia="Times New Roman" w:hAnsi="Verdana" w:cs="Times New Roman"/>
          <w:sz w:val="24"/>
          <w:szCs w:val="24"/>
          <w:lang w:eastAsia="ru-RU"/>
        </w:rPr>
        <w:br/>
        <w:t xml:space="preserve">АКТОСИЛ позволяет улучшить функциональное состояние </w:t>
      </w:r>
      <w:proofErr w:type="spellStart"/>
      <w:proofErr w:type="gramStart"/>
      <w:r w:rsidRPr="00DD17DE">
        <w:rPr>
          <w:rFonts w:ascii="Verdana" w:eastAsia="Times New Roman" w:hAnsi="Verdana" w:cs="Times New Roman"/>
          <w:sz w:val="24"/>
          <w:szCs w:val="24"/>
          <w:lang w:eastAsia="ru-RU"/>
        </w:rPr>
        <w:t>сердечно-сосудистой</w:t>
      </w:r>
      <w:proofErr w:type="spellEnd"/>
      <w:proofErr w:type="gramEnd"/>
      <w:r w:rsidRPr="00DD17DE">
        <w:rPr>
          <w:rFonts w:ascii="Verdana" w:eastAsia="Times New Roman" w:hAnsi="Verdana" w:cs="Times New Roman"/>
          <w:sz w:val="24"/>
          <w:szCs w:val="24"/>
          <w:lang w:eastAsia="ru-RU"/>
        </w:rPr>
        <w:t xml:space="preserve"> системы, нормализовать кровообращение, укрепить стенки сосудов, повысить их эластичность и снизить риск образования тромбов. Высокая эффективность биодобавки объясняется применением такого вещества как </w:t>
      </w:r>
      <w:proofErr w:type="spellStart"/>
      <w:r w:rsidRPr="00DD17DE">
        <w:rPr>
          <w:rFonts w:ascii="Verdana" w:eastAsia="Times New Roman" w:hAnsi="Verdana" w:cs="Times New Roman"/>
          <w:sz w:val="24"/>
          <w:szCs w:val="24"/>
          <w:lang w:eastAsia="ru-RU"/>
        </w:rPr>
        <w:t>дигидрокверцетин</w:t>
      </w:r>
      <w:proofErr w:type="spellEnd"/>
      <w:r w:rsidRPr="00DD17DE">
        <w:rPr>
          <w:rFonts w:ascii="Verdana" w:eastAsia="Times New Roman" w:hAnsi="Verdana" w:cs="Times New Roman"/>
          <w:sz w:val="24"/>
          <w:szCs w:val="24"/>
          <w:lang w:eastAsia="ru-RU"/>
        </w:rPr>
        <w:t>. В медицине оно хорошо известно как натуральный антиоксидант растительного происхождения. Для профилактики принимать эффективный препарат АКТОСИЛ нужно до полугода. </w:t>
      </w:r>
      <w:r w:rsidRPr="00DD17DE">
        <w:rPr>
          <w:rFonts w:ascii="Verdana" w:eastAsia="Times New Roman" w:hAnsi="Verdana" w:cs="Times New Roman"/>
          <w:sz w:val="24"/>
          <w:szCs w:val="24"/>
          <w:lang w:eastAsia="ru-RU"/>
        </w:rPr>
        <w:br/>
      </w:r>
      <w:r w:rsidRPr="00DD17DE">
        <w:rPr>
          <w:rFonts w:ascii="Verdana" w:eastAsia="Times New Roman" w:hAnsi="Verdana" w:cs="Times New Roman"/>
          <w:sz w:val="24"/>
          <w:szCs w:val="24"/>
          <w:lang w:eastAsia="ru-RU"/>
        </w:rPr>
        <w:br/>
        <w:t xml:space="preserve">Но не столько страшен сам атеросклероз, сколько его последствия. И последствия эти очень удручающие, в частности: гипертония, ишемия, инсульт, инфаркт, поражение сосудов ног. В качестве экстренной помощи при возникновении инсульта и инфаркта рекомендуется воспользоваться высокотехнологичными препаратами NVPS (при инсульте) и АКТИНИДИН (при инфаркте). Если использовать их </w:t>
      </w:r>
      <w:proofErr w:type="gramStart"/>
      <w:r w:rsidRPr="00DD17DE">
        <w:rPr>
          <w:rFonts w:ascii="Verdana" w:eastAsia="Times New Roman" w:hAnsi="Verdana" w:cs="Times New Roman"/>
          <w:sz w:val="24"/>
          <w:szCs w:val="24"/>
          <w:lang w:eastAsia="ru-RU"/>
        </w:rPr>
        <w:t>в первые</w:t>
      </w:r>
      <w:proofErr w:type="gramEnd"/>
      <w:r w:rsidRPr="00DD17DE">
        <w:rPr>
          <w:rFonts w:ascii="Verdana" w:eastAsia="Times New Roman" w:hAnsi="Verdana" w:cs="Times New Roman"/>
          <w:sz w:val="24"/>
          <w:szCs w:val="24"/>
          <w:lang w:eastAsia="ru-RU"/>
        </w:rPr>
        <w:t xml:space="preserve"> же минуты после приступа, то зону вторичного поражения удастся уменьшить на треть, предотвратив в дальнейшем, таким образом, вторичное возникновение инсульта или инфаркта. </w:t>
      </w:r>
      <w:r w:rsidRPr="00DD17DE">
        <w:rPr>
          <w:rFonts w:ascii="Verdana" w:eastAsia="Times New Roman" w:hAnsi="Verdana" w:cs="Times New Roman"/>
          <w:sz w:val="24"/>
          <w:szCs w:val="24"/>
          <w:lang w:eastAsia="ru-RU"/>
        </w:rPr>
        <w:br/>
      </w:r>
      <w:r w:rsidRPr="00DD17DE">
        <w:rPr>
          <w:rFonts w:ascii="Verdana" w:eastAsia="Times New Roman" w:hAnsi="Verdana" w:cs="Times New Roman"/>
          <w:sz w:val="24"/>
          <w:szCs w:val="24"/>
          <w:lang w:eastAsia="ru-RU"/>
        </w:rPr>
        <w:br/>
        <w:t>Рассмотрим пример с инсультом. При его возникновении гибнет определенный участок мозга. Все содержимое погибших клеток выходит в межклеточное пространство, атакуя здоровые клетки и увеличивая тем самым риск вторичного инсульта. Препарат NVPS быстро останавливает это процесс за счет содержания пептидов. Они регулируют самоуничтожение «плохих клеток», а нормальные клетки делают более здоровыми. В результате происходит быстрое восстановление не только речи, но и двигательной активности.</w:t>
      </w:r>
      <w:r w:rsidRPr="00DD17DE">
        <w:rPr>
          <w:rFonts w:ascii="Verdana" w:eastAsia="Times New Roman" w:hAnsi="Verdana" w:cs="Times New Roman"/>
          <w:sz w:val="24"/>
          <w:szCs w:val="24"/>
          <w:lang w:eastAsia="ru-RU"/>
        </w:rPr>
        <w:br/>
      </w:r>
      <w:r w:rsidRPr="00DD17DE">
        <w:rPr>
          <w:rFonts w:ascii="Verdana" w:eastAsia="Times New Roman" w:hAnsi="Verdana" w:cs="Times New Roman"/>
          <w:sz w:val="24"/>
          <w:szCs w:val="24"/>
          <w:lang w:eastAsia="ru-RU"/>
        </w:rPr>
        <w:br/>
        <w:t xml:space="preserve">Сразу после возникновения инсульта или инфаркта необходимо ежедневно в течение месяца делать 4-5 впрыскиваний в полость рта. Оба препарата, NVPS и АКТИНИДИН, сделаны в виде </w:t>
      </w:r>
      <w:proofErr w:type="spellStart"/>
      <w:r w:rsidRPr="00DD17DE">
        <w:rPr>
          <w:rFonts w:ascii="Verdana" w:eastAsia="Times New Roman" w:hAnsi="Verdana" w:cs="Times New Roman"/>
          <w:sz w:val="24"/>
          <w:szCs w:val="24"/>
          <w:lang w:eastAsia="ru-RU"/>
        </w:rPr>
        <w:t>спрея</w:t>
      </w:r>
      <w:proofErr w:type="spellEnd"/>
      <w:r w:rsidRPr="00DD17DE">
        <w:rPr>
          <w:rFonts w:ascii="Verdana" w:eastAsia="Times New Roman" w:hAnsi="Verdana" w:cs="Times New Roman"/>
          <w:sz w:val="24"/>
          <w:szCs w:val="24"/>
          <w:lang w:eastAsia="ru-RU"/>
        </w:rPr>
        <w:t>, поэтому помогут даже тем, кому трудно глотать. В целях профилактики инсульта и инфаркта в течение дня достаточно делать 1-2 впрыскиваний.</w:t>
      </w:r>
      <w:r w:rsidRPr="00DD17DE">
        <w:rPr>
          <w:rFonts w:ascii="Verdana" w:eastAsia="Times New Roman" w:hAnsi="Verdana" w:cs="Times New Roman"/>
          <w:sz w:val="24"/>
          <w:szCs w:val="24"/>
          <w:lang w:eastAsia="ru-RU"/>
        </w:rPr>
        <w:br/>
      </w:r>
      <w:r w:rsidRPr="00DD17DE">
        <w:rPr>
          <w:rFonts w:ascii="Verdana" w:eastAsia="Times New Roman" w:hAnsi="Verdana" w:cs="Times New Roman"/>
          <w:sz w:val="24"/>
          <w:szCs w:val="24"/>
          <w:lang w:eastAsia="ru-RU"/>
        </w:rPr>
        <w:br/>
        <w:t xml:space="preserve">Через несколько недель после инфаркта можно начать пить любой </w:t>
      </w:r>
      <w:r w:rsidRPr="00DD17DE">
        <w:rPr>
          <w:rFonts w:ascii="Verdana" w:eastAsia="Times New Roman" w:hAnsi="Verdana" w:cs="Times New Roman"/>
          <w:sz w:val="24"/>
          <w:szCs w:val="24"/>
          <w:lang w:eastAsia="ru-RU"/>
        </w:rPr>
        <w:lastRenderedPageBreak/>
        <w:t xml:space="preserve">омолаживающий </w:t>
      </w:r>
      <w:proofErr w:type="spellStart"/>
      <w:r w:rsidRPr="00DD17DE">
        <w:rPr>
          <w:rFonts w:ascii="Verdana" w:eastAsia="Times New Roman" w:hAnsi="Verdana" w:cs="Times New Roman"/>
          <w:sz w:val="24"/>
          <w:szCs w:val="24"/>
          <w:lang w:eastAsia="ru-RU"/>
        </w:rPr>
        <w:t>мезококтейль</w:t>
      </w:r>
      <w:proofErr w:type="spellEnd"/>
      <w:r w:rsidRPr="00DD17DE">
        <w:rPr>
          <w:rFonts w:ascii="Verdana" w:eastAsia="Times New Roman" w:hAnsi="Verdana" w:cs="Times New Roman"/>
          <w:sz w:val="24"/>
          <w:szCs w:val="24"/>
          <w:lang w:eastAsia="ru-RU"/>
        </w:rPr>
        <w:t xml:space="preserve">. После инсульта – также один из </w:t>
      </w:r>
      <w:proofErr w:type="spellStart"/>
      <w:r w:rsidRPr="00DD17DE">
        <w:rPr>
          <w:rFonts w:ascii="Verdana" w:eastAsia="Times New Roman" w:hAnsi="Verdana" w:cs="Times New Roman"/>
          <w:sz w:val="24"/>
          <w:szCs w:val="24"/>
          <w:lang w:eastAsia="ru-RU"/>
        </w:rPr>
        <w:t>мезококтейлей</w:t>
      </w:r>
      <w:proofErr w:type="spellEnd"/>
      <w:r w:rsidRPr="00DD17DE">
        <w:rPr>
          <w:rFonts w:ascii="Verdana" w:eastAsia="Times New Roman" w:hAnsi="Verdana" w:cs="Times New Roman"/>
          <w:sz w:val="24"/>
          <w:szCs w:val="24"/>
          <w:lang w:eastAsia="ru-RU"/>
        </w:rPr>
        <w:t xml:space="preserve"> и еще можно использовать ОЛИГОПЕПТИД 4 и препарат АНИРИСАН. Все эти разработки будут способствовать улучшению самочувствия и предотвратят повторное возникновение инсульта или инфаркта. </w:t>
      </w:r>
    </w:p>
    <w:p w:rsidR="00CF13F5" w:rsidRDefault="00CF13F5"/>
    <w:sectPr w:rsidR="00CF13F5" w:rsidSect="00CF1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D17DE"/>
    <w:rsid w:val="00CF13F5"/>
    <w:rsid w:val="00DD1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17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6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8446</Characters>
  <Application>Microsoft Office Word</Application>
  <DocSecurity>0</DocSecurity>
  <Lines>70</Lines>
  <Paragraphs>19</Paragraphs>
  <ScaleCrop>false</ScaleCrop>
  <Company>Grizli777</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2017-10-30T11:33:00Z</dcterms:created>
  <dcterms:modified xsi:type="dcterms:W3CDTF">2017-10-30T11:33:00Z</dcterms:modified>
</cp:coreProperties>
</file>