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B" w:rsidRDefault="00A65B3B">
      <w:pPr>
        <w:rPr>
          <w:rFonts w:ascii="Comic Sans MS" w:hAnsi="Comic Sans MS" w:cs="Tahoma"/>
          <w:b/>
          <w:bCs/>
          <w:sz w:val="20"/>
          <w:szCs w:val="20"/>
          <w:u w:val="single"/>
        </w:rPr>
      </w:pPr>
      <w:r w:rsidRPr="00FC094D">
        <w:rPr>
          <w:rFonts w:ascii="Times New Roman" w:hAnsi="Times New Roman" w:cs="Times New Roman"/>
          <w:bCs/>
          <w:sz w:val="28"/>
          <w:szCs w:val="28"/>
        </w:rPr>
        <w:t>Памятки и методические материалы для проведения внеклассной работы с учащимися по вопросам сохранения здоровья и здорового образа жизни</w:t>
      </w:r>
      <w:r>
        <w:rPr>
          <w:rFonts w:ascii="Comic Sans MS" w:hAnsi="Comic Sans MS" w:cs="Tahoma"/>
          <w:b/>
          <w:bCs/>
          <w:sz w:val="20"/>
          <w:szCs w:val="20"/>
          <w:u w:val="single"/>
        </w:rPr>
        <w:t xml:space="preserve">    </w:t>
      </w:r>
    </w:p>
    <w:p w:rsidR="00A65B3B" w:rsidRDefault="00A65B3B">
      <w:pPr>
        <w:rPr>
          <w:rFonts w:ascii="Comic Sans MS" w:hAnsi="Comic Sans MS" w:cs="Tahoma"/>
          <w:b/>
          <w:bCs/>
          <w:sz w:val="20"/>
          <w:szCs w:val="20"/>
          <w:u w:val="single"/>
        </w:rPr>
      </w:pPr>
    </w:p>
    <w:p w:rsidR="00A65B3B" w:rsidRPr="00A65B3B" w:rsidRDefault="00A65B3B" w:rsidP="00A65B3B">
      <w:r>
        <w:rPr>
          <w:rFonts w:ascii="Comic Sans MS" w:hAnsi="Comic Sans MS" w:cs="Tahoma"/>
          <w:b/>
          <w:bCs/>
          <w:sz w:val="20"/>
          <w:szCs w:val="20"/>
          <w:u w:val="single"/>
        </w:rPr>
        <w:t xml:space="preserve">  </w:t>
      </w:r>
      <w:r w:rsidRPr="00FC094D">
        <w:t xml:space="preserve">      </w:t>
      </w:r>
    </w:p>
    <w:p w:rsidR="00A65B3B" w:rsidRPr="00A65B3B" w:rsidRDefault="00A65B3B" w:rsidP="00A6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собственного здоровья – одна из основных обязанностей человека;</w:t>
      </w:r>
    </w:p>
    <w:p w:rsidR="00A65B3B" w:rsidRPr="00A65B3B" w:rsidRDefault="00A65B3B" w:rsidP="00A6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человека, отношение к своему здоровью определяет здоровье будущих поколений;</w:t>
      </w:r>
    </w:p>
    <w:p w:rsidR="00A65B3B" w:rsidRPr="00A65B3B" w:rsidRDefault="00A65B3B" w:rsidP="00A6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и экологическая культура должны стать основой здравого смысла в сохранении человеком своего здоровья, его поведении и поступках;</w:t>
      </w:r>
    </w:p>
    <w:p w:rsidR="00A65B3B" w:rsidRPr="00A65B3B" w:rsidRDefault="00A65B3B" w:rsidP="00A6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благополучие и успешность человека невозможны без сохранения физического и психического здоровья;</w:t>
      </w:r>
    </w:p>
    <w:p w:rsidR="00A65B3B" w:rsidRPr="00A65B3B" w:rsidRDefault="00A65B3B" w:rsidP="00A6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A65B3B" w:rsidRPr="00A65B3B" w:rsidRDefault="00A65B3B" w:rsidP="00A6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воспитанию в человеке воли, характера, стремления к достижению невозможного.</w:t>
      </w:r>
    </w:p>
    <w:p w:rsidR="005E71FA" w:rsidRDefault="005E71FA">
      <w:bookmarkStart w:id="0" w:name="_GoBack"/>
      <w:bookmarkEnd w:id="0"/>
    </w:p>
    <w:sectPr w:rsidR="005E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1227"/>
    <w:multiLevelType w:val="multilevel"/>
    <w:tmpl w:val="31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0D"/>
    <w:rsid w:val="0055370D"/>
    <w:rsid w:val="005E71FA"/>
    <w:rsid w:val="00A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Данилочкина Любовь Алексеевна</dc:creator>
  <cp:keywords/>
  <dc:description/>
  <cp:lastModifiedBy>Данилочкина Любовь Алексеевна</cp:lastModifiedBy>
  <cp:revision>2</cp:revision>
  <dcterms:created xsi:type="dcterms:W3CDTF">2016-03-18T09:24:00Z</dcterms:created>
  <dcterms:modified xsi:type="dcterms:W3CDTF">2016-03-18T09:26:00Z</dcterms:modified>
</cp:coreProperties>
</file>